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D7851C" w14:textId="77777777" w:rsidR="001B7F81" w:rsidRPr="00F02128" w:rsidRDefault="001B7F81" w:rsidP="00F02128">
      <w:pPr>
        <w:rPr>
          <w:rFonts w:ascii="Arial" w:hAnsi="Arial" w:cs="Arial"/>
          <w:b/>
          <w:bCs/>
          <w:sz w:val="26"/>
          <w:szCs w:val="26"/>
        </w:rPr>
      </w:pPr>
      <w:r w:rsidRPr="00F02128">
        <w:rPr>
          <w:rFonts w:ascii="Arial" w:hAnsi="Arial" w:cs="Arial"/>
          <w:b/>
          <w:bCs/>
          <w:sz w:val="26"/>
          <w:szCs w:val="26"/>
        </w:rPr>
        <w:t>IVAN ROBIN BAXTER, Ph.D.</w:t>
      </w:r>
    </w:p>
    <w:p w14:paraId="44666723" w14:textId="77777777" w:rsidR="00F02128" w:rsidRDefault="001B7F81" w:rsidP="00F02128">
      <w:pPr>
        <w:spacing w:after="40"/>
        <w:rPr>
          <w:rFonts w:ascii="Arial" w:hAnsi="Arial" w:cs="Arial"/>
          <w:sz w:val="20"/>
          <w:szCs w:val="20"/>
        </w:rPr>
      </w:pPr>
      <w:r w:rsidRPr="00F02128">
        <w:rPr>
          <w:rFonts w:ascii="Arial" w:hAnsi="Arial" w:cs="Arial"/>
          <w:sz w:val="20"/>
          <w:szCs w:val="20"/>
        </w:rPr>
        <w:t>Principal Investigator and Member</w:t>
      </w:r>
    </w:p>
    <w:p w14:paraId="401A3D9E" w14:textId="5197B778" w:rsidR="001B7F81" w:rsidRPr="00F02128" w:rsidRDefault="001B7F81" w:rsidP="00F02128">
      <w:pPr>
        <w:spacing w:after="40"/>
        <w:rPr>
          <w:rFonts w:ascii="Arial" w:hAnsi="Arial" w:cs="Arial"/>
          <w:sz w:val="20"/>
          <w:szCs w:val="20"/>
        </w:rPr>
      </w:pPr>
      <w:r w:rsidRPr="00F02128">
        <w:rPr>
          <w:rFonts w:ascii="Arial" w:hAnsi="Arial" w:cs="Arial"/>
          <w:sz w:val="20"/>
          <w:szCs w:val="20"/>
        </w:rPr>
        <w:t>Donald Danforth Plant Sciences Center</w:t>
      </w:r>
    </w:p>
    <w:p w14:paraId="16B8697A" w14:textId="40DF930E" w:rsidR="001B7F81" w:rsidRPr="001C5EF6" w:rsidRDefault="001B7F81" w:rsidP="00F02128">
      <w:pPr>
        <w:spacing w:after="40"/>
        <w:rPr>
          <w:rFonts w:ascii="Arial" w:hAnsi="Arial" w:cs="Arial"/>
          <w:color w:val="0000FF"/>
          <w:sz w:val="20"/>
          <w:szCs w:val="20"/>
        </w:rPr>
      </w:pPr>
      <w:hyperlink r:id="rId8" w:history="1">
        <w:r w:rsidRPr="001C5EF6">
          <w:rPr>
            <w:rStyle w:val="Hyperlink"/>
            <w:rFonts w:ascii="Arial" w:hAnsi="Arial" w:cs="Arial"/>
            <w:color w:val="0000FF"/>
            <w:sz w:val="20"/>
            <w:szCs w:val="20"/>
          </w:rPr>
          <w:t>https://www.danforthcenter.org/our-work/principal-investigators/ivan-baxter/</w:t>
        </w:r>
      </w:hyperlink>
      <w:r w:rsidRPr="001C5EF6">
        <w:rPr>
          <w:rFonts w:ascii="Arial" w:hAnsi="Arial" w:cs="Arial"/>
          <w:color w:val="0000FF"/>
          <w:sz w:val="20"/>
          <w:szCs w:val="20"/>
        </w:rPr>
        <w:t xml:space="preserve"> </w:t>
      </w:r>
    </w:p>
    <w:p w14:paraId="6B00E6A9" w14:textId="33992F4D" w:rsidR="001B7F81" w:rsidRPr="001C5EF6" w:rsidRDefault="001B7F81" w:rsidP="00F02128">
      <w:pPr>
        <w:spacing w:after="40"/>
        <w:rPr>
          <w:rFonts w:ascii="Arial" w:hAnsi="Arial" w:cs="Arial"/>
          <w:color w:val="0000FF"/>
          <w:sz w:val="20"/>
          <w:szCs w:val="20"/>
        </w:rPr>
      </w:pPr>
      <w:hyperlink r:id="rId9" w:history="1">
        <w:r w:rsidRPr="001C5EF6">
          <w:rPr>
            <w:rStyle w:val="Hyperlink"/>
            <w:rFonts w:ascii="Arial" w:hAnsi="Arial" w:cs="Arial"/>
            <w:color w:val="0000FF"/>
            <w:sz w:val="20"/>
            <w:szCs w:val="20"/>
          </w:rPr>
          <w:t>https://www.baxterlab.org/</w:t>
        </w:r>
      </w:hyperlink>
    </w:p>
    <w:p w14:paraId="21E5F38A" w14:textId="3AA39FB5" w:rsidR="001B7F81" w:rsidRPr="00F02128" w:rsidRDefault="001B7F81" w:rsidP="00F02128">
      <w:pPr>
        <w:spacing w:after="40"/>
        <w:rPr>
          <w:rFonts w:ascii="Arial" w:hAnsi="Arial" w:cs="Arial"/>
          <w:sz w:val="20"/>
          <w:szCs w:val="20"/>
        </w:rPr>
      </w:pPr>
      <w:hyperlink r:id="rId10" w:history="1">
        <w:r w:rsidRPr="001C5EF6">
          <w:rPr>
            <w:rStyle w:val="Hyperlink"/>
            <w:rFonts w:ascii="Arial" w:hAnsi="Arial" w:cs="Arial"/>
            <w:color w:val="0000FF"/>
            <w:sz w:val="20"/>
            <w:szCs w:val="20"/>
          </w:rPr>
          <w:t>ibaxter@danforthcenter.org</w:t>
        </w:r>
      </w:hyperlink>
    </w:p>
    <w:p w14:paraId="2557C485" w14:textId="77777777" w:rsidR="00DA5E17" w:rsidRPr="001B290B" w:rsidRDefault="00DA5E17" w:rsidP="00DA5E17">
      <w:pPr>
        <w:spacing w:after="40"/>
        <w:rPr>
          <w:rFonts w:ascii="Arial" w:hAnsi="Arial" w:cs="Arial"/>
          <w:color w:val="0000FF"/>
          <w:sz w:val="20"/>
          <w:szCs w:val="20"/>
        </w:rPr>
      </w:pPr>
      <w:r w:rsidRPr="001B290B">
        <w:rPr>
          <w:rFonts w:ascii="Arial" w:hAnsi="Arial" w:cs="Arial"/>
          <w:color w:val="0000FF"/>
          <w:sz w:val="20"/>
          <w:szCs w:val="20"/>
        </w:rPr>
        <w:t>ORCID: 0000-0001-6680-1722</w:t>
      </w:r>
    </w:p>
    <w:p w14:paraId="137DA7DD" w14:textId="77777777" w:rsidR="006239E3" w:rsidRDefault="006239E3" w:rsidP="00F02128">
      <w:pPr>
        <w:spacing w:after="40"/>
        <w:rPr>
          <w:rFonts w:ascii="Arial" w:hAnsi="Arial" w:cs="Arial"/>
          <w:b/>
          <w:bCs/>
          <w:sz w:val="20"/>
          <w:szCs w:val="20"/>
        </w:rPr>
      </w:pPr>
    </w:p>
    <w:p w14:paraId="1A5CCF31" w14:textId="7B735B2C" w:rsidR="00180164" w:rsidRPr="006239E3" w:rsidRDefault="001C5EF6" w:rsidP="00F02128">
      <w:pPr>
        <w:spacing w:after="40"/>
        <w:rPr>
          <w:rFonts w:ascii="Arial" w:hAnsi="Arial" w:cs="Arial"/>
          <w:b/>
          <w:bCs/>
          <w:sz w:val="24"/>
          <w:szCs w:val="24"/>
          <w:u w:val="single"/>
        </w:rPr>
      </w:pPr>
      <w:r w:rsidRPr="006239E3">
        <w:rPr>
          <w:rFonts w:ascii="Arial" w:hAnsi="Arial" w:cs="Arial"/>
          <w:b/>
          <w:bCs/>
          <w:sz w:val="24"/>
          <w:szCs w:val="24"/>
          <w:u w:val="single"/>
        </w:rPr>
        <w:t>TABLE OF CONTENTS</w:t>
      </w:r>
    </w:p>
    <w:p w14:paraId="0AEB618F" w14:textId="797036A2" w:rsidR="001C5EF6" w:rsidRPr="006239E3" w:rsidRDefault="001C5EF6" w:rsidP="001C5EF6">
      <w:pPr>
        <w:spacing w:after="40"/>
        <w:jc w:val="both"/>
        <w:rPr>
          <w:rFonts w:ascii="Arial" w:hAnsi="Arial" w:cs="Arial"/>
          <w:b/>
          <w:bCs/>
          <w:sz w:val="20"/>
          <w:szCs w:val="20"/>
        </w:rPr>
      </w:pPr>
      <w:r w:rsidRPr="187A04E0">
        <w:rPr>
          <w:rFonts w:ascii="Arial" w:hAnsi="Arial" w:cs="Arial"/>
          <w:b/>
          <w:bCs/>
          <w:sz w:val="20"/>
          <w:szCs w:val="20"/>
        </w:rPr>
        <w:t>1. PROFESSIONAL EXPERIENCE &amp; EDUCATION</w:t>
      </w:r>
      <w:r w:rsidR="227FBE04" w:rsidRPr="187A04E0">
        <w:rPr>
          <w:rFonts w:ascii="Arial" w:hAnsi="Arial" w:cs="Arial"/>
          <w:b/>
          <w:bCs/>
          <w:sz w:val="20"/>
          <w:szCs w:val="20"/>
        </w:rPr>
        <w:t xml:space="preserve">                                                                              </w:t>
      </w:r>
      <w:r w:rsidR="008A74CA">
        <w:rPr>
          <w:rFonts w:ascii="Arial" w:hAnsi="Arial" w:cs="Arial"/>
          <w:b/>
          <w:bCs/>
          <w:sz w:val="20"/>
          <w:szCs w:val="20"/>
        </w:rPr>
        <w:t xml:space="preserve"> </w:t>
      </w:r>
      <w:r w:rsidR="227FBE04" w:rsidRPr="187A04E0">
        <w:rPr>
          <w:rFonts w:ascii="Arial" w:hAnsi="Arial" w:cs="Arial"/>
          <w:b/>
          <w:bCs/>
          <w:sz w:val="20"/>
          <w:szCs w:val="20"/>
        </w:rPr>
        <w:t xml:space="preserve"> </w:t>
      </w:r>
      <w:r w:rsidR="227FBE04" w:rsidRPr="187A04E0">
        <w:rPr>
          <w:rFonts w:ascii="Arial" w:hAnsi="Arial" w:cs="Arial"/>
          <w:sz w:val="20"/>
          <w:szCs w:val="20"/>
        </w:rPr>
        <w:t>2-3</w:t>
      </w:r>
    </w:p>
    <w:p w14:paraId="21AA48B6" w14:textId="1CB43F1E" w:rsidR="006239E3" w:rsidRDefault="00776849" w:rsidP="00635B42">
      <w:pPr>
        <w:rPr>
          <w:rFonts w:ascii="Arial" w:hAnsi="Arial" w:cs="Arial"/>
          <w:sz w:val="20"/>
          <w:szCs w:val="20"/>
        </w:rPr>
      </w:pPr>
      <w:r>
        <w:rPr>
          <w:rFonts w:ascii="Arial" w:hAnsi="Arial" w:cs="Arial"/>
          <w:noProof/>
          <w:sz w:val="20"/>
          <w:szCs w:val="20"/>
        </w:rPr>
        <w:pict w14:anchorId="33CEBD4E">
          <v:rect id="_x0000_i1025" style="width:468pt;height:.05pt" o:hralign="center" o:hrstd="t" o:hr="t" fillcolor="#a0a0a0" stroked="f"/>
        </w:pict>
      </w:r>
    </w:p>
    <w:p w14:paraId="1AF26BBF" w14:textId="7E30FB60" w:rsidR="002F2F64" w:rsidRDefault="001C5EF6" w:rsidP="00635B42">
      <w:pPr>
        <w:rPr>
          <w:rFonts w:ascii="Arial" w:hAnsi="Arial" w:cs="Arial"/>
          <w:sz w:val="20"/>
          <w:szCs w:val="20"/>
        </w:rPr>
      </w:pPr>
      <w:r w:rsidRPr="001C5EF6">
        <w:rPr>
          <w:rFonts w:ascii="Arial" w:hAnsi="Arial" w:cs="Arial"/>
          <w:sz w:val="20"/>
          <w:szCs w:val="20"/>
        </w:rPr>
        <w:t>PROFESSIONAL EXPERIENCE</w:t>
      </w:r>
      <w:r w:rsidR="00A85FA8">
        <w:rPr>
          <w:rFonts w:ascii="Arial" w:hAnsi="Arial" w:cs="Arial"/>
          <w:sz w:val="20"/>
          <w:szCs w:val="20"/>
        </w:rPr>
        <w:t xml:space="preserve">                                                                                                            </w:t>
      </w:r>
      <w:r w:rsidR="009B66ED">
        <w:rPr>
          <w:rFonts w:ascii="Arial" w:hAnsi="Arial" w:cs="Arial"/>
          <w:sz w:val="20"/>
          <w:szCs w:val="20"/>
        </w:rPr>
        <w:t xml:space="preserve">    </w:t>
      </w:r>
      <w:r w:rsidR="00A85FA8">
        <w:rPr>
          <w:rFonts w:ascii="Arial" w:hAnsi="Arial" w:cs="Arial"/>
          <w:sz w:val="20"/>
          <w:szCs w:val="20"/>
        </w:rPr>
        <w:t xml:space="preserve">  2</w:t>
      </w:r>
    </w:p>
    <w:p w14:paraId="015D2718" w14:textId="6DDE68C3" w:rsidR="001C5EF6" w:rsidRDefault="001C5EF6" w:rsidP="00635B42">
      <w:pPr>
        <w:rPr>
          <w:rFonts w:ascii="Arial" w:hAnsi="Arial" w:cs="Arial"/>
          <w:sz w:val="20"/>
          <w:szCs w:val="20"/>
        </w:rPr>
      </w:pPr>
      <w:r>
        <w:rPr>
          <w:rFonts w:ascii="Arial" w:hAnsi="Arial" w:cs="Arial"/>
          <w:sz w:val="20"/>
          <w:szCs w:val="20"/>
        </w:rPr>
        <w:t>EDUCATION</w:t>
      </w:r>
      <w:r w:rsidR="00A85FA8">
        <w:rPr>
          <w:rFonts w:ascii="Arial" w:hAnsi="Arial" w:cs="Arial"/>
          <w:sz w:val="20"/>
          <w:szCs w:val="20"/>
        </w:rPr>
        <w:t xml:space="preserve">                                                                                                                                            </w:t>
      </w:r>
      <w:r w:rsidR="009B66ED">
        <w:rPr>
          <w:rFonts w:ascii="Arial" w:hAnsi="Arial" w:cs="Arial"/>
          <w:sz w:val="20"/>
          <w:szCs w:val="20"/>
        </w:rPr>
        <w:t xml:space="preserve">    </w:t>
      </w:r>
      <w:r w:rsidR="00A85FA8">
        <w:rPr>
          <w:rFonts w:ascii="Arial" w:hAnsi="Arial" w:cs="Arial"/>
          <w:sz w:val="20"/>
          <w:szCs w:val="20"/>
        </w:rPr>
        <w:t xml:space="preserve"> 3</w:t>
      </w:r>
    </w:p>
    <w:p w14:paraId="224B3452" w14:textId="77777777" w:rsidR="00655C5F" w:rsidRDefault="00655C5F" w:rsidP="00092C96">
      <w:pPr>
        <w:ind w:right="90"/>
        <w:rPr>
          <w:rFonts w:ascii="Arial" w:hAnsi="Arial" w:cs="Arial"/>
          <w:b/>
          <w:bCs/>
          <w:sz w:val="20"/>
          <w:szCs w:val="20"/>
        </w:rPr>
      </w:pPr>
    </w:p>
    <w:p w14:paraId="1B421370" w14:textId="77F747A1" w:rsidR="006239E3" w:rsidRDefault="001C5EF6" w:rsidP="00635B42">
      <w:pPr>
        <w:rPr>
          <w:rFonts w:ascii="Arial" w:hAnsi="Arial" w:cs="Arial"/>
          <w:sz w:val="20"/>
          <w:szCs w:val="20"/>
        </w:rPr>
      </w:pPr>
      <w:r w:rsidRPr="006239E3">
        <w:rPr>
          <w:rFonts w:ascii="Arial" w:hAnsi="Arial" w:cs="Arial"/>
          <w:b/>
          <w:bCs/>
          <w:sz w:val="20"/>
          <w:szCs w:val="20"/>
        </w:rPr>
        <w:t>2. PUBLICATIONS</w:t>
      </w:r>
      <w:r w:rsidR="009B66ED">
        <w:rPr>
          <w:rFonts w:ascii="Arial" w:hAnsi="Arial" w:cs="Arial"/>
          <w:b/>
          <w:bCs/>
          <w:sz w:val="20"/>
          <w:szCs w:val="20"/>
        </w:rPr>
        <w:t xml:space="preserve">                                                                                                                                  </w:t>
      </w:r>
      <w:r w:rsidR="009B66ED" w:rsidRPr="009B66ED">
        <w:rPr>
          <w:rFonts w:ascii="Arial" w:hAnsi="Arial" w:cs="Arial"/>
          <w:sz w:val="20"/>
          <w:szCs w:val="20"/>
        </w:rPr>
        <w:t>4-1</w:t>
      </w:r>
      <w:r w:rsidR="00D81781">
        <w:rPr>
          <w:rFonts w:ascii="Arial" w:hAnsi="Arial" w:cs="Arial"/>
          <w:sz w:val="20"/>
          <w:szCs w:val="20"/>
        </w:rPr>
        <w:t>4</w:t>
      </w:r>
      <w:r w:rsidR="009B66ED">
        <w:rPr>
          <w:rFonts w:ascii="Arial" w:hAnsi="Arial" w:cs="Arial"/>
          <w:b/>
          <w:bCs/>
          <w:sz w:val="20"/>
          <w:szCs w:val="20"/>
        </w:rPr>
        <w:t xml:space="preserve">                              </w:t>
      </w:r>
      <w:r w:rsidR="00776849">
        <w:rPr>
          <w:rFonts w:ascii="Arial" w:hAnsi="Arial" w:cs="Arial"/>
          <w:noProof/>
          <w:sz w:val="20"/>
          <w:szCs w:val="20"/>
        </w:rPr>
        <w:pict w14:anchorId="20B7C44B">
          <v:rect id="_x0000_i1026" style="width:468pt;height:.05pt" o:hralign="center" o:hrstd="t" o:hr="t" fillcolor="#a0a0a0" stroked="f"/>
        </w:pict>
      </w:r>
    </w:p>
    <w:p w14:paraId="15B65625" w14:textId="5AEB1AF9" w:rsidR="001C5EF6" w:rsidRDefault="001C5EF6" w:rsidP="00635B42">
      <w:pPr>
        <w:rPr>
          <w:rFonts w:ascii="Arial" w:hAnsi="Arial" w:cs="Arial"/>
          <w:sz w:val="20"/>
          <w:szCs w:val="20"/>
        </w:rPr>
      </w:pPr>
      <w:r>
        <w:rPr>
          <w:rFonts w:ascii="Arial" w:hAnsi="Arial" w:cs="Arial"/>
          <w:sz w:val="20"/>
          <w:szCs w:val="20"/>
        </w:rPr>
        <w:t>PREPRINTS</w:t>
      </w:r>
      <w:r w:rsidR="009B66ED">
        <w:rPr>
          <w:rFonts w:ascii="Arial" w:hAnsi="Arial" w:cs="Arial"/>
          <w:sz w:val="20"/>
          <w:szCs w:val="20"/>
        </w:rPr>
        <w:t xml:space="preserve">                                                                                                                                                 4</w:t>
      </w:r>
    </w:p>
    <w:p w14:paraId="694AD2C0" w14:textId="75F9C28A" w:rsidR="001C5EF6" w:rsidRDefault="001C5EF6" w:rsidP="00635B42">
      <w:pPr>
        <w:rPr>
          <w:rFonts w:ascii="Arial" w:hAnsi="Arial" w:cs="Arial"/>
          <w:sz w:val="20"/>
          <w:szCs w:val="20"/>
        </w:rPr>
      </w:pPr>
      <w:r>
        <w:rPr>
          <w:rFonts w:ascii="Arial" w:hAnsi="Arial" w:cs="Arial"/>
          <w:sz w:val="20"/>
          <w:szCs w:val="20"/>
        </w:rPr>
        <w:t>SUBMITTED</w:t>
      </w:r>
    </w:p>
    <w:p w14:paraId="3301621E" w14:textId="715B8625" w:rsidR="00D81781" w:rsidRDefault="00D81781" w:rsidP="00635B42">
      <w:pPr>
        <w:rPr>
          <w:rFonts w:ascii="Arial" w:hAnsi="Arial" w:cs="Arial"/>
          <w:sz w:val="20"/>
          <w:szCs w:val="20"/>
        </w:rPr>
      </w:pPr>
      <w:r>
        <w:rPr>
          <w:rFonts w:ascii="Arial" w:hAnsi="Arial" w:cs="Arial"/>
          <w:sz w:val="20"/>
          <w:szCs w:val="20"/>
        </w:rPr>
        <w:t xml:space="preserve">2026                                                                                                                                                           </w:t>
      </w:r>
      <w:r w:rsidR="00732B47">
        <w:rPr>
          <w:rFonts w:ascii="Arial" w:hAnsi="Arial" w:cs="Arial"/>
          <w:sz w:val="20"/>
          <w:szCs w:val="20"/>
        </w:rPr>
        <w:t>4-5</w:t>
      </w:r>
    </w:p>
    <w:p w14:paraId="66679A20" w14:textId="6F3DA12F" w:rsidR="008A107F" w:rsidRDefault="008A107F" w:rsidP="00635B42">
      <w:pPr>
        <w:rPr>
          <w:rFonts w:ascii="Arial" w:hAnsi="Arial" w:cs="Arial"/>
          <w:sz w:val="20"/>
          <w:szCs w:val="20"/>
        </w:rPr>
      </w:pPr>
      <w:r>
        <w:rPr>
          <w:rFonts w:ascii="Arial" w:hAnsi="Arial" w:cs="Arial"/>
          <w:sz w:val="20"/>
          <w:szCs w:val="20"/>
        </w:rPr>
        <w:t xml:space="preserve">2025                                                                                                                                                              </w:t>
      </w:r>
      <w:r w:rsidR="00A44C3A">
        <w:rPr>
          <w:rFonts w:ascii="Arial" w:hAnsi="Arial" w:cs="Arial"/>
          <w:sz w:val="20"/>
          <w:szCs w:val="20"/>
        </w:rPr>
        <w:t>5</w:t>
      </w:r>
    </w:p>
    <w:p w14:paraId="35D70719" w14:textId="3421F88F" w:rsidR="001C5EF6" w:rsidRDefault="001C5EF6" w:rsidP="00635B42">
      <w:pPr>
        <w:rPr>
          <w:rFonts w:ascii="Arial" w:hAnsi="Arial" w:cs="Arial"/>
          <w:sz w:val="20"/>
          <w:szCs w:val="20"/>
        </w:rPr>
      </w:pPr>
      <w:r>
        <w:rPr>
          <w:rFonts w:ascii="Arial" w:hAnsi="Arial" w:cs="Arial"/>
          <w:sz w:val="20"/>
          <w:szCs w:val="20"/>
        </w:rPr>
        <w:t>2024</w:t>
      </w:r>
      <w:r w:rsidR="009B66ED">
        <w:rPr>
          <w:rFonts w:ascii="Arial" w:hAnsi="Arial" w:cs="Arial"/>
          <w:sz w:val="20"/>
          <w:szCs w:val="20"/>
        </w:rPr>
        <w:t xml:space="preserve">                                                                                                                                                           5</w:t>
      </w:r>
      <w:r w:rsidR="00732B47">
        <w:rPr>
          <w:rFonts w:ascii="Arial" w:hAnsi="Arial" w:cs="Arial"/>
          <w:sz w:val="20"/>
          <w:szCs w:val="20"/>
        </w:rPr>
        <w:t>-6</w:t>
      </w:r>
    </w:p>
    <w:p w14:paraId="7488DEB4" w14:textId="5F8CCC62" w:rsidR="001C5EF6" w:rsidRDefault="001C5EF6" w:rsidP="00635B42">
      <w:pPr>
        <w:rPr>
          <w:rFonts w:ascii="Arial" w:hAnsi="Arial" w:cs="Arial"/>
          <w:sz w:val="20"/>
          <w:szCs w:val="20"/>
        </w:rPr>
      </w:pPr>
      <w:r>
        <w:rPr>
          <w:rFonts w:ascii="Arial" w:hAnsi="Arial" w:cs="Arial"/>
          <w:sz w:val="20"/>
          <w:szCs w:val="20"/>
        </w:rPr>
        <w:t>2023</w:t>
      </w:r>
      <w:r w:rsidR="009B66ED">
        <w:rPr>
          <w:rFonts w:ascii="Arial" w:hAnsi="Arial" w:cs="Arial"/>
          <w:sz w:val="20"/>
          <w:szCs w:val="20"/>
        </w:rPr>
        <w:t xml:space="preserve">                                                                                                                                                           </w:t>
      </w:r>
      <w:r w:rsidR="004D114D">
        <w:rPr>
          <w:rFonts w:ascii="Arial" w:hAnsi="Arial" w:cs="Arial"/>
          <w:sz w:val="20"/>
          <w:szCs w:val="20"/>
        </w:rPr>
        <w:t xml:space="preserve">   </w:t>
      </w:r>
      <w:r w:rsidR="00A44C3A">
        <w:rPr>
          <w:rFonts w:ascii="Arial" w:hAnsi="Arial" w:cs="Arial"/>
          <w:sz w:val="20"/>
          <w:szCs w:val="20"/>
        </w:rPr>
        <w:t>6</w:t>
      </w:r>
    </w:p>
    <w:p w14:paraId="4C36E3AA" w14:textId="188D2A2F" w:rsidR="001C5EF6" w:rsidRDefault="001C5EF6" w:rsidP="00635B42">
      <w:pPr>
        <w:rPr>
          <w:rFonts w:ascii="Arial" w:hAnsi="Arial" w:cs="Arial"/>
          <w:sz w:val="20"/>
          <w:szCs w:val="20"/>
        </w:rPr>
      </w:pPr>
      <w:r>
        <w:rPr>
          <w:rFonts w:ascii="Arial" w:hAnsi="Arial" w:cs="Arial"/>
          <w:sz w:val="20"/>
          <w:szCs w:val="20"/>
        </w:rPr>
        <w:t>2022</w:t>
      </w:r>
      <w:r w:rsidR="00092C96">
        <w:rPr>
          <w:rFonts w:ascii="Arial" w:hAnsi="Arial" w:cs="Arial"/>
          <w:sz w:val="20"/>
          <w:szCs w:val="20"/>
        </w:rPr>
        <w:t xml:space="preserve">                                                                                                                                                          </w:t>
      </w:r>
      <w:r w:rsidR="00877B9E">
        <w:rPr>
          <w:rFonts w:ascii="Arial" w:hAnsi="Arial" w:cs="Arial"/>
          <w:sz w:val="20"/>
          <w:szCs w:val="20"/>
        </w:rPr>
        <w:t xml:space="preserve"> </w:t>
      </w:r>
      <w:r w:rsidR="00A44C3A">
        <w:rPr>
          <w:rFonts w:ascii="Arial" w:hAnsi="Arial" w:cs="Arial"/>
          <w:sz w:val="20"/>
          <w:szCs w:val="20"/>
        </w:rPr>
        <w:t xml:space="preserve">   </w:t>
      </w:r>
      <w:r w:rsidR="00092C96">
        <w:rPr>
          <w:rFonts w:ascii="Arial" w:hAnsi="Arial" w:cs="Arial"/>
          <w:sz w:val="20"/>
          <w:szCs w:val="20"/>
        </w:rPr>
        <w:t xml:space="preserve">6  </w:t>
      </w:r>
    </w:p>
    <w:p w14:paraId="37858C37" w14:textId="136AFBBF" w:rsidR="001C5EF6" w:rsidRDefault="001C5EF6" w:rsidP="00635B42">
      <w:pPr>
        <w:rPr>
          <w:rFonts w:ascii="Arial" w:hAnsi="Arial" w:cs="Arial"/>
          <w:sz w:val="20"/>
          <w:szCs w:val="20"/>
        </w:rPr>
      </w:pPr>
      <w:r>
        <w:rPr>
          <w:rFonts w:ascii="Arial" w:hAnsi="Arial" w:cs="Arial"/>
          <w:sz w:val="20"/>
          <w:szCs w:val="20"/>
        </w:rPr>
        <w:t>2021</w:t>
      </w:r>
      <w:r w:rsidR="00092C96">
        <w:rPr>
          <w:rFonts w:ascii="Arial" w:hAnsi="Arial" w:cs="Arial"/>
          <w:sz w:val="20"/>
          <w:szCs w:val="20"/>
        </w:rPr>
        <w:t xml:space="preserve">                                                                                                                                                         </w:t>
      </w:r>
      <w:r w:rsidR="00466438">
        <w:rPr>
          <w:rFonts w:ascii="Arial" w:hAnsi="Arial" w:cs="Arial"/>
          <w:sz w:val="20"/>
          <w:szCs w:val="20"/>
        </w:rPr>
        <w:t xml:space="preserve">  6-7</w:t>
      </w:r>
    </w:p>
    <w:p w14:paraId="164A29D6" w14:textId="39ABA64C" w:rsidR="001C5EF6" w:rsidRPr="001C5EF6" w:rsidRDefault="001C5EF6" w:rsidP="00635B42">
      <w:pPr>
        <w:rPr>
          <w:rFonts w:ascii="Arial" w:hAnsi="Arial" w:cs="Arial"/>
          <w:sz w:val="20"/>
          <w:szCs w:val="20"/>
        </w:rPr>
      </w:pPr>
      <w:r>
        <w:rPr>
          <w:rFonts w:ascii="Arial" w:hAnsi="Arial" w:cs="Arial"/>
          <w:sz w:val="20"/>
          <w:szCs w:val="20"/>
        </w:rPr>
        <w:t>PRIOR TO 20</w:t>
      </w:r>
      <w:r w:rsidR="00655C5F">
        <w:rPr>
          <w:rFonts w:ascii="Arial" w:hAnsi="Arial" w:cs="Arial"/>
          <w:sz w:val="20"/>
          <w:szCs w:val="20"/>
        </w:rPr>
        <w:t>2</w:t>
      </w:r>
      <w:r w:rsidR="00732B47">
        <w:rPr>
          <w:rFonts w:ascii="Arial" w:hAnsi="Arial" w:cs="Arial"/>
          <w:sz w:val="20"/>
          <w:szCs w:val="20"/>
        </w:rPr>
        <w:t>1</w:t>
      </w:r>
      <w:r w:rsidR="00092C96">
        <w:rPr>
          <w:rFonts w:ascii="Arial" w:hAnsi="Arial" w:cs="Arial"/>
          <w:sz w:val="20"/>
          <w:szCs w:val="20"/>
        </w:rPr>
        <w:t xml:space="preserve">                                                                                                                                    </w:t>
      </w:r>
      <w:r w:rsidR="00877B9E">
        <w:rPr>
          <w:rFonts w:ascii="Arial" w:hAnsi="Arial" w:cs="Arial"/>
          <w:sz w:val="20"/>
          <w:szCs w:val="20"/>
        </w:rPr>
        <w:t xml:space="preserve">  </w:t>
      </w:r>
      <w:r w:rsidR="00B459DC">
        <w:rPr>
          <w:rFonts w:ascii="Arial" w:hAnsi="Arial" w:cs="Arial"/>
          <w:sz w:val="20"/>
          <w:szCs w:val="20"/>
        </w:rPr>
        <w:t>7</w:t>
      </w:r>
      <w:r w:rsidR="00092C96">
        <w:rPr>
          <w:rFonts w:ascii="Arial" w:hAnsi="Arial" w:cs="Arial"/>
          <w:sz w:val="20"/>
          <w:szCs w:val="20"/>
        </w:rPr>
        <w:t>-1</w:t>
      </w:r>
      <w:r w:rsidR="007E6568">
        <w:rPr>
          <w:rFonts w:ascii="Arial" w:hAnsi="Arial" w:cs="Arial"/>
          <w:sz w:val="20"/>
          <w:szCs w:val="20"/>
        </w:rPr>
        <w:t>3</w:t>
      </w:r>
    </w:p>
    <w:p w14:paraId="750FFBF8" w14:textId="2367019C" w:rsidR="001C5EF6" w:rsidRDefault="001C5EF6" w:rsidP="001C5EF6">
      <w:pPr>
        <w:rPr>
          <w:rFonts w:ascii="Arial" w:hAnsi="Arial" w:cs="Arial"/>
          <w:sz w:val="20"/>
          <w:szCs w:val="20"/>
        </w:rPr>
      </w:pPr>
      <w:r w:rsidRPr="001C5EF6">
        <w:rPr>
          <w:rFonts w:ascii="Arial" w:hAnsi="Arial" w:cs="Arial"/>
          <w:sz w:val="20"/>
          <w:szCs w:val="20"/>
        </w:rPr>
        <w:t>REVIEWS AND WHITE PAPERS</w:t>
      </w:r>
      <w:r w:rsidR="00092C96">
        <w:rPr>
          <w:rFonts w:ascii="Arial" w:hAnsi="Arial" w:cs="Arial"/>
          <w:sz w:val="20"/>
          <w:szCs w:val="20"/>
        </w:rPr>
        <w:t xml:space="preserve">                                                                                                          13</w:t>
      </w:r>
      <w:r w:rsidR="007E6568">
        <w:rPr>
          <w:rFonts w:ascii="Arial" w:hAnsi="Arial" w:cs="Arial"/>
          <w:sz w:val="20"/>
          <w:szCs w:val="20"/>
        </w:rPr>
        <w:t>-14</w:t>
      </w:r>
    </w:p>
    <w:p w14:paraId="75C0325F" w14:textId="77777777" w:rsidR="00655C5F" w:rsidRDefault="00655C5F" w:rsidP="001C5EF6">
      <w:pPr>
        <w:rPr>
          <w:rFonts w:ascii="Arial" w:hAnsi="Arial" w:cs="Arial"/>
          <w:b/>
          <w:bCs/>
          <w:sz w:val="20"/>
          <w:szCs w:val="20"/>
        </w:rPr>
      </w:pPr>
    </w:p>
    <w:p w14:paraId="24830952" w14:textId="33B4D9DA" w:rsidR="006239E3" w:rsidRDefault="001C5EF6" w:rsidP="001C5EF6">
      <w:pPr>
        <w:rPr>
          <w:rFonts w:ascii="Arial" w:hAnsi="Arial" w:cs="Arial"/>
          <w:sz w:val="20"/>
          <w:szCs w:val="20"/>
        </w:rPr>
      </w:pPr>
      <w:r w:rsidRPr="006239E3">
        <w:rPr>
          <w:rFonts w:ascii="Arial" w:hAnsi="Arial" w:cs="Arial"/>
          <w:b/>
          <w:bCs/>
          <w:sz w:val="20"/>
          <w:szCs w:val="20"/>
        </w:rPr>
        <w:t>3. INTELLECTUAL PROPERTY</w:t>
      </w:r>
      <w:r w:rsidR="00092C96">
        <w:rPr>
          <w:rFonts w:ascii="Arial" w:hAnsi="Arial" w:cs="Arial"/>
          <w:b/>
          <w:bCs/>
          <w:sz w:val="20"/>
          <w:szCs w:val="20"/>
        </w:rPr>
        <w:t xml:space="preserve">                                                                                                               </w:t>
      </w:r>
      <w:r w:rsidR="00092C96" w:rsidRPr="00092C96">
        <w:rPr>
          <w:rFonts w:ascii="Arial" w:hAnsi="Arial" w:cs="Arial"/>
          <w:sz w:val="20"/>
          <w:szCs w:val="20"/>
        </w:rPr>
        <w:t xml:space="preserve"> 1</w:t>
      </w:r>
      <w:r w:rsidR="004D114D">
        <w:rPr>
          <w:rFonts w:ascii="Arial" w:hAnsi="Arial" w:cs="Arial"/>
          <w:sz w:val="20"/>
          <w:szCs w:val="20"/>
        </w:rPr>
        <w:t>4</w:t>
      </w:r>
      <w:r w:rsidR="00092C96">
        <w:rPr>
          <w:rFonts w:ascii="Arial" w:hAnsi="Arial" w:cs="Arial"/>
          <w:b/>
          <w:bCs/>
          <w:sz w:val="20"/>
          <w:szCs w:val="20"/>
        </w:rPr>
        <w:t xml:space="preserve">            </w:t>
      </w:r>
      <w:r w:rsidR="00776849">
        <w:rPr>
          <w:rFonts w:ascii="Arial" w:hAnsi="Arial" w:cs="Arial"/>
          <w:noProof/>
          <w:sz w:val="20"/>
          <w:szCs w:val="20"/>
        </w:rPr>
        <w:pict w14:anchorId="61B83555">
          <v:rect id="_x0000_i1027" style="width:468pt;height:.05pt" o:hralign="center" o:hrstd="t" o:hr="t" fillcolor="#a0a0a0" stroked="f"/>
        </w:pict>
      </w:r>
    </w:p>
    <w:p w14:paraId="3CB697A6" w14:textId="324BB575" w:rsidR="006239E3" w:rsidRDefault="001C5EF6" w:rsidP="001C5EF6">
      <w:pPr>
        <w:rPr>
          <w:rFonts w:ascii="Arial" w:hAnsi="Arial" w:cs="Arial"/>
          <w:sz w:val="20"/>
          <w:szCs w:val="20"/>
        </w:rPr>
      </w:pPr>
      <w:r w:rsidRPr="006239E3">
        <w:rPr>
          <w:rFonts w:ascii="Arial" w:hAnsi="Arial" w:cs="Arial"/>
          <w:b/>
          <w:bCs/>
          <w:sz w:val="20"/>
          <w:szCs w:val="20"/>
        </w:rPr>
        <w:t>4. EXTERNALLY FUNDED RESEARCH</w:t>
      </w:r>
      <w:r w:rsidR="00092C96">
        <w:rPr>
          <w:rFonts w:ascii="Arial" w:hAnsi="Arial" w:cs="Arial"/>
          <w:b/>
          <w:bCs/>
          <w:sz w:val="20"/>
          <w:szCs w:val="20"/>
        </w:rPr>
        <w:t xml:space="preserve">                                                                                              </w:t>
      </w:r>
      <w:r w:rsidR="00092C96" w:rsidRPr="00092C96">
        <w:rPr>
          <w:rFonts w:ascii="Arial" w:hAnsi="Arial" w:cs="Arial"/>
          <w:sz w:val="20"/>
          <w:szCs w:val="20"/>
        </w:rPr>
        <w:t>1</w:t>
      </w:r>
      <w:r w:rsidR="004D114D">
        <w:rPr>
          <w:rFonts w:ascii="Arial" w:hAnsi="Arial" w:cs="Arial"/>
          <w:sz w:val="20"/>
          <w:szCs w:val="20"/>
        </w:rPr>
        <w:t>4</w:t>
      </w:r>
      <w:r w:rsidR="00092C96" w:rsidRPr="00092C96">
        <w:rPr>
          <w:rFonts w:ascii="Arial" w:hAnsi="Arial" w:cs="Arial"/>
          <w:sz w:val="20"/>
          <w:szCs w:val="20"/>
        </w:rPr>
        <w:t>-1</w:t>
      </w:r>
      <w:r w:rsidR="00963D88">
        <w:rPr>
          <w:rFonts w:ascii="Arial" w:hAnsi="Arial" w:cs="Arial"/>
          <w:sz w:val="20"/>
          <w:szCs w:val="20"/>
        </w:rPr>
        <w:t>6</w:t>
      </w:r>
      <w:r w:rsidR="00092C96">
        <w:rPr>
          <w:rFonts w:ascii="Arial" w:hAnsi="Arial" w:cs="Arial"/>
          <w:b/>
          <w:bCs/>
          <w:sz w:val="20"/>
          <w:szCs w:val="20"/>
        </w:rPr>
        <w:t xml:space="preserve">                                  </w:t>
      </w:r>
      <w:r w:rsidR="00776849">
        <w:rPr>
          <w:rFonts w:ascii="Arial" w:hAnsi="Arial" w:cs="Arial"/>
          <w:noProof/>
          <w:sz w:val="20"/>
          <w:szCs w:val="20"/>
        </w:rPr>
        <w:pict w14:anchorId="7C7501DA">
          <v:rect id="_x0000_i1028" style="width:468pt;height:.05pt" o:hralign="center" o:hrstd="t" o:hr="t" fillcolor="#a0a0a0" stroked="f"/>
        </w:pict>
      </w:r>
    </w:p>
    <w:p w14:paraId="54EFF718" w14:textId="60E5AF70" w:rsidR="001C5EF6" w:rsidRDefault="001C5EF6" w:rsidP="001C5EF6">
      <w:pPr>
        <w:rPr>
          <w:rFonts w:ascii="Arial" w:hAnsi="Arial" w:cs="Arial"/>
          <w:sz w:val="20"/>
          <w:szCs w:val="20"/>
        </w:rPr>
      </w:pPr>
      <w:r>
        <w:rPr>
          <w:rFonts w:ascii="Arial" w:hAnsi="Arial" w:cs="Arial"/>
          <w:sz w:val="20"/>
          <w:szCs w:val="20"/>
        </w:rPr>
        <w:t>CURRENT FUNDING</w:t>
      </w:r>
      <w:r w:rsidR="00092C96">
        <w:rPr>
          <w:rFonts w:ascii="Arial" w:hAnsi="Arial" w:cs="Arial"/>
          <w:sz w:val="20"/>
          <w:szCs w:val="20"/>
        </w:rPr>
        <w:t xml:space="preserve">                                                                                                                           </w:t>
      </w:r>
      <w:r w:rsidR="00877B9E">
        <w:rPr>
          <w:rFonts w:ascii="Arial" w:hAnsi="Arial" w:cs="Arial"/>
          <w:sz w:val="20"/>
          <w:szCs w:val="20"/>
        </w:rPr>
        <w:t xml:space="preserve"> 14</w:t>
      </w:r>
      <w:r w:rsidR="00963D88">
        <w:rPr>
          <w:rFonts w:ascii="Arial" w:hAnsi="Arial" w:cs="Arial"/>
          <w:sz w:val="20"/>
          <w:szCs w:val="20"/>
        </w:rPr>
        <w:t>-15</w:t>
      </w:r>
    </w:p>
    <w:p w14:paraId="1A7F519B" w14:textId="54A77246" w:rsidR="001C5EF6" w:rsidRDefault="001C5EF6" w:rsidP="001C5EF6">
      <w:pPr>
        <w:rPr>
          <w:rFonts w:ascii="Arial" w:hAnsi="Arial" w:cs="Arial"/>
          <w:sz w:val="20"/>
          <w:szCs w:val="20"/>
        </w:rPr>
      </w:pPr>
      <w:r>
        <w:rPr>
          <w:rFonts w:ascii="Arial" w:hAnsi="Arial" w:cs="Arial"/>
          <w:sz w:val="20"/>
          <w:szCs w:val="20"/>
        </w:rPr>
        <w:t>PENDING PROPOSALS</w:t>
      </w:r>
      <w:r w:rsidR="00092C96">
        <w:rPr>
          <w:rFonts w:ascii="Arial" w:hAnsi="Arial" w:cs="Arial"/>
          <w:sz w:val="20"/>
          <w:szCs w:val="20"/>
        </w:rPr>
        <w:t xml:space="preserve">                                                                                                                            1</w:t>
      </w:r>
      <w:r w:rsidR="004D114D">
        <w:rPr>
          <w:rFonts w:ascii="Arial" w:hAnsi="Arial" w:cs="Arial"/>
          <w:sz w:val="20"/>
          <w:szCs w:val="20"/>
        </w:rPr>
        <w:t>5</w:t>
      </w:r>
    </w:p>
    <w:p w14:paraId="111E1296" w14:textId="30196515" w:rsidR="001C5EF6" w:rsidRDefault="001C5EF6" w:rsidP="001C5EF6">
      <w:pPr>
        <w:rPr>
          <w:rFonts w:ascii="Arial" w:hAnsi="Arial" w:cs="Arial"/>
          <w:sz w:val="20"/>
          <w:szCs w:val="20"/>
        </w:rPr>
      </w:pPr>
      <w:r>
        <w:rPr>
          <w:rFonts w:ascii="Arial" w:hAnsi="Arial" w:cs="Arial"/>
          <w:sz w:val="20"/>
          <w:szCs w:val="20"/>
        </w:rPr>
        <w:t>PRIOR FUNDING</w:t>
      </w:r>
      <w:r w:rsidR="00092C96">
        <w:rPr>
          <w:rFonts w:ascii="Arial" w:hAnsi="Arial" w:cs="Arial"/>
          <w:sz w:val="20"/>
          <w:szCs w:val="20"/>
        </w:rPr>
        <w:t xml:space="preserve">                                                                                                                                  1</w:t>
      </w:r>
      <w:r w:rsidR="004D114D">
        <w:rPr>
          <w:rFonts w:ascii="Arial" w:hAnsi="Arial" w:cs="Arial"/>
          <w:sz w:val="20"/>
          <w:szCs w:val="20"/>
        </w:rPr>
        <w:t>5</w:t>
      </w:r>
      <w:r w:rsidR="00092C96">
        <w:rPr>
          <w:rFonts w:ascii="Arial" w:hAnsi="Arial" w:cs="Arial"/>
          <w:sz w:val="20"/>
          <w:szCs w:val="20"/>
        </w:rPr>
        <w:t>-1</w:t>
      </w:r>
      <w:r w:rsidR="004D114D">
        <w:rPr>
          <w:rFonts w:ascii="Arial" w:hAnsi="Arial" w:cs="Arial"/>
          <w:sz w:val="20"/>
          <w:szCs w:val="20"/>
        </w:rPr>
        <w:t>6</w:t>
      </w:r>
    </w:p>
    <w:p w14:paraId="5DAC92E9" w14:textId="77777777" w:rsidR="00655C5F" w:rsidRDefault="00655C5F" w:rsidP="001C5EF6">
      <w:pPr>
        <w:rPr>
          <w:rFonts w:ascii="Arial" w:hAnsi="Arial" w:cs="Arial"/>
          <w:b/>
          <w:bCs/>
          <w:sz w:val="20"/>
          <w:szCs w:val="20"/>
        </w:rPr>
      </w:pPr>
    </w:p>
    <w:p w14:paraId="5C8BFA01" w14:textId="144F1CEA" w:rsidR="006239E3" w:rsidRDefault="001C5EF6" w:rsidP="001C5EF6">
      <w:pPr>
        <w:rPr>
          <w:rFonts w:ascii="Arial" w:hAnsi="Arial" w:cs="Arial"/>
          <w:sz w:val="20"/>
          <w:szCs w:val="20"/>
        </w:rPr>
      </w:pPr>
      <w:r w:rsidRPr="006239E3">
        <w:rPr>
          <w:rFonts w:ascii="Arial" w:hAnsi="Arial" w:cs="Arial"/>
          <w:b/>
          <w:bCs/>
          <w:sz w:val="20"/>
          <w:szCs w:val="20"/>
        </w:rPr>
        <w:t>5. LECTURES</w:t>
      </w:r>
      <w:r w:rsidR="00092C96">
        <w:rPr>
          <w:rFonts w:ascii="Arial" w:hAnsi="Arial" w:cs="Arial"/>
          <w:b/>
          <w:bCs/>
          <w:sz w:val="20"/>
          <w:szCs w:val="20"/>
        </w:rPr>
        <w:t xml:space="preserve">                                                                                                                                       </w:t>
      </w:r>
      <w:r w:rsidR="00092C96" w:rsidRPr="00092C96">
        <w:rPr>
          <w:rFonts w:ascii="Arial" w:hAnsi="Arial" w:cs="Arial"/>
          <w:sz w:val="20"/>
          <w:szCs w:val="20"/>
        </w:rPr>
        <w:t>1</w:t>
      </w:r>
      <w:r w:rsidR="004D114D">
        <w:rPr>
          <w:rFonts w:ascii="Arial" w:hAnsi="Arial" w:cs="Arial"/>
          <w:sz w:val="20"/>
          <w:szCs w:val="20"/>
        </w:rPr>
        <w:t>6</w:t>
      </w:r>
      <w:r w:rsidR="00092C96" w:rsidRPr="00092C96">
        <w:rPr>
          <w:rFonts w:ascii="Arial" w:hAnsi="Arial" w:cs="Arial"/>
          <w:sz w:val="20"/>
          <w:szCs w:val="20"/>
        </w:rPr>
        <w:t>-2</w:t>
      </w:r>
      <w:r w:rsidR="004D114D">
        <w:rPr>
          <w:rFonts w:ascii="Arial" w:hAnsi="Arial" w:cs="Arial"/>
          <w:sz w:val="20"/>
          <w:szCs w:val="20"/>
        </w:rPr>
        <w:t>1</w:t>
      </w:r>
      <w:r w:rsidR="00092C96">
        <w:rPr>
          <w:rFonts w:ascii="Arial" w:hAnsi="Arial" w:cs="Arial"/>
          <w:b/>
          <w:bCs/>
          <w:sz w:val="20"/>
          <w:szCs w:val="20"/>
        </w:rPr>
        <w:t xml:space="preserve">        </w:t>
      </w:r>
      <w:r w:rsidR="00776849">
        <w:rPr>
          <w:rFonts w:ascii="Arial" w:hAnsi="Arial" w:cs="Arial"/>
          <w:noProof/>
          <w:sz w:val="20"/>
          <w:szCs w:val="20"/>
        </w:rPr>
        <w:pict w14:anchorId="663A9CC0">
          <v:rect id="_x0000_i1029" style="width:468pt;height:.05pt" o:hralign="center" o:hrstd="t" o:hr="t" fillcolor="#a0a0a0" stroked="f"/>
        </w:pict>
      </w:r>
    </w:p>
    <w:p w14:paraId="13E92173" w14:textId="1F21F1B6" w:rsidR="001C5EF6" w:rsidRDefault="001C5EF6" w:rsidP="001C5EF6">
      <w:pPr>
        <w:rPr>
          <w:rFonts w:ascii="Arial" w:hAnsi="Arial" w:cs="Arial"/>
          <w:sz w:val="20"/>
          <w:szCs w:val="20"/>
        </w:rPr>
      </w:pPr>
      <w:r>
        <w:rPr>
          <w:rFonts w:ascii="Arial" w:hAnsi="Arial" w:cs="Arial"/>
          <w:sz w:val="20"/>
          <w:szCs w:val="20"/>
        </w:rPr>
        <w:t>INVITED SEMINARS AND CONFERENCE PRESENTATIONS</w:t>
      </w:r>
      <w:r w:rsidR="00092C96">
        <w:rPr>
          <w:rFonts w:ascii="Arial" w:hAnsi="Arial" w:cs="Arial"/>
          <w:sz w:val="20"/>
          <w:szCs w:val="20"/>
        </w:rPr>
        <w:t xml:space="preserve">                                                           1</w:t>
      </w:r>
      <w:r w:rsidR="004D114D">
        <w:rPr>
          <w:rFonts w:ascii="Arial" w:hAnsi="Arial" w:cs="Arial"/>
          <w:sz w:val="20"/>
          <w:szCs w:val="20"/>
        </w:rPr>
        <w:t>6</w:t>
      </w:r>
      <w:r w:rsidR="00092C96">
        <w:rPr>
          <w:rFonts w:ascii="Arial" w:hAnsi="Arial" w:cs="Arial"/>
          <w:sz w:val="20"/>
          <w:szCs w:val="20"/>
        </w:rPr>
        <w:t>-2</w:t>
      </w:r>
      <w:r w:rsidR="004D114D">
        <w:rPr>
          <w:rFonts w:ascii="Arial" w:hAnsi="Arial" w:cs="Arial"/>
          <w:sz w:val="20"/>
          <w:szCs w:val="20"/>
        </w:rPr>
        <w:t>1</w:t>
      </w:r>
    </w:p>
    <w:p w14:paraId="41947454" w14:textId="77777777" w:rsidR="00655C5F" w:rsidRDefault="00655C5F" w:rsidP="001C5EF6">
      <w:pPr>
        <w:rPr>
          <w:rFonts w:ascii="Arial" w:hAnsi="Arial" w:cs="Arial"/>
          <w:b/>
          <w:bCs/>
          <w:sz w:val="20"/>
          <w:szCs w:val="20"/>
        </w:rPr>
      </w:pPr>
    </w:p>
    <w:p w14:paraId="258D4527" w14:textId="5799DC92" w:rsidR="00655C5F" w:rsidRDefault="001C5EF6" w:rsidP="001C5EF6">
      <w:pPr>
        <w:rPr>
          <w:rFonts w:ascii="Arial" w:hAnsi="Arial" w:cs="Arial"/>
          <w:sz w:val="20"/>
          <w:szCs w:val="20"/>
        </w:rPr>
      </w:pPr>
      <w:r w:rsidRPr="00655C5F">
        <w:rPr>
          <w:rFonts w:ascii="Arial" w:hAnsi="Arial" w:cs="Arial"/>
          <w:b/>
          <w:bCs/>
          <w:sz w:val="20"/>
          <w:szCs w:val="20"/>
        </w:rPr>
        <w:t>6. SERVICE</w:t>
      </w:r>
      <w:r w:rsidR="00092C96">
        <w:rPr>
          <w:rFonts w:ascii="Arial" w:hAnsi="Arial" w:cs="Arial"/>
          <w:b/>
          <w:bCs/>
          <w:sz w:val="20"/>
          <w:szCs w:val="20"/>
        </w:rPr>
        <w:t xml:space="preserve">                                                                                                                                           </w:t>
      </w:r>
      <w:r w:rsidR="00092C96" w:rsidRPr="00092C96">
        <w:rPr>
          <w:rFonts w:ascii="Arial" w:hAnsi="Arial" w:cs="Arial"/>
          <w:sz w:val="20"/>
          <w:szCs w:val="20"/>
        </w:rPr>
        <w:t>2</w:t>
      </w:r>
      <w:r w:rsidR="004D114D">
        <w:rPr>
          <w:rFonts w:ascii="Arial" w:hAnsi="Arial" w:cs="Arial"/>
          <w:sz w:val="20"/>
          <w:szCs w:val="20"/>
        </w:rPr>
        <w:t>1</w:t>
      </w:r>
      <w:r w:rsidR="00092C96" w:rsidRPr="00092C96">
        <w:rPr>
          <w:rFonts w:ascii="Arial" w:hAnsi="Arial" w:cs="Arial"/>
          <w:sz w:val="20"/>
          <w:szCs w:val="20"/>
        </w:rPr>
        <w:t>-</w:t>
      </w:r>
      <w:r w:rsidR="00941BE2">
        <w:rPr>
          <w:rFonts w:ascii="Arial" w:hAnsi="Arial" w:cs="Arial"/>
          <w:sz w:val="20"/>
          <w:szCs w:val="20"/>
        </w:rPr>
        <w:t>30</w:t>
      </w:r>
      <w:r w:rsidR="00092C96" w:rsidRPr="00092C96">
        <w:rPr>
          <w:rFonts w:ascii="Arial" w:hAnsi="Arial" w:cs="Arial"/>
          <w:sz w:val="20"/>
          <w:szCs w:val="20"/>
        </w:rPr>
        <w:t xml:space="preserve">            </w:t>
      </w:r>
      <w:r w:rsidR="00776849">
        <w:rPr>
          <w:rFonts w:ascii="Arial" w:hAnsi="Arial" w:cs="Arial"/>
          <w:noProof/>
          <w:sz w:val="20"/>
          <w:szCs w:val="20"/>
        </w:rPr>
        <w:pict w14:anchorId="00FFCD77">
          <v:rect id="_x0000_i1030" style="width:468pt;height:.05pt" o:hralign="center" o:hrstd="t" o:hr="t" fillcolor="#a0a0a0" stroked="f"/>
        </w:pict>
      </w:r>
    </w:p>
    <w:p w14:paraId="017649BC" w14:textId="0761B3E9" w:rsidR="001C5EF6" w:rsidRDefault="001C5EF6" w:rsidP="001C5EF6">
      <w:pPr>
        <w:rPr>
          <w:rFonts w:ascii="Arial" w:hAnsi="Arial" w:cs="Arial"/>
          <w:sz w:val="20"/>
          <w:szCs w:val="20"/>
        </w:rPr>
      </w:pPr>
      <w:r>
        <w:rPr>
          <w:rFonts w:ascii="Arial" w:hAnsi="Arial" w:cs="Arial"/>
          <w:sz w:val="20"/>
          <w:szCs w:val="20"/>
        </w:rPr>
        <w:t>SERVICE TO THE SCIENTIFIC COMMUNITY</w:t>
      </w:r>
      <w:r w:rsidR="00092C96">
        <w:rPr>
          <w:rFonts w:ascii="Arial" w:hAnsi="Arial" w:cs="Arial"/>
          <w:sz w:val="20"/>
          <w:szCs w:val="20"/>
        </w:rPr>
        <w:t xml:space="preserve">                                                                                    2</w:t>
      </w:r>
      <w:r w:rsidR="004D114D">
        <w:rPr>
          <w:rFonts w:ascii="Arial" w:hAnsi="Arial" w:cs="Arial"/>
          <w:sz w:val="20"/>
          <w:szCs w:val="20"/>
        </w:rPr>
        <w:t>1</w:t>
      </w:r>
      <w:r w:rsidR="00092C96">
        <w:rPr>
          <w:rFonts w:ascii="Arial" w:hAnsi="Arial" w:cs="Arial"/>
          <w:sz w:val="20"/>
          <w:szCs w:val="20"/>
        </w:rPr>
        <w:t>-2</w:t>
      </w:r>
      <w:r w:rsidR="00A44C3A">
        <w:rPr>
          <w:rFonts w:ascii="Arial" w:hAnsi="Arial" w:cs="Arial"/>
          <w:sz w:val="20"/>
          <w:szCs w:val="20"/>
        </w:rPr>
        <w:t>2</w:t>
      </w:r>
    </w:p>
    <w:p w14:paraId="51A86C00" w14:textId="75A3853E" w:rsidR="001C5EF6" w:rsidRDefault="001C5EF6" w:rsidP="001C5EF6">
      <w:pPr>
        <w:rPr>
          <w:rFonts w:ascii="Arial" w:hAnsi="Arial" w:cs="Arial"/>
          <w:sz w:val="20"/>
          <w:szCs w:val="20"/>
        </w:rPr>
      </w:pPr>
      <w:r>
        <w:rPr>
          <w:rFonts w:ascii="Arial" w:hAnsi="Arial" w:cs="Arial"/>
          <w:sz w:val="20"/>
          <w:szCs w:val="20"/>
        </w:rPr>
        <w:t>SERVICE TO THE USDA-ARS</w:t>
      </w:r>
      <w:r w:rsidR="00092C96">
        <w:rPr>
          <w:rFonts w:ascii="Arial" w:hAnsi="Arial" w:cs="Arial"/>
          <w:sz w:val="20"/>
          <w:szCs w:val="20"/>
        </w:rPr>
        <w:t xml:space="preserve">                                                                                                             2</w:t>
      </w:r>
      <w:r w:rsidR="00A44C3A">
        <w:rPr>
          <w:rFonts w:ascii="Arial" w:hAnsi="Arial" w:cs="Arial"/>
          <w:sz w:val="20"/>
          <w:szCs w:val="20"/>
        </w:rPr>
        <w:t>2</w:t>
      </w:r>
      <w:r w:rsidR="002A5FD8">
        <w:rPr>
          <w:rFonts w:ascii="Arial" w:hAnsi="Arial" w:cs="Arial"/>
          <w:sz w:val="20"/>
          <w:szCs w:val="20"/>
        </w:rPr>
        <w:t>-23</w:t>
      </w:r>
    </w:p>
    <w:p w14:paraId="794E0283" w14:textId="34EF28D6" w:rsidR="001C5EF6" w:rsidRDefault="001C5EF6" w:rsidP="001C5EF6">
      <w:pPr>
        <w:rPr>
          <w:rFonts w:ascii="Arial" w:hAnsi="Arial" w:cs="Arial"/>
          <w:sz w:val="20"/>
          <w:szCs w:val="20"/>
        </w:rPr>
      </w:pPr>
      <w:r>
        <w:rPr>
          <w:rFonts w:ascii="Arial" w:hAnsi="Arial" w:cs="Arial"/>
          <w:sz w:val="20"/>
          <w:szCs w:val="20"/>
        </w:rPr>
        <w:t>SERVICE TO THE DONALD DANFORTH PLANT SCIENCE CENTER</w:t>
      </w:r>
      <w:r w:rsidR="00092C96">
        <w:rPr>
          <w:rFonts w:ascii="Arial" w:hAnsi="Arial" w:cs="Arial"/>
          <w:sz w:val="20"/>
          <w:szCs w:val="20"/>
        </w:rPr>
        <w:t xml:space="preserve">                                             </w:t>
      </w:r>
      <w:r w:rsidR="00A12486">
        <w:rPr>
          <w:rFonts w:ascii="Arial" w:hAnsi="Arial" w:cs="Arial"/>
          <w:sz w:val="20"/>
          <w:szCs w:val="20"/>
        </w:rPr>
        <w:t xml:space="preserve"> </w:t>
      </w:r>
      <w:r w:rsidR="00786531">
        <w:rPr>
          <w:rFonts w:ascii="Arial" w:hAnsi="Arial" w:cs="Arial"/>
          <w:sz w:val="20"/>
          <w:szCs w:val="20"/>
        </w:rPr>
        <w:t xml:space="preserve">     </w:t>
      </w:r>
      <w:r w:rsidR="004D114D">
        <w:rPr>
          <w:rFonts w:ascii="Arial" w:hAnsi="Arial" w:cs="Arial"/>
          <w:sz w:val="20"/>
          <w:szCs w:val="20"/>
        </w:rPr>
        <w:t>2</w:t>
      </w:r>
      <w:r w:rsidR="001462C7">
        <w:rPr>
          <w:rFonts w:ascii="Arial" w:hAnsi="Arial" w:cs="Arial"/>
          <w:sz w:val="20"/>
          <w:szCs w:val="20"/>
        </w:rPr>
        <w:t>3</w:t>
      </w:r>
    </w:p>
    <w:p w14:paraId="7D9E931A" w14:textId="1D79CEBE" w:rsidR="004D69BF" w:rsidRDefault="001C5EF6">
      <w:pPr>
        <w:rPr>
          <w:rFonts w:ascii="Arial" w:hAnsi="Arial" w:cs="Arial"/>
          <w:sz w:val="24"/>
          <w:szCs w:val="24"/>
        </w:rPr>
      </w:pPr>
      <w:r>
        <w:rPr>
          <w:rFonts w:ascii="Arial" w:hAnsi="Arial" w:cs="Arial"/>
          <w:sz w:val="20"/>
          <w:szCs w:val="20"/>
        </w:rPr>
        <w:t>MENTORING AND OUTREACH ACTIVITIES</w:t>
      </w:r>
      <w:r w:rsidR="00092C96">
        <w:rPr>
          <w:rFonts w:ascii="Arial" w:hAnsi="Arial" w:cs="Arial"/>
          <w:sz w:val="20"/>
          <w:szCs w:val="20"/>
        </w:rPr>
        <w:t xml:space="preserve">                                                                                      2</w:t>
      </w:r>
      <w:r w:rsidR="001462C7">
        <w:rPr>
          <w:rFonts w:ascii="Arial" w:hAnsi="Arial" w:cs="Arial"/>
          <w:sz w:val="20"/>
          <w:szCs w:val="20"/>
        </w:rPr>
        <w:t>3</w:t>
      </w:r>
      <w:r w:rsidR="00092C96">
        <w:rPr>
          <w:rFonts w:ascii="Arial" w:hAnsi="Arial" w:cs="Arial"/>
          <w:sz w:val="20"/>
          <w:szCs w:val="20"/>
        </w:rPr>
        <w:t>-</w:t>
      </w:r>
      <w:r w:rsidR="00941BE2">
        <w:rPr>
          <w:rFonts w:ascii="Arial" w:hAnsi="Arial" w:cs="Arial"/>
          <w:sz w:val="20"/>
          <w:szCs w:val="20"/>
        </w:rPr>
        <w:t>30</w:t>
      </w:r>
      <w:r w:rsidR="00092C96">
        <w:rPr>
          <w:rFonts w:ascii="Arial" w:hAnsi="Arial" w:cs="Arial"/>
          <w:sz w:val="20"/>
          <w:szCs w:val="20"/>
        </w:rPr>
        <w:t xml:space="preserve">               </w:t>
      </w:r>
      <w:r w:rsidR="004D69BF">
        <w:rPr>
          <w:rFonts w:ascii="Arial" w:hAnsi="Arial" w:cs="Arial"/>
          <w:sz w:val="24"/>
          <w:szCs w:val="24"/>
        </w:rPr>
        <w:br w:type="page"/>
      </w:r>
      <w:r w:rsidR="00092C96">
        <w:rPr>
          <w:rFonts w:ascii="Arial" w:hAnsi="Arial" w:cs="Arial"/>
          <w:sz w:val="24"/>
          <w:szCs w:val="24"/>
        </w:rPr>
        <w:lastRenderedPageBreak/>
        <w:t xml:space="preserve">                   </w:t>
      </w:r>
    </w:p>
    <w:p w14:paraId="28739457" w14:textId="2BEEA78D" w:rsidR="00635B42" w:rsidRDefault="00635B42" w:rsidP="002F2F64">
      <w:pPr>
        <w:pBdr>
          <w:bottom w:val="single" w:sz="12" w:space="1" w:color="auto"/>
        </w:pBdr>
        <w:spacing w:after="40"/>
        <w:rPr>
          <w:rFonts w:ascii="Arial" w:hAnsi="Arial" w:cs="Arial"/>
          <w:sz w:val="24"/>
          <w:szCs w:val="24"/>
        </w:rPr>
      </w:pPr>
      <w:r w:rsidRPr="00635B42">
        <w:rPr>
          <w:rFonts w:ascii="Arial" w:hAnsi="Arial" w:cs="Arial"/>
          <w:sz w:val="24"/>
          <w:szCs w:val="24"/>
        </w:rPr>
        <w:t>PROFESSIONAL EXPERIENCE</w:t>
      </w:r>
    </w:p>
    <w:p w14:paraId="6B7B05C4" w14:textId="77777777" w:rsidR="002F2F64" w:rsidRDefault="002F2F64" w:rsidP="002F2F64">
      <w:pPr>
        <w:spacing w:after="40"/>
        <w:rPr>
          <w:rFonts w:ascii="Arial" w:hAnsi="Arial" w:cs="Arial"/>
        </w:rPr>
      </w:pPr>
    </w:p>
    <w:p w14:paraId="2DA82C4D" w14:textId="498E19A7" w:rsidR="00635B42" w:rsidRPr="004D69BF" w:rsidRDefault="00635B42" w:rsidP="002F2F64">
      <w:pPr>
        <w:spacing w:after="40"/>
        <w:rPr>
          <w:rFonts w:ascii="Arial" w:hAnsi="Arial" w:cs="Arial"/>
          <w:i/>
          <w:iCs/>
          <w:u w:val="single"/>
        </w:rPr>
      </w:pPr>
      <w:r w:rsidRPr="004D69BF">
        <w:rPr>
          <w:rFonts w:ascii="Arial" w:hAnsi="Arial" w:cs="Arial"/>
          <w:i/>
          <w:iCs/>
          <w:u w:val="single"/>
        </w:rPr>
        <w:t>CURRENT POSITIONS</w:t>
      </w:r>
    </w:p>
    <w:p w14:paraId="03AB7857" w14:textId="77777777" w:rsidR="002F2F64" w:rsidRPr="002F2F64" w:rsidRDefault="002F2F64" w:rsidP="002F2F64">
      <w:pPr>
        <w:spacing w:after="40"/>
        <w:rPr>
          <w:rFonts w:ascii="Arial" w:hAnsi="Arial" w:cs="Arial"/>
        </w:rPr>
      </w:pPr>
    </w:p>
    <w:p w14:paraId="5512DAB1" w14:textId="1DFF54D1" w:rsidR="00635B42" w:rsidRPr="002F2F64" w:rsidRDefault="00635B42" w:rsidP="00635B42">
      <w:pPr>
        <w:spacing w:after="40"/>
        <w:rPr>
          <w:rFonts w:ascii="Arial" w:hAnsi="Arial" w:cs="Arial"/>
          <w:b/>
          <w:bCs/>
          <w:sz w:val="20"/>
          <w:szCs w:val="20"/>
        </w:rPr>
      </w:pPr>
      <w:proofErr w:type="spellStart"/>
      <w:r w:rsidRPr="002F2F64">
        <w:rPr>
          <w:rFonts w:ascii="Arial" w:hAnsi="Arial" w:cs="Arial"/>
          <w:b/>
          <w:bCs/>
          <w:sz w:val="20"/>
          <w:szCs w:val="20"/>
        </w:rPr>
        <w:t>Metablify</w:t>
      </w:r>
      <w:proofErr w:type="spellEnd"/>
      <w:r w:rsidRPr="002F2F64">
        <w:rPr>
          <w:rFonts w:ascii="Arial" w:hAnsi="Arial" w:cs="Arial"/>
          <w:b/>
          <w:bCs/>
          <w:sz w:val="20"/>
          <w:szCs w:val="20"/>
        </w:rPr>
        <w:tab/>
      </w:r>
      <w:r w:rsidRPr="002F2F64">
        <w:rPr>
          <w:rFonts w:ascii="Arial" w:hAnsi="Arial" w:cs="Arial"/>
          <w:b/>
          <w:bCs/>
          <w:sz w:val="20"/>
          <w:szCs w:val="20"/>
        </w:rPr>
        <w:tab/>
      </w:r>
      <w:r w:rsidRPr="002F2F64">
        <w:rPr>
          <w:rFonts w:ascii="Arial" w:hAnsi="Arial" w:cs="Arial"/>
          <w:b/>
          <w:bCs/>
          <w:sz w:val="20"/>
          <w:szCs w:val="20"/>
        </w:rPr>
        <w:tab/>
      </w:r>
      <w:r w:rsidRPr="002F2F64">
        <w:rPr>
          <w:rFonts w:ascii="Arial" w:hAnsi="Arial" w:cs="Arial"/>
          <w:b/>
          <w:bCs/>
          <w:sz w:val="20"/>
          <w:szCs w:val="20"/>
        </w:rPr>
        <w:tab/>
      </w:r>
      <w:r w:rsidRPr="002F2F64">
        <w:rPr>
          <w:rFonts w:ascii="Arial" w:hAnsi="Arial" w:cs="Arial"/>
          <w:b/>
          <w:bCs/>
          <w:sz w:val="20"/>
          <w:szCs w:val="20"/>
        </w:rPr>
        <w:tab/>
      </w:r>
      <w:r w:rsidRPr="002F2F64">
        <w:rPr>
          <w:rFonts w:ascii="Arial" w:hAnsi="Arial" w:cs="Arial"/>
          <w:b/>
          <w:bCs/>
          <w:sz w:val="20"/>
          <w:szCs w:val="20"/>
        </w:rPr>
        <w:tab/>
      </w:r>
      <w:r w:rsidRPr="002F2F64">
        <w:rPr>
          <w:rFonts w:ascii="Arial" w:hAnsi="Arial" w:cs="Arial"/>
          <w:b/>
          <w:bCs/>
          <w:sz w:val="20"/>
          <w:szCs w:val="20"/>
        </w:rPr>
        <w:tab/>
      </w:r>
      <w:r w:rsidRPr="002F2F64">
        <w:rPr>
          <w:rFonts w:ascii="Arial" w:hAnsi="Arial" w:cs="Arial"/>
          <w:b/>
          <w:bCs/>
          <w:sz w:val="20"/>
          <w:szCs w:val="20"/>
        </w:rPr>
        <w:tab/>
      </w:r>
      <w:r w:rsidR="004D69BF">
        <w:rPr>
          <w:rFonts w:ascii="Arial" w:hAnsi="Arial" w:cs="Arial"/>
          <w:b/>
          <w:bCs/>
          <w:sz w:val="20"/>
          <w:szCs w:val="20"/>
        </w:rPr>
        <w:tab/>
      </w:r>
      <w:r w:rsidRPr="002F2F64">
        <w:rPr>
          <w:rFonts w:ascii="Arial" w:hAnsi="Arial" w:cs="Arial"/>
          <w:b/>
          <w:bCs/>
          <w:sz w:val="20"/>
          <w:szCs w:val="20"/>
        </w:rPr>
        <w:t>May 2024-present</w:t>
      </w:r>
    </w:p>
    <w:p w14:paraId="283F55D8" w14:textId="77777777" w:rsidR="00F02128" w:rsidRPr="002F2F64" w:rsidRDefault="00F02128" w:rsidP="00F02128">
      <w:pPr>
        <w:spacing w:after="40"/>
        <w:rPr>
          <w:rFonts w:ascii="Arial" w:hAnsi="Arial" w:cs="Arial"/>
          <w:sz w:val="20"/>
          <w:szCs w:val="20"/>
        </w:rPr>
      </w:pPr>
      <w:r w:rsidRPr="002F2F64">
        <w:rPr>
          <w:rFonts w:ascii="Arial" w:hAnsi="Arial" w:cs="Arial"/>
          <w:sz w:val="20"/>
          <w:szCs w:val="20"/>
        </w:rPr>
        <w:t>Chief Scientific Officer</w:t>
      </w:r>
    </w:p>
    <w:p w14:paraId="0F449641" w14:textId="77777777" w:rsidR="00635B42" w:rsidRPr="002F2F64" w:rsidRDefault="00635B42" w:rsidP="00635B42">
      <w:pPr>
        <w:spacing w:after="40"/>
        <w:rPr>
          <w:rFonts w:ascii="Arial" w:hAnsi="Arial" w:cs="Arial"/>
          <w:sz w:val="20"/>
          <w:szCs w:val="20"/>
        </w:rPr>
      </w:pPr>
      <w:r w:rsidRPr="002F2F64">
        <w:rPr>
          <w:rFonts w:ascii="Arial" w:hAnsi="Arial" w:cs="Arial"/>
          <w:sz w:val="20"/>
          <w:szCs w:val="20"/>
        </w:rPr>
        <w:t>St. Louis, Missouri</w:t>
      </w:r>
    </w:p>
    <w:p w14:paraId="02CC790B" w14:textId="77777777" w:rsidR="002F2F64" w:rsidRPr="002F2F64" w:rsidRDefault="002F2F64" w:rsidP="002F2F64">
      <w:pPr>
        <w:spacing w:after="40"/>
        <w:rPr>
          <w:rFonts w:ascii="Arial" w:hAnsi="Arial" w:cs="Arial"/>
          <w:b/>
          <w:bCs/>
          <w:sz w:val="20"/>
          <w:szCs w:val="20"/>
        </w:rPr>
      </w:pPr>
    </w:p>
    <w:p w14:paraId="28DCF01D" w14:textId="2D8A06C8" w:rsidR="002F2F64" w:rsidRPr="002F2F64" w:rsidRDefault="00635B42" w:rsidP="002F2F64">
      <w:pPr>
        <w:spacing w:after="40"/>
        <w:rPr>
          <w:rFonts w:ascii="Arial" w:hAnsi="Arial" w:cs="Arial"/>
          <w:b/>
          <w:bCs/>
          <w:sz w:val="20"/>
          <w:szCs w:val="20"/>
        </w:rPr>
      </w:pPr>
      <w:r w:rsidRPr="002F2F64">
        <w:rPr>
          <w:rFonts w:ascii="Arial" w:hAnsi="Arial" w:cs="Arial"/>
          <w:b/>
          <w:bCs/>
          <w:sz w:val="20"/>
          <w:szCs w:val="20"/>
        </w:rPr>
        <w:t>Donald Danforth Plant Science Center</w:t>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4D69BF">
        <w:rPr>
          <w:rFonts w:ascii="Arial" w:hAnsi="Arial" w:cs="Arial"/>
          <w:b/>
          <w:bCs/>
          <w:sz w:val="20"/>
          <w:szCs w:val="20"/>
        </w:rPr>
        <w:tab/>
      </w:r>
      <w:r w:rsidR="00941BE2">
        <w:rPr>
          <w:rFonts w:ascii="Arial" w:hAnsi="Arial" w:cs="Arial"/>
          <w:b/>
          <w:bCs/>
          <w:sz w:val="20"/>
          <w:szCs w:val="20"/>
        </w:rPr>
        <w:t xml:space="preserve">        </w:t>
      </w:r>
      <w:r w:rsidR="002F2F64" w:rsidRPr="002F2F64">
        <w:rPr>
          <w:rFonts w:ascii="Arial" w:hAnsi="Arial" w:cs="Arial"/>
          <w:b/>
          <w:bCs/>
          <w:sz w:val="20"/>
          <w:szCs w:val="20"/>
        </w:rPr>
        <w:t>2020-present</w:t>
      </w:r>
    </w:p>
    <w:p w14:paraId="73AA4BF0" w14:textId="77777777" w:rsidR="00F02128" w:rsidRDefault="00F02128" w:rsidP="002F2F64">
      <w:pPr>
        <w:spacing w:after="40"/>
        <w:rPr>
          <w:rFonts w:ascii="Arial" w:hAnsi="Arial" w:cs="Arial"/>
          <w:sz w:val="20"/>
          <w:szCs w:val="20"/>
        </w:rPr>
      </w:pPr>
      <w:r w:rsidRPr="002F2F64">
        <w:rPr>
          <w:rFonts w:ascii="Arial" w:hAnsi="Arial" w:cs="Arial"/>
          <w:sz w:val="20"/>
          <w:szCs w:val="20"/>
        </w:rPr>
        <w:t>Member</w:t>
      </w:r>
    </w:p>
    <w:p w14:paraId="7908A06F" w14:textId="41083A1D" w:rsidR="00635B42" w:rsidRPr="002F2F64" w:rsidRDefault="00635B42" w:rsidP="002F2F64">
      <w:pPr>
        <w:spacing w:after="40"/>
        <w:rPr>
          <w:rFonts w:ascii="Arial" w:hAnsi="Arial" w:cs="Arial"/>
          <w:sz w:val="20"/>
          <w:szCs w:val="20"/>
        </w:rPr>
      </w:pPr>
      <w:r w:rsidRPr="002F2F64">
        <w:rPr>
          <w:rFonts w:ascii="Arial" w:hAnsi="Arial" w:cs="Arial"/>
          <w:sz w:val="20"/>
          <w:szCs w:val="20"/>
        </w:rPr>
        <w:t xml:space="preserve">St. Louis, Missouri </w:t>
      </w:r>
    </w:p>
    <w:p w14:paraId="3BA8D5D4" w14:textId="77777777" w:rsidR="002F2F64" w:rsidRPr="002F2F64" w:rsidRDefault="002F2F64" w:rsidP="002F2F64">
      <w:pPr>
        <w:spacing w:after="40"/>
        <w:rPr>
          <w:rFonts w:ascii="Arial" w:hAnsi="Arial" w:cs="Arial"/>
          <w:b/>
          <w:bCs/>
          <w:sz w:val="20"/>
          <w:szCs w:val="20"/>
        </w:rPr>
      </w:pPr>
    </w:p>
    <w:p w14:paraId="5AFFA9E0" w14:textId="78534AAA" w:rsidR="00635B42" w:rsidRPr="002F2F64" w:rsidRDefault="00635B42" w:rsidP="002F2F64">
      <w:pPr>
        <w:spacing w:after="40"/>
        <w:rPr>
          <w:rFonts w:ascii="Arial" w:hAnsi="Arial" w:cs="Arial"/>
          <w:b/>
          <w:bCs/>
          <w:sz w:val="20"/>
          <w:szCs w:val="20"/>
        </w:rPr>
      </w:pPr>
      <w:r w:rsidRPr="002F2F64">
        <w:rPr>
          <w:rFonts w:ascii="Arial" w:hAnsi="Arial" w:cs="Arial"/>
          <w:b/>
          <w:bCs/>
          <w:sz w:val="20"/>
          <w:szCs w:val="20"/>
        </w:rPr>
        <w:t>Washington University</w:t>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4D69BF">
        <w:rPr>
          <w:rFonts w:ascii="Arial" w:hAnsi="Arial" w:cs="Arial"/>
          <w:b/>
          <w:bCs/>
          <w:sz w:val="20"/>
          <w:szCs w:val="20"/>
        </w:rPr>
        <w:tab/>
      </w:r>
      <w:r w:rsidR="00941BE2">
        <w:rPr>
          <w:rFonts w:ascii="Arial" w:hAnsi="Arial" w:cs="Arial"/>
          <w:b/>
          <w:bCs/>
          <w:sz w:val="20"/>
          <w:szCs w:val="20"/>
        </w:rPr>
        <w:t xml:space="preserve">        </w:t>
      </w:r>
      <w:r w:rsidR="002F2F64" w:rsidRPr="002F2F64">
        <w:rPr>
          <w:rFonts w:ascii="Arial" w:hAnsi="Arial" w:cs="Arial"/>
          <w:b/>
          <w:bCs/>
          <w:sz w:val="20"/>
          <w:szCs w:val="20"/>
        </w:rPr>
        <w:t>2012-present</w:t>
      </w:r>
    </w:p>
    <w:p w14:paraId="4135FC2B" w14:textId="77777777" w:rsidR="00F02128" w:rsidRDefault="00F02128" w:rsidP="002F2F64">
      <w:pPr>
        <w:spacing w:after="40"/>
        <w:rPr>
          <w:rFonts w:ascii="Arial" w:hAnsi="Arial" w:cs="Arial"/>
          <w:sz w:val="20"/>
          <w:szCs w:val="20"/>
        </w:rPr>
      </w:pPr>
      <w:r w:rsidRPr="002F2F64">
        <w:rPr>
          <w:rFonts w:ascii="Arial" w:hAnsi="Arial" w:cs="Arial"/>
          <w:sz w:val="20"/>
          <w:szCs w:val="20"/>
        </w:rPr>
        <w:t xml:space="preserve">Adjunct Assistant Professor </w:t>
      </w:r>
    </w:p>
    <w:p w14:paraId="1D24D16A" w14:textId="022E31B7" w:rsidR="00635B42" w:rsidRPr="002F2F64" w:rsidRDefault="00635B42" w:rsidP="002F2F64">
      <w:pPr>
        <w:spacing w:after="40"/>
        <w:rPr>
          <w:rFonts w:ascii="Arial" w:hAnsi="Arial" w:cs="Arial"/>
          <w:sz w:val="20"/>
          <w:szCs w:val="20"/>
        </w:rPr>
      </w:pPr>
      <w:r w:rsidRPr="002F2F64">
        <w:rPr>
          <w:rFonts w:ascii="Arial" w:hAnsi="Arial" w:cs="Arial"/>
          <w:sz w:val="20"/>
          <w:szCs w:val="20"/>
        </w:rPr>
        <w:t>St. Louis, Missouri</w:t>
      </w:r>
    </w:p>
    <w:p w14:paraId="0E022227" w14:textId="77777777" w:rsidR="002F2F64" w:rsidRPr="002F2F64" w:rsidRDefault="002F2F64" w:rsidP="002F2F64">
      <w:pPr>
        <w:spacing w:after="40"/>
        <w:rPr>
          <w:rFonts w:ascii="Arial" w:hAnsi="Arial" w:cs="Arial"/>
          <w:sz w:val="20"/>
          <w:szCs w:val="20"/>
        </w:rPr>
      </w:pPr>
    </w:p>
    <w:p w14:paraId="1618A068" w14:textId="19B609AA" w:rsidR="002F2F64" w:rsidRPr="002F2F64" w:rsidRDefault="00635B42" w:rsidP="002F2F64">
      <w:pPr>
        <w:spacing w:after="40"/>
        <w:rPr>
          <w:rFonts w:ascii="Arial" w:hAnsi="Arial" w:cs="Arial"/>
          <w:b/>
          <w:bCs/>
          <w:sz w:val="20"/>
          <w:szCs w:val="20"/>
        </w:rPr>
      </w:pPr>
      <w:r w:rsidRPr="002F2F64">
        <w:rPr>
          <w:rFonts w:ascii="Arial" w:hAnsi="Arial" w:cs="Arial"/>
          <w:b/>
          <w:bCs/>
          <w:sz w:val="20"/>
          <w:szCs w:val="20"/>
        </w:rPr>
        <w:t>University of Missouri</w:t>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4D69BF">
        <w:rPr>
          <w:rFonts w:ascii="Arial" w:hAnsi="Arial" w:cs="Arial"/>
          <w:b/>
          <w:bCs/>
          <w:sz w:val="20"/>
          <w:szCs w:val="20"/>
        </w:rPr>
        <w:tab/>
      </w:r>
      <w:r w:rsidR="00941BE2">
        <w:rPr>
          <w:rFonts w:ascii="Arial" w:hAnsi="Arial" w:cs="Arial"/>
          <w:b/>
          <w:bCs/>
          <w:sz w:val="20"/>
          <w:szCs w:val="20"/>
        </w:rPr>
        <w:t xml:space="preserve">        </w:t>
      </w:r>
      <w:r w:rsidR="002F2F64" w:rsidRPr="002F2F64">
        <w:rPr>
          <w:rFonts w:ascii="Arial" w:hAnsi="Arial" w:cs="Arial"/>
          <w:b/>
          <w:bCs/>
          <w:sz w:val="20"/>
          <w:szCs w:val="20"/>
        </w:rPr>
        <w:t>2012-present</w:t>
      </w:r>
    </w:p>
    <w:p w14:paraId="76FBA532" w14:textId="77777777" w:rsidR="00F02128" w:rsidRDefault="00F02128" w:rsidP="002F2F64">
      <w:pPr>
        <w:spacing w:after="40"/>
        <w:rPr>
          <w:rFonts w:ascii="Arial" w:hAnsi="Arial" w:cs="Arial"/>
          <w:sz w:val="20"/>
          <w:szCs w:val="20"/>
        </w:rPr>
      </w:pPr>
      <w:r w:rsidRPr="002F2F64">
        <w:rPr>
          <w:rFonts w:ascii="Arial" w:hAnsi="Arial" w:cs="Arial"/>
          <w:sz w:val="20"/>
          <w:szCs w:val="20"/>
        </w:rPr>
        <w:t xml:space="preserve">Adjunct Assistant Professor </w:t>
      </w:r>
    </w:p>
    <w:p w14:paraId="238CAE21" w14:textId="17A38395" w:rsidR="002F2F64" w:rsidRPr="002F2F64" w:rsidRDefault="00635B42" w:rsidP="002F2F64">
      <w:pPr>
        <w:spacing w:after="40"/>
        <w:rPr>
          <w:rFonts w:ascii="Arial" w:hAnsi="Arial" w:cs="Arial"/>
          <w:sz w:val="20"/>
          <w:szCs w:val="20"/>
        </w:rPr>
      </w:pPr>
      <w:r w:rsidRPr="002F2F64">
        <w:rPr>
          <w:rFonts w:ascii="Arial" w:hAnsi="Arial" w:cs="Arial"/>
          <w:sz w:val="20"/>
          <w:szCs w:val="20"/>
        </w:rPr>
        <w:t xml:space="preserve">Columbia, Missouri </w:t>
      </w:r>
    </w:p>
    <w:p w14:paraId="10AA47EC" w14:textId="42AEC0C3" w:rsidR="00635B42" w:rsidRPr="00635B42" w:rsidRDefault="00635B42" w:rsidP="002F2F64">
      <w:pPr>
        <w:spacing w:after="40"/>
        <w:rPr>
          <w:rFonts w:ascii="Arial" w:hAnsi="Arial" w:cs="Arial"/>
        </w:rPr>
      </w:pPr>
      <w:r w:rsidRPr="002F2F64">
        <w:rPr>
          <w:rFonts w:ascii="Arial" w:hAnsi="Arial" w:cs="Arial"/>
          <w:sz w:val="20"/>
          <w:szCs w:val="20"/>
        </w:rPr>
        <w:tab/>
      </w:r>
    </w:p>
    <w:p w14:paraId="6F95E280" w14:textId="77777777" w:rsidR="00635B42" w:rsidRPr="002F2F64" w:rsidRDefault="00635B42" w:rsidP="002F2F64">
      <w:pPr>
        <w:spacing w:after="40"/>
        <w:rPr>
          <w:rFonts w:ascii="Arial" w:hAnsi="Arial" w:cs="Arial"/>
        </w:rPr>
      </w:pPr>
      <w:r w:rsidRPr="004D69BF">
        <w:rPr>
          <w:rFonts w:ascii="Arial" w:hAnsi="Arial" w:cs="Arial"/>
          <w:i/>
          <w:iCs/>
          <w:u w:val="single"/>
        </w:rPr>
        <w:t>PREVIOUS EXPERIENCE</w:t>
      </w:r>
      <w:r w:rsidRPr="002F2F64">
        <w:rPr>
          <w:rFonts w:ascii="Arial" w:hAnsi="Arial" w:cs="Arial"/>
        </w:rPr>
        <w:tab/>
      </w:r>
    </w:p>
    <w:p w14:paraId="641F4A6C" w14:textId="77777777" w:rsidR="00635B42" w:rsidRPr="00635B42" w:rsidRDefault="00635B42" w:rsidP="002F2F64">
      <w:pPr>
        <w:spacing w:after="40"/>
        <w:rPr>
          <w:rFonts w:ascii="Arial" w:hAnsi="Arial" w:cs="Arial"/>
        </w:rPr>
      </w:pPr>
    </w:p>
    <w:p w14:paraId="1F77103D" w14:textId="05D46162" w:rsidR="00635B42" w:rsidRPr="002F2F64" w:rsidRDefault="00635B42" w:rsidP="002F2F64">
      <w:pPr>
        <w:spacing w:after="40"/>
        <w:rPr>
          <w:rFonts w:ascii="Arial" w:hAnsi="Arial" w:cs="Arial"/>
          <w:b/>
          <w:bCs/>
          <w:sz w:val="20"/>
          <w:szCs w:val="20"/>
        </w:rPr>
      </w:pPr>
      <w:r w:rsidRPr="002F2F64">
        <w:rPr>
          <w:rFonts w:ascii="Arial" w:hAnsi="Arial" w:cs="Arial"/>
          <w:b/>
          <w:bCs/>
          <w:sz w:val="20"/>
          <w:szCs w:val="20"/>
        </w:rPr>
        <w:t>USDA-ARS Plant Genetics Research Unit</w:t>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4D69BF">
        <w:rPr>
          <w:rFonts w:ascii="Arial" w:hAnsi="Arial" w:cs="Arial"/>
          <w:b/>
          <w:bCs/>
          <w:sz w:val="20"/>
          <w:szCs w:val="20"/>
        </w:rPr>
        <w:tab/>
      </w:r>
      <w:r w:rsidR="00941BE2">
        <w:rPr>
          <w:rFonts w:ascii="Arial" w:hAnsi="Arial" w:cs="Arial"/>
          <w:b/>
          <w:bCs/>
          <w:sz w:val="20"/>
          <w:szCs w:val="20"/>
        </w:rPr>
        <w:t xml:space="preserve">             </w:t>
      </w:r>
      <w:r w:rsidR="002F2F64" w:rsidRPr="002F2F64">
        <w:rPr>
          <w:rFonts w:ascii="Arial" w:hAnsi="Arial" w:cs="Arial"/>
          <w:b/>
          <w:bCs/>
          <w:sz w:val="20"/>
          <w:szCs w:val="20"/>
        </w:rPr>
        <w:t>2009-2018</w:t>
      </w:r>
    </w:p>
    <w:p w14:paraId="61948A7C" w14:textId="77777777" w:rsidR="00F02128" w:rsidRPr="002F2F64" w:rsidRDefault="00F02128" w:rsidP="00F02128">
      <w:pPr>
        <w:spacing w:after="40"/>
        <w:rPr>
          <w:rFonts w:ascii="Arial" w:hAnsi="Arial" w:cs="Arial"/>
          <w:sz w:val="20"/>
          <w:szCs w:val="20"/>
        </w:rPr>
      </w:pPr>
      <w:r w:rsidRPr="002F2F64">
        <w:rPr>
          <w:rFonts w:ascii="Arial" w:hAnsi="Arial" w:cs="Arial"/>
          <w:sz w:val="20"/>
          <w:szCs w:val="20"/>
        </w:rPr>
        <w:t>Research Computational Biologist</w:t>
      </w:r>
    </w:p>
    <w:p w14:paraId="35B6C96E" w14:textId="77777777" w:rsidR="00635B42" w:rsidRPr="002F2F64" w:rsidRDefault="00635B42" w:rsidP="002F2F64">
      <w:pPr>
        <w:spacing w:after="40"/>
        <w:rPr>
          <w:rFonts w:ascii="Arial" w:hAnsi="Arial" w:cs="Arial"/>
          <w:sz w:val="20"/>
          <w:szCs w:val="20"/>
        </w:rPr>
      </w:pPr>
      <w:r w:rsidRPr="002F2F64">
        <w:rPr>
          <w:rFonts w:ascii="Arial" w:hAnsi="Arial" w:cs="Arial"/>
          <w:sz w:val="20"/>
          <w:szCs w:val="20"/>
        </w:rPr>
        <w:t>St. Louis, Missouri</w:t>
      </w:r>
    </w:p>
    <w:p w14:paraId="64D11106" w14:textId="77777777" w:rsidR="002F2F64" w:rsidRDefault="002F2F64" w:rsidP="002F2F64">
      <w:pPr>
        <w:spacing w:after="40"/>
        <w:rPr>
          <w:rFonts w:ascii="Arial" w:hAnsi="Arial" w:cs="Arial"/>
          <w:sz w:val="20"/>
          <w:szCs w:val="20"/>
        </w:rPr>
      </w:pPr>
    </w:p>
    <w:p w14:paraId="63AB0F8B" w14:textId="12FCBFFA" w:rsidR="00635B42" w:rsidRPr="002F2F64" w:rsidRDefault="00635B42" w:rsidP="002F2F64">
      <w:pPr>
        <w:spacing w:after="40"/>
        <w:rPr>
          <w:rFonts w:ascii="Arial" w:hAnsi="Arial" w:cs="Arial"/>
          <w:b/>
          <w:bCs/>
          <w:sz w:val="20"/>
          <w:szCs w:val="20"/>
        </w:rPr>
      </w:pPr>
      <w:r w:rsidRPr="002F2F64">
        <w:rPr>
          <w:rFonts w:ascii="Arial" w:hAnsi="Arial" w:cs="Arial"/>
          <w:b/>
          <w:bCs/>
          <w:sz w:val="20"/>
          <w:szCs w:val="20"/>
        </w:rPr>
        <w:t>Donald Danforth Plant Science Center</w:t>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4D69BF">
        <w:rPr>
          <w:rFonts w:ascii="Arial" w:hAnsi="Arial" w:cs="Arial"/>
          <w:b/>
          <w:bCs/>
          <w:sz w:val="20"/>
          <w:szCs w:val="20"/>
        </w:rPr>
        <w:tab/>
      </w:r>
      <w:r w:rsidR="00941BE2">
        <w:rPr>
          <w:rFonts w:ascii="Arial" w:hAnsi="Arial" w:cs="Arial"/>
          <w:b/>
          <w:bCs/>
          <w:sz w:val="20"/>
          <w:szCs w:val="20"/>
        </w:rPr>
        <w:t xml:space="preserve">             </w:t>
      </w:r>
      <w:r w:rsidR="002F2F64" w:rsidRPr="002F2F64">
        <w:rPr>
          <w:rFonts w:ascii="Arial" w:hAnsi="Arial" w:cs="Arial"/>
          <w:b/>
          <w:bCs/>
          <w:sz w:val="20"/>
          <w:szCs w:val="20"/>
        </w:rPr>
        <w:t>2015-2020</w:t>
      </w:r>
    </w:p>
    <w:p w14:paraId="06AE281D" w14:textId="77777777" w:rsidR="00F02128" w:rsidRDefault="00F02128" w:rsidP="002F2F64">
      <w:pPr>
        <w:spacing w:after="40"/>
        <w:rPr>
          <w:rFonts w:ascii="Arial" w:hAnsi="Arial" w:cs="Arial"/>
          <w:sz w:val="20"/>
          <w:szCs w:val="20"/>
        </w:rPr>
      </w:pPr>
      <w:r w:rsidRPr="002F2F64">
        <w:rPr>
          <w:rFonts w:ascii="Arial" w:hAnsi="Arial" w:cs="Arial"/>
          <w:sz w:val="20"/>
          <w:szCs w:val="20"/>
        </w:rPr>
        <w:t xml:space="preserve">Associate Member </w:t>
      </w:r>
    </w:p>
    <w:p w14:paraId="4140C2D2" w14:textId="2C099537" w:rsidR="002F2F64" w:rsidRDefault="00635B42" w:rsidP="002F2F64">
      <w:pPr>
        <w:spacing w:after="40"/>
        <w:rPr>
          <w:rFonts w:ascii="Arial" w:hAnsi="Arial" w:cs="Arial"/>
          <w:sz w:val="20"/>
          <w:szCs w:val="20"/>
        </w:rPr>
      </w:pPr>
      <w:r w:rsidRPr="002F2F64">
        <w:rPr>
          <w:rFonts w:ascii="Arial" w:hAnsi="Arial" w:cs="Arial"/>
          <w:sz w:val="20"/>
          <w:szCs w:val="20"/>
        </w:rPr>
        <w:t xml:space="preserve">St. Louis, Missouri </w:t>
      </w:r>
    </w:p>
    <w:p w14:paraId="1A82B9B7" w14:textId="77777777" w:rsidR="00635B42" w:rsidRPr="002F2F64" w:rsidRDefault="00635B42" w:rsidP="002F2F64">
      <w:pPr>
        <w:spacing w:after="40"/>
        <w:rPr>
          <w:rFonts w:ascii="Arial" w:hAnsi="Arial" w:cs="Arial"/>
          <w:sz w:val="20"/>
          <w:szCs w:val="20"/>
        </w:rPr>
      </w:pPr>
    </w:p>
    <w:p w14:paraId="48C4DF19" w14:textId="2A5EA1D0" w:rsidR="00635B42" w:rsidRPr="002F2F64" w:rsidRDefault="00635B42" w:rsidP="002F2F64">
      <w:pPr>
        <w:spacing w:after="40"/>
        <w:rPr>
          <w:rFonts w:ascii="Arial" w:hAnsi="Arial" w:cs="Arial"/>
          <w:b/>
          <w:bCs/>
          <w:sz w:val="20"/>
          <w:szCs w:val="20"/>
        </w:rPr>
      </w:pPr>
      <w:r w:rsidRPr="002F2F64">
        <w:rPr>
          <w:rFonts w:ascii="Arial" w:hAnsi="Arial" w:cs="Arial"/>
          <w:b/>
          <w:bCs/>
          <w:sz w:val="20"/>
          <w:szCs w:val="20"/>
        </w:rPr>
        <w:t>Donald Danforth Plant Science Center</w:t>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2F2F64" w:rsidRPr="002F2F64">
        <w:rPr>
          <w:rFonts w:ascii="Arial" w:hAnsi="Arial" w:cs="Arial"/>
          <w:b/>
          <w:bCs/>
          <w:sz w:val="20"/>
          <w:szCs w:val="20"/>
        </w:rPr>
        <w:tab/>
      </w:r>
      <w:r w:rsidR="004D69BF">
        <w:rPr>
          <w:rFonts w:ascii="Arial" w:hAnsi="Arial" w:cs="Arial"/>
          <w:b/>
          <w:bCs/>
          <w:sz w:val="20"/>
          <w:szCs w:val="20"/>
        </w:rPr>
        <w:tab/>
      </w:r>
      <w:r w:rsidR="00941BE2">
        <w:rPr>
          <w:rFonts w:ascii="Arial" w:hAnsi="Arial" w:cs="Arial"/>
          <w:b/>
          <w:bCs/>
          <w:sz w:val="20"/>
          <w:szCs w:val="20"/>
        </w:rPr>
        <w:t xml:space="preserve">    </w:t>
      </w:r>
      <w:r w:rsidR="002355A4">
        <w:rPr>
          <w:rFonts w:ascii="Arial" w:hAnsi="Arial" w:cs="Arial"/>
          <w:b/>
          <w:bCs/>
          <w:sz w:val="20"/>
          <w:szCs w:val="20"/>
        </w:rPr>
        <w:t xml:space="preserve">        </w:t>
      </w:r>
      <w:r w:rsidR="00941BE2">
        <w:rPr>
          <w:rFonts w:ascii="Arial" w:hAnsi="Arial" w:cs="Arial"/>
          <w:b/>
          <w:bCs/>
          <w:sz w:val="20"/>
          <w:szCs w:val="20"/>
        </w:rPr>
        <w:t xml:space="preserve"> </w:t>
      </w:r>
      <w:r w:rsidR="002F2F64" w:rsidRPr="002F2F64">
        <w:rPr>
          <w:rFonts w:ascii="Arial" w:hAnsi="Arial" w:cs="Arial"/>
          <w:b/>
          <w:bCs/>
          <w:sz w:val="20"/>
          <w:szCs w:val="20"/>
        </w:rPr>
        <w:t>2009-2015</w:t>
      </w:r>
    </w:p>
    <w:p w14:paraId="4DD9CE9D" w14:textId="77777777" w:rsidR="00F02128" w:rsidRDefault="00F02128" w:rsidP="00F02128">
      <w:pPr>
        <w:spacing w:after="40"/>
        <w:rPr>
          <w:rFonts w:ascii="Arial" w:hAnsi="Arial" w:cs="Arial"/>
          <w:sz w:val="20"/>
          <w:szCs w:val="20"/>
        </w:rPr>
      </w:pPr>
      <w:r w:rsidRPr="002F2F64">
        <w:rPr>
          <w:rFonts w:ascii="Arial" w:hAnsi="Arial" w:cs="Arial"/>
          <w:sz w:val="20"/>
          <w:szCs w:val="20"/>
        </w:rPr>
        <w:t>Assistant Member</w:t>
      </w:r>
    </w:p>
    <w:p w14:paraId="19BBCB4D" w14:textId="37D82F9B" w:rsidR="004D69BF" w:rsidRDefault="00635B42" w:rsidP="002F2F64">
      <w:pPr>
        <w:spacing w:after="40"/>
        <w:rPr>
          <w:rFonts w:ascii="Arial" w:hAnsi="Arial" w:cs="Arial"/>
          <w:sz w:val="20"/>
          <w:szCs w:val="20"/>
        </w:rPr>
      </w:pPr>
      <w:r w:rsidRPr="002F2F64">
        <w:rPr>
          <w:rFonts w:ascii="Arial" w:hAnsi="Arial" w:cs="Arial"/>
          <w:sz w:val="20"/>
          <w:szCs w:val="20"/>
        </w:rPr>
        <w:t xml:space="preserve">St. Louis, Missouri </w:t>
      </w:r>
    </w:p>
    <w:p w14:paraId="104BA2B2" w14:textId="77777777" w:rsidR="004D69BF" w:rsidRDefault="004D69BF" w:rsidP="004D69BF">
      <w:pPr>
        <w:spacing w:after="40"/>
        <w:rPr>
          <w:rFonts w:ascii="Arial" w:hAnsi="Arial" w:cs="Arial"/>
          <w:sz w:val="20"/>
          <w:szCs w:val="20"/>
        </w:rPr>
      </w:pPr>
    </w:p>
    <w:p w14:paraId="415131AD" w14:textId="029A9C4A" w:rsidR="00635B42" w:rsidRPr="004D69BF" w:rsidRDefault="00635B42" w:rsidP="002F2F64">
      <w:pPr>
        <w:spacing w:after="40"/>
        <w:rPr>
          <w:rFonts w:ascii="Arial" w:hAnsi="Arial" w:cs="Arial"/>
          <w:b/>
          <w:bCs/>
          <w:sz w:val="20"/>
          <w:szCs w:val="20"/>
        </w:rPr>
      </w:pPr>
      <w:r w:rsidRPr="004D69BF">
        <w:rPr>
          <w:rFonts w:ascii="Arial" w:hAnsi="Arial" w:cs="Arial"/>
          <w:b/>
          <w:bCs/>
          <w:sz w:val="20"/>
          <w:szCs w:val="20"/>
        </w:rPr>
        <w:t>Purdue University</w:t>
      </w:r>
      <w:r w:rsidR="004D69BF">
        <w:rPr>
          <w:rFonts w:ascii="Arial" w:hAnsi="Arial" w:cs="Arial"/>
          <w:b/>
          <w:bCs/>
          <w:sz w:val="20"/>
          <w:szCs w:val="20"/>
        </w:rPr>
        <w:t xml:space="preserve"> </w:t>
      </w:r>
      <w:r w:rsidR="004D69BF" w:rsidRPr="004D69BF">
        <w:rPr>
          <w:rFonts w:ascii="Arial" w:hAnsi="Arial" w:cs="Arial"/>
          <w:b/>
          <w:bCs/>
          <w:sz w:val="20"/>
          <w:szCs w:val="20"/>
        </w:rPr>
        <w:t>Bindley Bioscience Center</w:t>
      </w:r>
      <w:r w:rsidR="004D69BF" w:rsidRPr="004D69BF">
        <w:rPr>
          <w:rFonts w:ascii="Arial" w:hAnsi="Arial" w:cs="Arial"/>
          <w:b/>
          <w:bCs/>
          <w:sz w:val="20"/>
          <w:szCs w:val="20"/>
        </w:rPr>
        <w:tab/>
      </w:r>
      <w:r w:rsidR="004D69BF" w:rsidRPr="004D69BF">
        <w:rPr>
          <w:rFonts w:ascii="Arial" w:hAnsi="Arial" w:cs="Arial"/>
          <w:b/>
          <w:bCs/>
          <w:sz w:val="20"/>
          <w:szCs w:val="20"/>
        </w:rPr>
        <w:tab/>
      </w:r>
      <w:r w:rsidR="004D69BF" w:rsidRPr="004D69BF">
        <w:rPr>
          <w:rFonts w:ascii="Arial" w:hAnsi="Arial" w:cs="Arial"/>
          <w:b/>
          <w:bCs/>
          <w:sz w:val="20"/>
          <w:szCs w:val="20"/>
        </w:rPr>
        <w:tab/>
      </w:r>
      <w:r w:rsidR="004D69BF" w:rsidRPr="004D69BF">
        <w:rPr>
          <w:rFonts w:ascii="Arial" w:hAnsi="Arial" w:cs="Arial"/>
          <w:b/>
          <w:bCs/>
          <w:sz w:val="20"/>
          <w:szCs w:val="20"/>
        </w:rPr>
        <w:tab/>
      </w:r>
      <w:r w:rsidR="004D69BF">
        <w:rPr>
          <w:rFonts w:ascii="Arial" w:hAnsi="Arial" w:cs="Arial"/>
          <w:b/>
          <w:bCs/>
          <w:sz w:val="20"/>
          <w:szCs w:val="20"/>
        </w:rPr>
        <w:tab/>
      </w:r>
      <w:r w:rsidR="00941BE2">
        <w:rPr>
          <w:rFonts w:ascii="Arial" w:hAnsi="Arial" w:cs="Arial"/>
          <w:b/>
          <w:bCs/>
          <w:sz w:val="20"/>
          <w:szCs w:val="20"/>
        </w:rPr>
        <w:t xml:space="preserve">    </w:t>
      </w:r>
      <w:r w:rsidR="002355A4">
        <w:rPr>
          <w:rFonts w:ascii="Arial" w:hAnsi="Arial" w:cs="Arial"/>
          <w:b/>
          <w:bCs/>
          <w:sz w:val="20"/>
          <w:szCs w:val="20"/>
        </w:rPr>
        <w:t xml:space="preserve">        </w:t>
      </w:r>
      <w:r w:rsidR="00941BE2">
        <w:rPr>
          <w:rFonts w:ascii="Arial" w:hAnsi="Arial" w:cs="Arial"/>
          <w:b/>
          <w:bCs/>
          <w:sz w:val="20"/>
          <w:szCs w:val="20"/>
        </w:rPr>
        <w:t xml:space="preserve"> </w:t>
      </w:r>
      <w:r w:rsidR="004D69BF" w:rsidRPr="004D69BF">
        <w:rPr>
          <w:rFonts w:ascii="Arial" w:hAnsi="Arial" w:cs="Arial"/>
          <w:b/>
          <w:bCs/>
          <w:sz w:val="20"/>
          <w:szCs w:val="20"/>
        </w:rPr>
        <w:t>2006-2009</w:t>
      </w:r>
    </w:p>
    <w:p w14:paraId="212AB1D8" w14:textId="77777777" w:rsidR="004D69BF" w:rsidRDefault="004D69BF" w:rsidP="002F2F64">
      <w:pPr>
        <w:spacing w:after="40"/>
        <w:rPr>
          <w:rFonts w:ascii="Arial" w:hAnsi="Arial" w:cs="Arial"/>
          <w:sz w:val="20"/>
          <w:szCs w:val="20"/>
        </w:rPr>
      </w:pPr>
      <w:r w:rsidRPr="002F2F64">
        <w:rPr>
          <w:rFonts w:ascii="Arial" w:hAnsi="Arial" w:cs="Arial"/>
          <w:sz w:val="20"/>
          <w:szCs w:val="20"/>
        </w:rPr>
        <w:t xml:space="preserve">Senior Research Associate </w:t>
      </w:r>
    </w:p>
    <w:p w14:paraId="623DCF89" w14:textId="6D70F317" w:rsidR="004D69BF" w:rsidRDefault="00635B42" w:rsidP="002F2F64">
      <w:pPr>
        <w:spacing w:after="40"/>
        <w:rPr>
          <w:rFonts w:ascii="Arial" w:hAnsi="Arial" w:cs="Arial"/>
          <w:sz w:val="20"/>
          <w:szCs w:val="20"/>
        </w:rPr>
      </w:pPr>
      <w:r w:rsidRPr="002F2F64">
        <w:rPr>
          <w:rFonts w:ascii="Arial" w:hAnsi="Arial" w:cs="Arial"/>
          <w:sz w:val="20"/>
          <w:szCs w:val="20"/>
        </w:rPr>
        <w:t xml:space="preserve">West Lafayette, Indiana </w:t>
      </w:r>
    </w:p>
    <w:p w14:paraId="0284F900" w14:textId="28C55312" w:rsidR="00635B42" w:rsidRPr="002F2F64" w:rsidRDefault="00635B42" w:rsidP="002F2F64">
      <w:pPr>
        <w:spacing w:after="40"/>
        <w:rPr>
          <w:rFonts w:ascii="Arial" w:hAnsi="Arial" w:cs="Arial"/>
          <w:sz w:val="20"/>
          <w:szCs w:val="20"/>
        </w:rPr>
      </w:pPr>
      <w:r w:rsidRPr="002F2F64">
        <w:rPr>
          <w:rFonts w:ascii="Arial" w:hAnsi="Arial" w:cs="Arial"/>
          <w:sz w:val="20"/>
          <w:szCs w:val="20"/>
        </w:rPr>
        <w:tab/>
      </w:r>
    </w:p>
    <w:p w14:paraId="42513464" w14:textId="77777777" w:rsidR="00635B42" w:rsidRPr="00635B42" w:rsidRDefault="00635B42" w:rsidP="00635B42">
      <w:pPr>
        <w:rPr>
          <w:rFonts w:ascii="Arial" w:hAnsi="Arial" w:cs="Arial"/>
        </w:rPr>
      </w:pPr>
      <w:r w:rsidRPr="00635B42">
        <w:rPr>
          <w:rFonts w:ascii="Arial" w:hAnsi="Arial" w:cs="Arial"/>
        </w:rPr>
        <w:t xml:space="preserve"> </w:t>
      </w:r>
    </w:p>
    <w:p w14:paraId="4F1B1A14" w14:textId="77777777" w:rsidR="004D69BF" w:rsidRDefault="004D69BF">
      <w:pPr>
        <w:rPr>
          <w:rFonts w:ascii="Arial" w:hAnsi="Arial" w:cs="Arial"/>
          <w:sz w:val="24"/>
          <w:szCs w:val="24"/>
        </w:rPr>
      </w:pPr>
      <w:r>
        <w:rPr>
          <w:rFonts w:ascii="Arial" w:hAnsi="Arial" w:cs="Arial"/>
          <w:sz w:val="24"/>
          <w:szCs w:val="24"/>
        </w:rPr>
        <w:br w:type="page"/>
      </w:r>
    </w:p>
    <w:p w14:paraId="24C7DB3A" w14:textId="40AD301A" w:rsidR="004D69BF" w:rsidRPr="004D69BF" w:rsidRDefault="00635B42" w:rsidP="004D69BF">
      <w:pPr>
        <w:pBdr>
          <w:bottom w:val="single" w:sz="12" w:space="1" w:color="auto"/>
        </w:pBdr>
        <w:spacing w:after="40"/>
        <w:rPr>
          <w:rFonts w:ascii="Arial" w:hAnsi="Arial" w:cs="Arial"/>
          <w:sz w:val="24"/>
          <w:szCs w:val="24"/>
        </w:rPr>
      </w:pPr>
      <w:r w:rsidRPr="004D69BF">
        <w:rPr>
          <w:rFonts w:ascii="Arial" w:hAnsi="Arial" w:cs="Arial"/>
          <w:sz w:val="24"/>
          <w:szCs w:val="24"/>
        </w:rPr>
        <w:t>EDUCATION</w:t>
      </w:r>
    </w:p>
    <w:p w14:paraId="3E7D6F1D" w14:textId="77777777" w:rsidR="004D69BF" w:rsidRPr="00635B42" w:rsidRDefault="004D69BF" w:rsidP="00635B42">
      <w:pPr>
        <w:rPr>
          <w:rFonts w:ascii="Arial" w:hAnsi="Arial" w:cs="Arial"/>
        </w:rPr>
      </w:pPr>
    </w:p>
    <w:p w14:paraId="2DC89E85" w14:textId="6A261809" w:rsidR="00635B42" w:rsidRDefault="00635B42" w:rsidP="004D69BF">
      <w:pPr>
        <w:spacing w:after="40"/>
        <w:rPr>
          <w:rFonts w:ascii="Arial" w:hAnsi="Arial" w:cs="Arial"/>
        </w:rPr>
      </w:pPr>
      <w:r w:rsidRPr="004D69BF">
        <w:rPr>
          <w:rFonts w:ascii="Arial" w:hAnsi="Arial" w:cs="Arial"/>
          <w:i/>
          <w:iCs/>
          <w:u w:val="single"/>
        </w:rPr>
        <w:t>POST-GRADUAT</w:t>
      </w:r>
      <w:r w:rsidR="004D69BF">
        <w:rPr>
          <w:rFonts w:ascii="Arial" w:hAnsi="Arial" w:cs="Arial"/>
          <w:i/>
          <w:iCs/>
          <w:u w:val="single"/>
        </w:rPr>
        <w:t>E</w:t>
      </w:r>
    </w:p>
    <w:p w14:paraId="6C9CE99F" w14:textId="77777777" w:rsidR="004D69BF" w:rsidRPr="00635B42" w:rsidRDefault="004D69BF" w:rsidP="004D69BF">
      <w:pPr>
        <w:spacing w:afterLines="40" w:after="96"/>
        <w:rPr>
          <w:rFonts w:ascii="Arial" w:hAnsi="Arial" w:cs="Arial"/>
        </w:rPr>
      </w:pPr>
    </w:p>
    <w:p w14:paraId="04763068" w14:textId="1E649AE2" w:rsidR="00635B42" w:rsidRPr="004D69BF" w:rsidRDefault="00635B42" w:rsidP="004D69BF">
      <w:pPr>
        <w:spacing w:afterLines="40" w:after="96"/>
        <w:rPr>
          <w:rFonts w:ascii="Arial" w:hAnsi="Arial" w:cs="Arial"/>
          <w:b/>
          <w:bCs/>
          <w:sz w:val="20"/>
          <w:szCs w:val="20"/>
        </w:rPr>
      </w:pPr>
      <w:r w:rsidRPr="004D69BF">
        <w:rPr>
          <w:rFonts w:ascii="Arial" w:hAnsi="Arial" w:cs="Arial"/>
          <w:b/>
          <w:bCs/>
          <w:sz w:val="20"/>
          <w:szCs w:val="20"/>
        </w:rPr>
        <w:t>Postdoctoral Researcher</w:t>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2355A4">
        <w:rPr>
          <w:rFonts w:ascii="Arial" w:hAnsi="Arial" w:cs="Arial"/>
          <w:b/>
          <w:bCs/>
          <w:sz w:val="20"/>
          <w:szCs w:val="20"/>
        </w:rPr>
        <w:t xml:space="preserve">      </w:t>
      </w:r>
      <w:r w:rsidR="007C75A2">
        <w:rPr>
          <w:rFonts w:ascii="Arial" w:hAnsi="Arial" w:cs="Arial"/>
          <w:b/>
          <w:bCs/>
          <w:sz w:val="20"/>
          <w:szCs w:val="20"/>
        </w:rPr>
        <w:t xml:space="preserve"> </w:t>
      </w:r>
      <w:r w:rsidR="004D69BF" w:rsidRPr="004D69BF">
        <w:rPr>
          <w:rFonts w:ascii="Arial" w:hAnsi="Arial" w:cs="Arial"/>
          <w:b/>
          <w:bCs/>
          <w:sz w:val="20"/>
          <w:szCs w:val="20"/>
        </w:rPr>
        <w:t>2004-2006</w:t>
      </w:r>
    </w:p>
    <w:p w14:paraId="452BC253" w14:textId="1CD2B82B" w:rsidR="00635B42" w:rsidRPr="004D69BF" w:rsidRDefault="00635B42" w:rsidP="004D69BF">
      <w:pPr>
        <w:spacing w:afterLines="40" w:after="96"/>
        <w:rPr>
          <w:rFonts w:ascii="Arial" w:hAnsi="Arial" w:cs="Arial"/>
          <w:sz w:val="20"/>
          <w:szCs w:val="20"/>
        </w:rPr>
      </w:pPr>
      <w:r w:rsidRPr="004D69BF">
        <w:rPr>
          <w:rFonts w:ascii="Arial" w:hAnsi="Arial" w:cs="Arial"/>
          <w:sz w:val="20"/>
          <w:szCs w:val="20"/>
        </w:rPr>
        <w:t>Purdue University</w:t>
      </w:r>
      <w:r w:rsidRPr="004D69BF">
        <w:rPr>
          <w:rFonts w:ascii="Arial" w:hAnsi="Arial" w:cs="Arial"/>
          <w:sz w:val="20"/>
          <w:szCs w:val="20"/>
        </w:rPr>
        <w:tab/>
      </w:r>
    </w:p>
    <w:p w14:paraId="3ACABB00" w14:textId="77777777" w:rsidR="00635B42" w:rsidRPr="004D69BF" w:rsidRDefault="00635B42" w:rsidP="004D69BF">
      <w:pPr>
        <w:spacing w:afterLines="40" w:after="96"/>
        <w:rPr>
          <w:rFonts w:ascii="Arial" w:hAnsi="Arial" w:cs="Arial"/>
          <w:sz w:val="20"/>
          <w:szCs w:val="20"/>
        </w:rPr>
      </w:pPr>
      <w:r w:rsidRPr="004D69BF">
        <w:rPr>
          <w:rFonts w:ascii="Arial" w:hAnsi="Arial" w:cs="Arial"/>
          <w:sz w:val="20"/>
          <w:szCs w:val="20"/>
        </w:rPr>
        <w:t>Center for Phytoremediation Research and Development Bindley Bioscience Center</w:t>
      </w:r>
    </w:p>
    <w:p w14:paraId="0E74C878" w14:textId="77777777" w:rsidR="00635B42" w:rsidRPr="004D69BF" w:rsidRDefault="00635B42" w:rsidP="004D69BF">
      <w:pPr>
        <w:spacing w:afterLines="40" w:after="96"/>
        <w:rPr>
          <w:rFonts w:ascii="Arial" w:hAnsi="Arial" w:cs="Arial"/>
          <w:sz w:val="20"/>
          <w:szCs w:val="20"/>
        </w:rPr>
      </w:pPr>
      <w:r w:rsidRPr="004D69BF">
        <w:rPr>
          <w:rFonts w:ascii="Arial" w:hAnsi="Arial" w:cs="Arial"/>
          <w:sz w:val="20"/>
          <w:szCs w:val="20"/>
        </w:rPr>
        <w:t>West Lafayette, Indiana</w:t>
      </w:r>
    </w:p>
    <w:p w14:paraId="046EAE00" w14:textId="77777777" w:rsidR="004D69BF" w:rsidRDefault="004D69BF" w:rsidP="004D69BF">
      <w:pPr>
        <w:spacing w:afterLines="40" w:after="96"/>
        <w:rPr>
          <w:rFonts w:ascii="Arial" w:hAnsi="Arial" w:cs="Arial"/>
          <w:sz w:val="20"/>
          <w:szCs w:val="20"/>
        </w:rPr>
      </w:pPr>
    </w:p>
    <w:p w14:paraId="313B526D" w14:textId="78AF9EDE" w:rsidR="00635B42" w:rsidRPr="004D69BF" w:rsidRDefault="00635B42" w:rsidP="004D69BF">
      <w:pPr>
        <w:spacing w:after="40"/>
        <w:rPr>
          <w:rFonts w:ascii="Arial" w:hAnsi="Arial" w:cs="Arial"/>
          <w:sz w:val="20"/>
          <w:szCs w:val="20"/>
        </w:rPr>
      </w:pPr>
      <w:r w:rsidRPr="004D69BF">
        <w:rPr>
          <w:rFonts w:ascii="Arial" w:hAnsi="Arial" w:cs="Arial"/>
          <w:i/>
          <w:iCs/>
          <w:u w:val="single"/>
        </w:rPr>
        <w:t>GRADUATE &amp; UNDERGRADUATE</w:t>
      </w:r>
      <w:r w:rsidRPr="004D69BF">
        <w:rPr>
          <w:rFonts w:ascii="Arial" w:hAnsi="Arial" w:cs="Arial"/>
          <w:sz w:val="20"/>
          <w:szCs w:val="20"/>
        </w:rPr>
        <w:tab/>
      </w:r>
    </w:p>
    <w:p w14:paraId="4BD5E73B" w14:textId="77777777" w:rsidR="00635B42" w:rsidRPr="004D69BF" w:rsidRDefault="00635B42" w:rsidP="004D69BF">
      <w:pPr>
        <w:spacing w:afterLines="40" w:after="96"/>
        <w:rPr>
          <w:rFonts w:ascii="Arial" w:hAnsi="Arial" w:cs="Arial"/>
          <w:sz w:val="20"/>
          <w:szCs w:val="20"/>
        </w:rPr>
      </w:pPr>
    </w:p>
    <w:p w14:paraId="68148EC9" w14:textId="1AD8176C" w:rsidR="00635B42" w:rsidRPr="004D69BF" w:rsidRDefault="00635B42" w:rsidP="004D69BF">
      <w:pPr>
        <w:spacing w:afterLines="40" w:after="96"/>
        <w:rPr>
          <w:rFonts w:ascii="Arial" w:hAnsi="Arial" w:cs="Arial"/>
          <w:b/>
          <w:bCs/>
          <w:sz w:val="20"/>
          <w:szCs w:val="20"/>
        </w:rPr>
      </w:pPr>
      <w:r w:rsidRPr="004D69BF">
        <w:rPr>
          <w:rFonts w:ascii="Arial" w:hAnsi="Arial" w:cs="Arial"/>
          <w:b/>
          <w:bCs/>
          <w:sz w:val="20"/>
          <w:szCs w:val="20"/>
        </w:rPr>
        <w:t>DOCTOR of PHILOSOPHY</w:t>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7C75A2">
        <w:rPr>
          <w:rFonts w:ascii="Arial" w:hAnsi="Arial" w:cs="Arial"/>
          <w:b/>
          <w:bCs/>
          <w:sz w:val="20"/>
          <w:szCs w:val="20"/>
        </w:rPr>
        <w:t xml:space="preserve">       </w:t>
      </w:r>
      <w:r w:rsidR="00B7027E">
        <w:rPr>
          <w:rFonts w:ascii="Arial" w:hAnsi="Arial" w:cs="Arial"/>
          <w:b/>
          <w:bCs/>
          <w:sz w:val="20"/>
          <w:szCs w:val="20"/>
        </w:rPr>
        <w:t xml:space="preserve"> </w:t>
      </w:r>
      <w:r w:rsidRPr="004D69BF">
        <w:rPr>
          <w:rFonts w:ascii="Arial" w:hAnsi="Arial" w:cs="Arial"/>
          <w:b/>
          <w:bCs/>
          <w:sz w:val="20"/>
          <w:szCs w:val="20"/>
        </w:rPr>
        <w:t>May 2004</w:t>
      </w:r>
    </w:p>
    <w:p w14:paraId="6BAB5DF8" w14:textId="77777777" w:rsidR="004D69BF" w:rsidRDefault="004D69BF" w:rsidP="004D69BF">
      <w:pPr>
        <w:spacing w:afterLines="40" w:after="96"/>
        <w:rPr>
          <w:rFonts w:ascii="Arial" w:hAnsi="Arial" w:cs="Arial"/>
          <w:sz w:val="20"/>
          <w:szCs w:val="20"/>
        </w:rPr>
      </w:pPr>
    </w:p>
    <w:p w14:paraId="77B69261" w14:textId="0B57BDE3" w:rsidR="00635B42" w:rsidRPr="004D69BF" w:rsidRDefault="00635B42" w:rsidP="004D69BF">
      <w:pPr>
        <w:spacing w:afterLines="40" w:after="96"/>
        <w:rPr>
          <w:rFonts w:ascii="Arial" w:hAnsi="Arial" w:cs="Arial"/>
          <w:b/>
          <w:bCs/>
          <w:sz w:val="20"/>
          <w:szCs w:val="20"/>
        </w:rPr>
      </w:pPr>
      <w:r w:rsidRPr="004D69BF">
        <w:rPr>
          <w:rFonts w:ascii="Arial" w:hAnsi="Arial" w:cs="Arial"/>
          <w:b/>
          <w:bCs/>
          <w:sz w:val="20"/>
          <w:szCs w:val="20"/>
        </w:rPr>
        <w:t>Graduate Student, Cell Biology Department</w:t>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4D69BF">
        <w:rPr>
          <w:rFonts w:ascii="Arial" w:hAnsi="Arial" w:cs="Arial"/>
          <w:b/>
          <w:bCs/>
          <w:sz w:val="20"/>
          <w:szCs w:val="20"/>
        </w:rPr>
        <w:tab/>
      </w:r>
      <w:r w:rsidR="007C75A2">
        <w:rPr>
          <w:rFonts w:ascii="Arial" w:hAnsi="Arial" w:cs="Arial"/>
          <w:b/>
          <w:bCs/>
          <w:sz w:val="20"/>
          <w:szCs w:val="20"/>
        </w:rPr>
        <w:t xml:space="preserve">       </w:t>
      </w:r>
      <w:r w:rsidR="004D69BF" w:rsidRPr="004D69BF">
        <w:rPr>
          <w:rFonts w:ascii="Arial" w:hAnsi="Arial" w:cs="Arial"/>
          <w:b/>
          <w:bCs/>
          <w:sz w:val="20"/>
          <w:szCs w:val="20"/>
        </w:rPr>
        <w:t>2000-2004</w:t>
      </w:r>
    </w:p>
    <w:p w14:paraId="1F3F8939" w14:textId="636A0D42" w:rsidR="004D69BF" w:rsidRPr="004D69BF" w:rsidRDefault="00635B42" w:rsidP="004D69BF">
      <w:pPr>
        <w:spacing w:afterLines="40" w:after="96"/>
        <w:rPr>
          <w:rFonts w:ascii="Arial" w:hAnsi="Arial" w:cs="Arial"/>
          <w:sz w:val="20"/>
          <w:szCs w:val="20"/>
        </w:rPr>
      </w:pPr>
      <w:r w:rsidRPr="004D69BF">
        <w:rPr>
          <w:rFonts w:ascii="Arial" w:hAnsi="Arial" w:cs="Arial"/>
          <w:sz w:val="20"/>
          <w:szCs w:val="20"/>
        </w:rPr>
        <w:t>Laboratory of Jeffrey F. Harper</w:t>
      </w:r>
    </w:p>
    <w:p w14:paraId="671AB452" w14:textId="77777777" w:rsidR="004D69BF" w:rsidRDefault="00635B42" w:rsidP="004D69BF">
      <w:pPr>
        <w:spacing w:afterLines="40" w:after="96"/>
        <w:rPr>
          <w:rFonts w:ascii="Arial" w:hAnsi="Arial" w:cs="Arial"/>
          <w:sz w:val="20"/>
          <w:szCs w:val="20"/>
        </w:rPr>
      </w:pPr>
      <w:r w:rsidRPr="004D69BF">
        <w:rPr>
          <w:rFonts w:ascii="Arial" w:hAnsi="Arial" w:cs="Arial"/>
          <w:sz w:val="20"/>
          <w:szCs w:val="20"/>
        </w:rPr>
        <w:t>The Scripps Research Institute (TSRI)</w:t>
      </w:r>
    </w:p>
    <w:p w14:paraId="3CB4948B" w14:textId="63705285" w:rsidR="00635B42" w:rsidRPr="004D69BF" w:rsidRDefault="00635B42" w:rsidP="004D69BF">
      <w:pPr>
        <w:spacing w:afterLines="40" w:after="96"/>
        <w:rPr>
          <w:rFonts w:ascii="Arial" w:hAnsi="Arial" w:cs="Arial"/>
          <w:sz w:val="20"/>
          <w:szCs w:val="20"/>
        </w:rPr>
      </w:pPr>
      <w:r w:rsidRPr="004D69BF">
        <w:rPr>
          <w:rFonts w:ascii="Arial" w:hAnsi="Arial" w:cs="Arial"/>
          <w:sz w:val="20"/>
          <w:szCs w:val="20"/>
        </w:rPr>
        <w:t>La Jolla, California</w:t>
      </w:r>
    </w:p>
    <w:p w14:paraId="6486FFFE" w14:textId="77777777" w:rsidR="004D69BF" w:rsidRDefault="004D69BF" w:rsidP="004D69BF">
      <w:pPr>
        <w:spacing w:afterLines="40" w:after="96"/>
        <w:rPr>
          <w:rFonts w:ascii="Arial" w:hAnsi="Arial" w:cs="Arial"/>
          <w:sz w:val="20"/>
          <w:szCs w:val="20"/>
        </w:rPr>
      </w:pPr>
    </w:p>
    <w:p w14:paraId="76B37F4B" w14:textId="3FDC691D" w:rsidR="00635B42" w:rsidRPr="00F02128" w:rsidRDefault="00635B42" w:rsidP="004D69BF">
      <w:pPr>
        <w:spacing w:afterLines="40" w:after="96"/>
        <w:rPr>
          <w:rFonts w:ascii="Arial" w:hAnsi="Arial" w:cs="Arial"/>
          <w:b/>
          <w:bCs/>
          <w:sz w:val="20"/>
          <w:szCs w:val="20"/>
        </w:rPr>
      </w:pPr>
      <w:r w:rsidRPr="00F02128">
        <w:rPr>
          <w:rFonts w:ascii="Arial" w:hAnsi="Arial" w:cs="Arial"/>
          <w:b/>
          <w:bCs/>
          <w:sz w:val="20"/>
          <w:szCs w:val="20"/>
        </w:rPr>
        <w:t>Graduate Student, Molecular Biology Department</w:t>
      </w:r>
      <w:r w:rsidR="00F02128">
        <w:rPr>
          <w:rFonts w:ascii="Arial" w:hAnsi="Arial" w:cs="Arial"/>
          <w:b/>
          <w:bCs/>
          <w:sz w:val="20"/>
          <w:szCs w:val="20"/>
        </w:rPr>
        <w:tab/>
      </w:r>
      <w:r w:rsidR="00F02128">
        <w:rPr>
          <w:rFonts w:ascii="Arial" w:hAnsi="Arial" w:cs="Arial"/>
          <w:b/>
          <w:bCs/>
          <w:sz w:val="20"/>
          <w:szCs w:val="20"/>
        </w:rPr>
        <w:tab/>
      </w:r>
      <w:r w:rsidR="00F02128">
        <w:rPr>
          <w:rFonts w:ascii="Arial" w:hAnsi="Arial" w:cs="Arial"/>
          <w:b/>
          <w:bCs/>
          <w:sz w:val="20"/>
          <w:szCs w:val="20"/>
        </w:rPr>
        <w:tab/>
      </w:r>
      <w:r w:rsidR="00F02128">
        <w:rPr>
          <w:rFonts w:ascii="Arial" w:hAnsi="Arial" w:cs="Arial"/>
          <w:b/>
          <w:bCs/>
          <w:sz w:val="20"/>
          <w:szCs w:val="20"/>
        </w:rPr>
        <w:tab/>
      </w:r>
      <w:r w:rsidR="007C75A2">
        <w:rPr>
          <w:rFonts w:ascii="Arial" w:hAnsi="Arial" w:cs="Arial"/>
          <w:b/>
          <w:bCs/>
          <w:sz w:val="20"/>
          <w:szCs w:val="20"/>
        </w:rPr>
        <w:t xml:space="preserve">       </w:t>
      </w:r>
      <w:r w:rsidR="00F02128" w:rsidRPr="00F02128">
        <w:rPr>
          <w:rFonts w:ascii="Arial" w:hAnsi="Arial" w:cs="Arial"/>
          <w:b/>
          <w:bCs/>
          <w:sz w:val="20"/>
          <w:szCs w:val="20"/>
        </w:rPr>
        <w:t>1998-2000</w:t>
      </w:r>
    </w:p>
    <w:p w14:paraId="34FF79A1" w14:textId="77777777" w:rsidR="00F02128" w:rsidRDefault="00635B42" w:rsidP="004D69BF">
      <w:pPr>
        <w:spacing w:afterLines="40" w:after="96"/>
        <w:rPr>
          <w:rFonts w:ascii="Arial" w:hAnsi="Arial" w:cs="Arial"/>
          <w:sz w:val="20"/>
          <w:szCs w:val="20"/>
        </w:rPr>
      </w:pPr>
      <w:r w:rsidRPr="004D69BF">
        <w:rPr>
          <w:rFonts w:ascii="Arial" w:hAnsi="Arial" w:cs="Arial"/>
          <w:sz w:val="20"/>
          <w:szCs w:val="20"/>
        </w:rPr>
        <w:t xml:space="preserve">Laboratory of James R. Williamson </w:t>
      </w:r>
    </w:p>
    <w:p w14:paraId="5F27688A" w14:textId="49C2107D" w:rsidR="00635B42" w:rsidRPr="004D69BF" w:rsidRDefault="00635B42" w:rsidP="004D69BF">
      <w:pPr>
        <w:spacing w:afterLines="40" w:after="96"/>
        <w:rPr>
          <w:rFonts w:ascii="Arial" w:hAnsi="Arial" w:cs="Arial"/>
          <w:sz w:val="20"/>
          <w:szCs w:val="20"/>
        </w:rPr>
      </w:pPr>
      <w:r w:rsidRPr="004D69BF">
        <w:rPr>
          <w:rFonts w:ascii="Arial" w:hAnsi="Arial" w:cs="Arial"/>
          <w:sz w:val="20"/>
          <w:szCs w:val="20"/>
        </w:rPr>
        <w:t>The Scripps Research Institute (TSRI)</w:t>
      </w:r>
      <w:r w:rsidRPr="004D69BF">
        <w:rPr>
          <w:rFonts w:ascii="Arial" w:hAnsi="Arial" w:cs="Arial"/>
          <w:sz w:val="20"/>
          <w:szCs w:val="20"/>
        </w:rPr>
        <w:tab/>
      </w:r>
    </w:p>
    <w:p w14:paraId="05E25F90" w14:textId="77777777" w:rsidR="00635B42" w:rsidRPr="004D69BF" w:rsidRDefault="00635B42" w:rsidP="004D69BF">
      <w:pPr>
        <w:spacing w:afterLines="40" w:after="96"/>
        <w:rPr>
          <w:rFonts w:ascii="Arial" w:hAnsi="Arial" w:cs="Arial"/>
          <w:sz w:val="20"/>
          <w:szCs w:val="20"/>
        </w:rPr>
      </w:pPr>
      <w:r w:rsidRPr="004D69BF">
        <w:rPr>
          <w:rFonts w:ascii="Arial" w:hAnsi="Arial" w:cs="Arial"/>
          <w:sz w:val="20"/>
          <w:szCs w:val="20"/>
        </w:rPr>
        <w:t>La Jolla, California</w:t>
      </w:r>
      <w:r w:rsidRPr="004D69BF">
        <w:rPr>
          <w:rFonts w:ascii="Arial" w:hAnsi="Arial" w:cs="Arial"/>
          <w:sz w:val="20"/>
          <w:szCs w:val="20"/>
        </w:rPr>
        <w:tab/>
      </w:r>
    </w:p>
    <w:p w14:paraId="75ABCE62" w14:textId="77777777" w:rsidR="00F02128" w:rsidRDefault="00F02128" w:rsidP="004D69BF">
      <w:pPr>
        <w:spacing w:afterLines="40" w:after="96"/>
        <w:rPr>
          <w:rFonts w:ascii="Arial" w:hAnsi="Arial" w:cs="Arial"/>
          <w:sz w:val="20"/>
          <w:szCs w:val="20"/>
        </w:rPr>
      </w:pPr>
    </w:p>
    <w:p w14:paraId="7A4EC7CE" w14:textId="55225075" w:rsidR="00F02128" w:rsidRPr="00F02128" w:rsidRDefault="00635B42" w:rsidP="004D69BF">
      <w:pPr>
        <w:spacing w:afterLines="40" w:after="96"/>
        <w:rPr>
          <w:rFonts w:ascii="Arial" w:hAnsi="Arial" w:cs="Arial"/>
          <w:b/>
          <w:bCs/>
          <w:sz w:val="20"/>
          <w:szCs w:val="20"/>
        </w:rPr>
      </w:pPr>
      <w:r w:rsidRPr="00F02128">
        <w:rPr>
          <w:rFonts w:ascii="Arial" w:hAnsi="Arial" w:cs="Arial"/>
          <w:b/>
          <w:bCs/>
          <w:sz w:val="20"/>
          <w:szCs w:val="20"/>
        </w:rPr>
        <w:t>Graduate Student, Department of Chemistry</w:t>
      </w:r>
      <w:r w:rsidR="00F02128">
        <w:rPr>
          <w:rFonts w:ascii="Arial" w:hAnsi="Arial" w:cs="Arial"/>
          <w:b/>
          <w:bCs/>
          <w:sz w:val="20"/>
          <w:szCs w:val="20"/>
        </w:rPr>
        <w:tab/>
      </w:r>
      <w:r w:rsidR="00F02128">
        <w:rPr>
          <w:rFonts w:ascii="Arial" w:hAnsi="Arial" w:cs="Arial"/>
          <w:b/>
          <w:bCs/>
          <w:sz w:val="20"/>
          <w:szCs w:val="20"/>
        </w:rPr>
        <w:tab/>
      </w:r>
      <w:r w:rsidR="00F02128">
        <w:rPr>
          <w:rFonts w:ascii="Arial" w:hAnsi="Arial" w:cs="Arial"/>
          <w:b/>
          <w:bCs/>
          <w:sz w:val="20"/>
          <w:szCs w:val="20"/>
        </w:rPr>
        <w:tab/>
      </w:r>
      <w:r w:rsidR="00F02128">
        <w:rPr>
          <w:rFonts w:ascii="Arial" w:hAnsi="Arial" w:cs="Arial"/>
          <w:b/>
          <w:bCs/>
          <w:sz w:val="20"/>
          <w:szCs w:val="20"/>
        </w:rPr>
        <w:tab/>
      </w:r>
      <w:r w:rsidR="00F02128">
        <w:rPr>
          <w:rFonts w:ascii="Arial" w:hAnsi="Arial" w:cs="Arial"/>
          <w:b/>
          <w:bCs/>
          <w:sz w:val="20"/>
          <w:szCs w:val="20"/>
        </w:rPr>
        <w:tab/>
      </w:r>
      <w:r w:rsidR="007C75A2">
        <w:rPr>
          <w:rFonts w:ascii="Arial" w:hAnsi="Arial" w:cs="Arial"/>
          <w:b/>
          <w:bCs/>
          <w:sz w:val="20"/>
          <w:szCs w:val="20"/>
        </w:rPr>
        <w:t xml:space="preserve">       </w:t>
      </w:r>
      <w:r w:rsidR="00F02128" w:rsidRPr="00F02128">
        <w:rPr>
          <w:rFonts w:ascii="Arial" w:hAnsi="Arial" w:cs="Arial"/>
          <w:b/>
          <w:bCs/>
          <w:sz w:val="20"/>
          <w:szCs w:val="20"/>
        </w:rPr>
        <w:t>1996-1997</w:t>
      </w:r>
    </w:p>
    <w:p w14:paraId="2A6201E6" w14:textId="77777777" w:rsidR="00F02128" w:rsidRDefault="00635B42" w:rsidP="004D69BF">
      <w:pPr>
        <w:spacing w:afterLines="40" w:after="96"/>
        <w:rPr>
          <w:rFonts w:ascii="Arial" w:hAnsi="Arial" w:cs="Arial"/>
          <w:sz w:val="20"/>
          <w:szCs w:val="20"/>
        </w:rPr>
      </w:pPr>
      <w:r w:rsidRPr="004D69BF">
        <w:rPr>
          <w:rFonts w:ascii="Arial" w:hAnsi="Arial" w:cs="Arial"/>
          <w:sz w:val="20"/>
          <w:szCs w:val="20"/>
        </w:rPr>
        <w:t xml:space="preserve">Laboratory of James R. Williamson </w:t>
      </w:r>
    </w:p>
    <w:p w14:paraId="6086BB6F" w14:textId="77777777" w:rsidR="00F02128" w:rsidRDefault="00635B42" w:rsidP="004D69BF">
      <w:pPr>
        <w:spacing w:afterLines="40" w:after="96"/>
        <w:rPr>
          <w:rFonts w:ascii="Arial" w:hAnsi="Arial" w:cs="Arial"/>
          <w:sz w:val="20"/>
          <w:szCs w:val="20"/>
        </w:rPr>
      </w:pPr>
      <w:r w:rsidRPr="004D69BF">
        <w:rPr>
          <w:rFonts w:ascii="Arial" w:hAnsi="Arial" w:cs="Arial"/>
          <w:sz w:val="20"/>
          <w:szCs w:val="20"/>
        </w:rPr>
        <w:t xml:space="preserve">Massachusetts Institute of Technology </w:t>
      </w:r>
    </w:p>
    <w:p w14:paraId="5878BA3A" w14:textId="0CEFA482" w:rsidR="00635B42" w:rsidRPr="004D69BF" w:rsidRDefault="00635B42" w:rsidP="004D69BF">
      <w:pPr>
        <w:spacing w:afterLines="40" w:after="96"/>
        <w:rPr>
          <w:rFonts w:ascii="Arial" w:hAnsi="Arial" w:cs="Arial"/>
          <w:sz w:val="20"/>
          <w:szCs w:val="20"/>
        </w:rPr>
      </w:pPr>
      <w:r w:rsidRPr="004D69BF">
        <w:rPr>
          <w:rFonts w:ascii="Arial" w:hAnsi="Arial" w:cs="Arial"/>
          <w:sz w:val="20"/>
          <w:szCs w:val="20"/>
        </w:rPr>
        <w:t>Cambridge, Massachusetts</w:t>
      </w:r>
      <w:r w:rsidRPr="004D69BF">
        <w:rPr>
          <w:rFonts w:ascii="Arial" w:hAnsi="Arial" w:cs="Arial"/>
          <w:sz w:val="20"/>
          <w:szCs w:val="20"/>
        </w:rPr>
        <w:tab/>
      </w:r>
    </w:p>
    <w:p w14:paraId="1D0030CF" w14:textId="77777777" w:rsidR="00F02128" w:rsidRDefault="00F02128" w:rsidP="004D69BF">
      <w:pPr>
        <w:spacing w:afterLines="40" w:after="96"/>
        <w:rPr>
          <w:rFonts w:ascii="Arial" w:hAnsi="Arial" w:cs="Arial"/>
          <w:sz w:val="20"/>
          <w:szCs w:val="20"/>
        </w:rPr>
      </w:pPr>
    </w:p>
    <w:p w14:paraId="343E14DC" w14:textId="30BE09EF" w:rsidR="00F02128" w:rsidRPr="00F02128" w:rsidRDefault="00635B42" w:rsidP="004D69BF">
      <w:pPr>
        <w:spacing w:afterLines="40" w:after="96"/>
        <w:rPr>
          <w:rFonts w:ascii="Arial" w:hAnsi="Arial" w:cs="Arial"/>
          <w:b/>
          <w:bCs/>
          <w:sz w:val="20"/>
          <w:szCs w:val="20"/>
        </w:rPr>
      </w:pPr>
      <w:r w:rsidRPr="00F02128">
        <w:rPr>
          <w:rFonts w:ascii="Arial" w:hAnsi="Arial" w:cs="Arial"/>
          <w:b/>
          <w:bCs/>
          <w:sz w:val="20"/>
          <w:szCs w:val="20"/>
        </w:rPr>
        <w:t>Bachelor of Arts in Chemistry General Honors, Honors in Chemistry</w:t>
      </w:r>
      <w:r w:rsidR="00F02128">
        <w:rPr>
          <w:rFonts w:ascii="Arial" w:hAnsi="Arial" w:cs="Arial"/>
          <w:b/>
          <w:bCs/>
          <w:sz w:val="20"/>
          <w:szCs w:val="20"/>
        </w:rPr>
        <w:tab/>
      </w:r>
      <w:r w:rsidR="00F02128">
        <w:rPr>
          <w:rFonts w:ascii="Arial" w:hAnsi="Arial" w:cs="Arial"/>
          <w:b/>
          <w:bCs/>
          <w:sz w:val="20"/>
          <w:szCs w:val="20"/>
        </w:rPr>
        <w:tab/>
      </w:r>
      <w:r w:rsidR="007C75A2">
        <w:rPr>
          <w:rFonts w:ascii="Arial" w:hAnsi="Arial" w:cs="Arial"/>
          <w:b/>
          <w:bCs/>
          <w:sz w:val="20"/>
          <w:szCs w:val="20"/>
        </w:rPr>
        <w:t xml:space="preserve">      </w:t>
      </w:r>
      <w:r w:rsidR="00F02128" w:rsidRPr="00F02128">
        <w:rPr>
          <w:rFonts w:ascii="Arial" w:hAnsi="Arial" w:cs="Arial"/>
          <w:b/>
          <w:bCs/>
          <w:sz w:val="20"/>
          <w:szCs w:val="20"/>
        </w:rPr>
        <w:t>1992-1996</w:t>
      </w:r>
    </w:p>
    <w:p w14:paraId="2A8D35A3" w14:textId="2B5D4573" w:rsidR="00635B42" w:rsidRPr="004D69BF" w:rsidRDefault="00635B42" w:rsidP="004D69BF">
      <w:pPr>
        <w:spacing w:afterLines="40" w:after="96"/>
        <w:rPr>
          <w:rFonts w:ascii="Arial" w:hAnsi="Arial" w:cs="Arial"/>
          <w:sz w:val="20"/>
          <w:szCs w:val="20"/>
        </w:rPr>
      </w:pPr>
      <w:r w:rsidRPr="004D69BF">
        <w:rPr>
          <w:rFonts w:ascii="Arial" w:hAnsi="Arial" w:cs="Arial"/>
          <w:sz w:val="20"/>
          <w:szCs w:val="20"/>
        </w:rPr>
        <w:t>Goucher College</w:t>
      </w:r>
    </w:p>
    <w:p w14:paraId="423AB8B6" w14:textId="77777777" w:rsidR="003B2BCD" w:rsidRDefault="00635B42" w:rsidP="004D69BF">
      <w:pPr>
        <w:spacing w:afterLines="40" w:after="96"/>
        <w:rPr>
          <w:rFonts w:ascii="Arial" w:hAnsi="Arial" w:cs="Arial"/>
          <w:sz w:val="20"/>
          <w:szCs w:val="20"/>
        </w:rPr>
      </w:pPr>
      <w:r w:rsidRPr="004D69BF">
        <w:rPr>
          <w:rFonts w:ascii="Arial" w:hAnsi="Arial" w:cs="Arial"/>
          <w:sz w:val="20"/>
          <w:szCs w:val="20"/>
        </w:rPr>
        <w:t>Towson, Maryland</w:t>
      </w:r>
    </w:p>
    <w:p w14:paraId="11E0A631" w14:textId="77777777" w:rsidR="003B2BCD" w:rsidRDefault="003B2BCD">
      <w:pPr>
        <w:rPr>
          <w:rFonts w:ascii="Arial" w:hAnsi="Arial" w:cs="Arial"/>
          <w:sz w:val="20"/>
          <w:szCs w:val="20"/>
        </w:rPr>
      </w:pPr>
      <w:r>
        <w:rPr>
          <w:rFonts w:ascii="Arial" w:hAnsi="Arial" w:cs="Arial"/>
          <w:sz w:val="20"/>
          <w:szCs w:val="20"/>
        </w:rPr>
        <w:br w:type="page"/>
      </w:r>
    </w:p>
    <w:p w14:paraId="372BA9EC" w14:textId="486A0A73" w:rsidR="003B2BCD" w:rsidRPr="003B2BCD" w:rsidRDefault="003B2BCD" w:rsidP="003B2BCD">
      <w:pPr>
        <w:pBdr>
          <w:bottom w:val="single" w:sz="12" w:space="1" w:color="auto"/>
        </w:pBdr>
        <w:spacing w:after="40"/>
        <w:rPr>
          <w:rFonts w:ascii="Arial" w:hAnsi="Arial" w:cs="Arial"/>
          <w:sz w:val="24"/>
          <w:szCs w:val="24"/>
        </w:rPr>
      </w:pPr>
      <w:r w:rsidRPr="003B2BCD">
        <w:rPr>
          <w:rFonts w:ascii="Arial" w:hAnsi="Arial" w:cs="Arial"/>
          <w:sz w:val="24"/>
          <w:szCs w:val="24"/>
        </w:rPr>
        <w:t>PUBLICATIONS</w:t>
      </w:r>
    </w:p>
    <w:p w14:paraId="2122832D" w14:textId="77777777" w:rsidR="003B2BCD" w:rsidRPr="003B2BCD" w:rsidRDefault="003B2BCD" w:rsidP="003B2BCD">
      <w:pPr>
        <w:spacing w:afterLines="40" w:after="96"/>
        <w:rPr>
          <w:rFonts w:ascii="Arial" w:hAnsi="Arial" w:cs="Arial"/>
          <w:sz w:val="20"/>
          <w:szCs w:val="20"/>
        </w:rPr>
      </w:pPr>
    </w:p>
    <w:p w14:paraId="440F10EA" w14:textId="382FDDA8" w:rsidR="003B2BCD" w:rsidRPr="003B2BCD" w:rsidRDefault="003B2BCD" w:rsidP="003B2BCD">
      <w:pPr>
        <w:spacing w:after="40"/>
        <w:rPr>
          <w:rFonts w:ascii="Arial" w:hAnsi="Arial" w:cs="Arial"/>
          <w:sz w:val="20"/>
          <w:szCs w:val="20"/>
        </w:rPr>
      </w:pPr>
      <w:r w:rsidRPr="003B2BCD">
        <w:rPr>
          <w:rFonts w:ascii="Arial" w:hAnsi="Arial" w:cs="Arial"/>
          <w:sz w:val="20"/>
          <w:szCs w:val="20"/>
        </w:rPr>
        <w:t>Cited by:</w:t>
      </w:r>
      <w:r>
        <w:rPr>
          <w:rFonts w:ascii="Arial" w:hAnsi="Arial" w:cs="Arial"/>
          <w:sz w:val="20"/>
          <w:szCs w:val="20"/>
        </w:rPr>
        <w:tab/>
      </w:r>
      <w:r w:rsidRPr="003B2BCD">
        <w:rPr>
          <w:rFonts w:ascii="Arial" w:hAnsi="Arial" w:cs="Arial"/>
          <w:sz w:val="20"/>
          <w:szCs w:val="20"/>
        </w:rPr>
        <w:t>All</w:t>
      </w:r>
      <w:r>
        <w:rPr>
          <w:rFonts w:ascii="Arial" w:hAnsi="Arial" w:cs="Arial"/>
          <w:sz w:val="20"/>
          <w:szCs w:val="20"/>
        </w:rPr>
        <w:tab/>
      </w:r>
      <w:r w:rsidRPr="003B2BCD">
        <w:rPr>
          <w:rFonts w:ascii="Arial" w:hAnsi="Arial" w:cs="Arial"/>
          <w:sz w:val="20"/>
          <w:szCs w:val="20"/>
        </w:rPr>
        <w:t>Since 20</w:t>
      </w:r>
      <w:r w:rsidR="00722FC9">
        <w:rPr>
          <w:rFonts w:ascii="Arial" w:hAnsi="Arial" w:cs="Arial"/>
          <w:sz w:val="20"/>
          <w:szCs w:val="20"/>
        </w:rPr>
        <w:t>2</w:t>
      </w:r>
      <w:r w:rsidR="00DF6941">
        <w:rPr>
          <w:rFonts w:ascii="Arial" w:hAnsi="Arial" w:cs="Arial"/>
          <w:sz w:val="20"/>
          <w:szCs w:val="20"/>
        </w:rPr>
        <w:t>1</w:t>
      </w:r>
    </w:p>
    <w:p w14:paraId="1108CA5C" w14:textId="485B06B6" w:rsidR="003B2BCD" w:rsidRPr="003B2BCD" w:rsidRDefault="003B2BCD" w:rsidP="003B2BCD">
      <w:pPr>
        <w:spacing w:after="40"/>
        <w:rPr>
          <w:rFonts w:ascii="Arial" w:hAnsi="Arial" w:cs="Arial"/>
          <w:sz w:val="20"/>
          <w:szCs w:val="20"/>
        </w:rPr>
      </w:pPr>
      <w:r w:rsidRPr="003B2BCD">
        <w:rPr>
          <w:rFonts w:ascii="Arial" w:hAnsi="Arial" w:cs="Arial"/>
          <w:sz w:val="20"/>
          <w:szCs w:val="20"/>
        </w:rPr>
        <w:t>Citations</w:t>
      </w:r>
      <w:r>
        <w:rPr>
          <w:rFonts w:ascii="Arial" w:hAnsi="Arial" w:cs="Arial"/>
          <w:sz w:val="20"/>
          <w:szCs w:val="20"/>
        </w:rPr>
        <w:tab/>
      </w:r>
      <w:r w:rsidRPr="003B2BCD">
        <w:rPr>
          <w:rFonts w:ascii="Arial" w:hAnsi="Arial" w:cs="Arial"/>
          <w:sz w:val="20"/>
          <w:szCs w:val="20"/>
        </w:rPr>
        <w:t>1</w:t>
      </w:r>
      <w:r w:rsidR="00613406">
        <w:rPr>
          <w:rFonts w:ascii="Arial" w:hAnsi="Arial" w:cs="Arial"/>
          <w:sz w:val="20"/>
          <w:szCs w:val="20"/>
        </w:rPr>
        <w:t>5</w:t>
      </w:r>
      <w:r w:rsidR="00C06F50">
        <w:rPr>
          <w:rFonts w:ascii="Arial" w:hAnsi="Arial" w:cs="Arial"/>
          <w:sz w:val="20"/>
          <w:szCs w:val="20"/>
        </w:rPr>
        <w:t>540</w:t>
      </w:r>
      <w:r>
        <w:rPr>
          <w:rFonts w:ascii="Arial" w:hAnsi="Arial" w:cs="Arial"/>
          <w:sz w:val="20"/>
          <w:szCs w:val="20"/>
        </w:rPr>
        <w:tab/>
      </w:r>
      <w:r w:rsidR="00DF6941">
        <w:rPr>
          <w:rFonts w:ascii="Arial" w:hAnsi="Arial" w:cs="Arial"/>
          <w:sz w:val="20"/>
          <w:szCs w:val="20"/>
        </w:rPr>
        <w:t>5</w:t>
      </w:r>
      <w:r w:rsidR="00C06F50">
        <w:rPr>
          <w:rFonts w:ascii="Arial" w:hAnsi="Arial" w:cs="Arial"/>
          <w:sz w:val="20"/>
          <w:szCs w:val="20"/>
        </w:rPr>
        <w:t>607</w:t>
      </w:r>
    </w:p>
    <w:p w14:paraId="1947EDBC" w14:textId="4421858B" w:rsidR="003B2BCD" w:rsidRPr="003B2BCD" w:rsidRDefault="003B2BCD" w:rsidP="003B2BCD">
      <w:pPr>
        <w:spacing w:after="40"/>
        <w:rPr>
          <w:rFonts w:ascii="Arial" w:hAnsi="Arial" w:cs="Arial"/>
          <w:sz w:val="20"/>
          <w:szCs w:val="20"/>
        </w:rPr>
      </w:pPr>
      <w:r w:rsidRPr="003B2BCD">
        <w:rPr>
          <w:rFonts w:ascii="Arial" w:hAnsi="Arial" w:cs="Arial"/>
          <w:sz w:val="20"/>
          <w:szCs w:val="20"/>
        </w:rPr>
        <w:t>h-index</w:t>
      </w:r>
      <w:r>
        <w:rPr>
          <w:rFonts w:ascii="Arial" w:hAnsi="Arial" w:cs="Arial"/>
          <w:sz w:val="20"/>
          <w:szCs w:val="20"/>
        </w:rPr>
        <w:tab/>
      </w:r>
      <w:r>
        <w:rPr>
          <w:rFonts w:ascii="Arial" w:hAnsi="Arial" w:cs="Arial"/>
          <w:sz w:val="20"/>
          <w:szCs w:val="20"/>
        </w:rPr>
        <w:tab/>
      </w:r>
      <w:r w:rsidRPr="003B2BCD">
        <w:rPr>
          <w:rFonts w:ascii="Arial" w:hAnsi="Arial" w:cs="Arial"/>
          <w:sz w:val="20"/>
          <w:szCs w:val="20"/>
        </w:rPr>
        <w:t>4</w:t>
      </w:r>
      <w:r w:rsidR="00613406">
        <w:rPr>
          <w:rFonts w:ascii="Arial" w:hAnsi="Arial" w:cs="Arial"/>
          <w:sz w:val="20"/>
          <w:szCs w:val="20"/>
        </w:rPr>
        <w:t>9</w:t>
      </w:r>
      <w:r w:rsidRPr="003B2BCD">
        <w:rPr>
          <w:rFonts w:ascii="Arial" w:hAnsi="Arial" w:cs="Arial"/>
          <w:sz w:val="20"/>
          <w:szCs w:val="20"/>
        </w:rPr>
        <w:tab/>
      </w:r>
      <w:r w:rsidR="00DF6941">
        <w:rPr>
          <w:rFonts w:ascii="Arial" w:hAnsi="Arial" w:cs="Arial"/>
          <w:sz w:val="20"/>
          <w:szCs w:val="20"/>
        </w:rPr>
        <w:t>38</w:t>
      </w:r>
    </w:p>
    <w:p w14:paraId="7778159E" w14:textId="629F503E" w:rsidR="003B2BCD" w:rsidRPr="003B2BCD" w:rsidRDefault="003B2BCD" w:rsidP="003B2BCD">
      <w:pPr>
        <w:spacing w:after="40"/>
        <w:rPr>
          <w:rFonts w:ascii="Arial" w:hAnsi="Arial" w:cs="Arial"/>
          <w:sz w:val="20"/>
          <w:szCs w:val="20"/>
        </w:rPr>
      </w:pPr>
      <w:r w:rsidRPr="003B2BCD">
        <w:rPr>
          <w:rFonts w:ascii="Arial" w:hAnsi="Arial" w:cs="Arial"/>
          <w:sz w:val="20"/>
          <w:szCs w:val="20"/>
        </w:rPr>
        <w:t>i10-index</w:t>
      </w:r>
      <w:r>
        <w:rPr>
          <w:rFonts w:ascii="Arial" w:hAnsi="Arial" w:cs="Arial"/>
          <w:sz w:val="20"/>
          <w:szCs w:val="20"/>
        </w:rPr>
        <w:tab/>
      </w:r>
      <w:r w:rsidR="00722FC9">
        <w:rPr>
          <w:rFonts w:ascii="Arial" w:hAnsi="Arial" w:cs="Arial"/>
          <w:sz w:val="20"/>
          <w:szCs w:val="20"/>
        </w:rPr>
        <w:t>8</w:t>
      </w:r>
      <w:r w:rsidR="00C06F50">
        <w:rPr>
          <w:rFonts w:ascii="Arial" w:hAnsi="Arial" w:cs="Arial"/>
          <w:sz w:val="20"/>
          <w:szCs w:val="20"/>
        </w:rPr>
        <w:t>5</w:t>
      </w:r>
      <w:r w:rsidRPr="003B2BCD">
        <w:rPr>
          <w:rFonts w:ascii="Arial" w:hAnsi="Arial" w:cs="Arial"/>
          <w:sz w:val="20"/>
          <w:szCs w:val="20"/>
        </w:rPr>
        <w:tab/>
        <w:t>7</w:t>
      </w:r>
      <w:r w:rsidR="00C06F50">
        <w:rPr>
          <w:rFonts w:ascii="Arial" w:hAnsi="Arial" w:cs="Arial"/>
          <w:sz w:val="20"/>
          <w:szCs w:val="20"/>
        </w:rPr>
        <w:t>2</w:t>
      </w:r>
    </w:p>
    <w:p w14:paraId="6674FEB1" w14:textId="77777777" w:rsidR="00C836C1" w:rsidRDefault="003B2BCD" w:rsidP="003B2BCD">
      <w:pPr>
        <w:spacing w:after="40"/>
        <w:rPr>
          <w:rFonts w:ascii="Arial" w:hAnsi="Arial" w:cs="Arial"/>
          <w:sz w:val="20"/>
          <w:szCs w:val="20"/>
        </w:rPr>
      </w:pPr>
      <w:r w:rsidRPr="003B2BCD">
        <w:rPr>
          <w:rFonts w:ascii="Arial" w:hAnsi="Arial" w:cs="Arial"/>
          <w:sz w:val="20"/>
          <w:szCs w:val="20"/>
        </w:rPr>
        <w:t xml:space="preserve">Google Scholar page can be viewed </w:t>
      </w:r>
      <w:hyperlink r:id="rId11" w:history="1">
        <w:r w:rsidRPr="003B2BCD">
          <w:rPr>
            <w:rStyle w:val="Hyperlink"/>
            <w:rFonts w:ascii="Arial" w:hAnsi="Arial" w:cs="Arial"/>
            <w:sz w:val="20"/>
            <w:szCs w:val="20"/>
          </w:rPr>
          <w:t>here</w:t>
        </w:r>
      </w:hyperlink>
    </w:p>
    <w:p w14:paraId="28263508" w14:textId="77777777" w:rsidR="00C836C1" w:rsidRDefault="00C836C1" w:rsidP="003B2BCD">
      <w:pPr>
        <w:spacing w:after="40"/>
        <w:rPr>
          <w:rFonts w:ascii="Arial" w:hAnsi="Arial" w:cs="Arial"/>
          <w:sz w:val="20"/>
          <w:szCs w:val="20"/>
        </w:rPr>
      </w:pPr>
    </w:p>
    <w:p w14:paraId="6071874F" w14:textId="594D1335" w:rsidR="00110241" w:rsidRDefault="00110241" w:rsidP="00110241">
      <w:pPr>
        <w:spacing w:after="40"/>
        <w:rPr>
          <w:rFonts w:ascii="Arial" w:hAnsi="Arial" w:cs="Arial"/>
          <w:i/>
          <w:iCs/>
          <w:u w:val="single"/>
        </w:rPr>
      </w:pPr>
      <w:r w:rsidRPr="00110241">
        <w:rPr>
          <w:rFonts w:ascii="Arial" w:hAnsi="Arial" w:cs="Arial"/>
          <w:i/>
          <w:iCs/>
          <w:u w:val="single"/>
        </w:rPr>
        <w:t>P</w:t>
      </w:r>
      <w:r w:rsidR="00013F05">
        <w:rPr>
          <w:rFonts w:ascii="Arial" w:hAnsi="Arial" w:cs="Arial"/>
          <w:i/>
          <w:iCs/>
          <w:u w:val="single"/>
        </w:rPr>
        <w:t>REPRINTS</w:t>
      </w:r>
    </w:p>
    <w:p w14:paraId="32990B14" w14:textId="77777777" w:rsidR="00C20612" w:rsidRDefault="00C20612" w:rsidP="00110241">
      <w:pPr>
        <w:spacing w:after="40"/>
        <w:rPr>
          <w:rFonts w:ascii="Arial" w:hAnsi="Arial" w:cs="Arial"/>
          <w:i/>
          <w:iCs/>
          <w:u w:val="single"/>
        </w:rPr>
      </w:pPr>
    </w:p>
    <w:p w14:paraId="75C0FC10" w14:textId="6A93C22B" w:rsidR="007030B1" w:rsidRPr="007030B1" w:rsidRDefault="007030B1" w:rsidP="00110241">
      <w:pPr>
        <w:spacing w:after="40"/>
        <w:rPr>
          <w:rFonts w:ascii="Arial" w:hAnsi="Arial" w:cs="Arial"/>
          <w:sz w:val="20"/>
          <w:szCs w:val="20"/>
        </w:rPr>
      </w:pPr>
      <w:r w:rsidRPr="007030B1">
        <w:rPr>
          <w:rFonts w:ascii="Arial" w:hAnsi="Arial" w:cs="Arial"/>
          <w:sz w:val="20"/>
          <w:szCs w:val="20"/>
        </w:rPr>
        <w:t>(</w:t>
      </w:r>
      <w:r w:rsidR="00E37791">
        <w:rPr>
          <w:rFonts w:ascii="Arial" w:hAnsi="Arial" w:cs="Arial"/>
          <w:sz w:val="20"/>
          <w:szCs w:val="20"/>
        </w:rPr>
        <w:t>4</w:t>
      </w:r>
      <w:r w:rsidRPr="007030B1">
        <w:rPr>
          <w:rFonts w:ascii="Arial" w:hAnsi="Arial" w:cs="Arial"/>
          <w:sz w:val="20"/>
          <w:szCs w:val="20"/>
        </w:rPr>
        <w:t xml:space="preserve">) </w:t>
      </w:r>
      <w:r w:rsidR="005D489D">
        <w:rPr>
          <w:rFonts w:ascii="Arial" w:hAnsi="Arial" w:cs="Arial"/>
          <w:sz w:val="20"/>
          <w:szCs w:val="20"/>
        </w:rPr>
        <w:t>Stella Woeltjen, Molly Hanlon, Keely Brown, Haley Schuhl</w:t>
      </w:r>
      <w:r w:rsidR="00120FA8">
        <w:rPr>
          <w:rFonts w:ascii="Arial" w:hAnsi="Arial" w:cs="Arial"/>
          <w:sz w:val="20"/>
          <w:szCs w:val="20"/>
        </w:rPr>
        <w:t xml:space="preserve">, </w:t>
      </w:r>
      <w:r w:rsidR="00120FA8" w:rsidRPr="00E033B1">
        <w:rPr>
          <w:rFonts w:ascii="Arial" w:hAnsi="Arial" w:cs="Arial"/>
          <w:b/>
          <w:bCs/>
          <w:sz w:val="20"/>
          <w:szCs w:val="20"/>
        </w:rPr>
        <w:t>Ivan Baxter</w:t>
      </w:r>
      <w:r w:rsidR="00120FA8">
        <w:rPr>
          <w:rFonts w:ascii="Arial" w:hAnsi="Arial" w:cs="Arial"/>
          <w:sz w:val="20"/>
          <w:szCs w:val="20"/>
        </w:rPr>
        <w:t>,</w:t>
      </w:r>
      <w:r w:rsidR="00247D70">
        <w:rPr>
          <w:rFonts w:ascii="Arial" w:hAnsi="Arial" w:cs="Arial"/>
          <w:sz w:val="20"/>
          <w:szCs w:val="20"/>
        </w:rPr>
        <w:t xml:space="preserve"> </w:t>
      </w:r>
      <w:r w:rsidR="00120FA8">
        <w:rPr>
          <w:rFonts w:ascii="Arial" w:hAnsi="Arial" w:cs="Arial"/>
          <w:sz w:val="20"/>
          <w:szCs w:val="20"/>
        </w:rPr>
        <w:t>Allison Miller.</w:t>
      </w:r>
      <w:r w:rsidR="00E033B1">
        <w:rPr>
          <w:rFonts w:ascii="Arial" w:hAnsi="Arial" w:cs="Arial"/>
          <w:sz w:val="20"/>
          <w:szCs w:val="20"/>
        </w:rPr>
        <w:t xml:space="preserve"> </w:t>
      </w:r>
      <w:r w:rsidR="00F749A6">
        <w:rPr>
          <w:rFonts w:ascii="Arial" w:hAnsi="Arial" w:cs="Arial"/>
          <w:sz w:val="20"/>
          <w:szCs w:val="20"/>
        </w:rPr>
        <w:t xml:space="preserve">(2026) </w:t>
      </w:r>
      <w:r w:rsidR="00E033B1">
        <w:rPr>
          <w:rFonts w:ascii="Arial" w:hAnsi="Arial" w:cs="Arial"/>
          <w:sz w:val="20"/>
          <w:szCs w:val="20"/>
        </w:rPr>
        <w:t>Smartphone image capture system and image analysis pipelines enable accurate and efficient phenotyping of spaced plant mapping populations.</w:t>
      </w:r>
      <w:r w:rsidR="00376847">
        <w:rPr>
          <w:rFonts w:ascii="Arial" w:hAnsi="Arial" w:cs="Arial"/>
          <w:sz w:val="20"/>
          <w:szCs w:val="20"/>
        </w:rPr>
        <w:t xml:space="preserve"> </w:t>
      </w:r>
      <w:r w:rsidR="00DF35B2">
        <w:rPr>
          <w:rFonts w:ascii="Arial" w:hAnsi="Arial" w:cs="Arial"/>
          <w:sz w:val="20"/>
          <w:szCs w:val="20"/>
        </w:rPr>
        <w:t>In bioRxiv</w:t>
      </w:r>
      <w:r w:rsidR="007E4C1E">
        <w:rPr>
          <w:rFonts w:ascii="Arial" w:hAnsi="Arial" w:cs="Arial"/>
          <w:sz w:val="20"/>
          <w:szCs w:val="20"/>
        </w:rPr>
        <w:t xml:space="preserve">, </w:t>
      </w:r>
      <w:proofErr w:type="spellStart"/>
      <w:r w:rsidR="007E4C1E" w:rsidRPr="007E4C1E">
        <w:rPr>
          <w:rStyle w:val="label"/>
          <w:rFonts w:ascii="Arial" w:hAnsi="Arial" w:cs="Arial"/>
          <w:color w:val="333333"/>
          <w:sz w:val="20"/>
          <w:szCs w:val="20"/>
          <w:bdr w:val="none" w:sz="0" w:space="0" w:color="auto" w:frame="1"/>
          <w:shd w:val="clear" w:color="auto" w:fill="FFFFFF"/>
        </w:rPr>
        <w:t>doi</w:t>
      </w:r>
      <w:proofErr w:type="spellEnd"/>
      <w:r w:rsidR="007E4C1E" w:rsidRPr="007E4C1E">
        <w:rPr>
          <w:rStyle w:val="label"/>
          <w:rFonts w:ascii="Arial" w:hAnsi="Arial" w:cs="Arial"/>
          <w:color w:val="333333"/>
          <w:sz w:val="20"/>
          <w:szCs w:val="20"/>
          <w:bdr w:val="none" w:sz="0" w:space="0" w:color="auto" w:frame="1"/>
          <w:shd w:val="clear" w:color="auto" w:fill="FFFFFF"/>
        </w:rPr>
        <w:t>:</w:t>
      </w:r>
      <w:r w:rsidR="007E4C1E" w:rsidRPr="007E4C1E">
        <w:rPr>
          <w:rFonts w:ascii="Arial" w:hAnsi="Arial" w:cs="Arial"/>
          <w:color w:val="333333"/>
          <w:sz w:val="20"/>
          <w:szCs w:val="20"/>
          <w:shd w:val="clear" w:color="auto" w:fill="FFFFFF"/>
        </w:rPr>
        <w:t> https://doi.org/10.64898/2026.01.06.697986</w:t>
      </w:r>
    </w:p>
    <w:p w14:paraId="5074BA9C" w14:textId="77777777" w:rsidR="007030B1" w:rsidRDefault="007030B1" w:rsidP="00AF237B">
      <w:pPr>
        <w:pStyle w:val="Heading1"/>
        <w:shd w:val="clear" w:color="auto" w:fill="FFFFFF"/>
        <w:spacing w:before="0"/>
        <w:textAlignment w:val="baseline"/>
        <w:rPr>
          <w:rFonts w:ascii="Arial" w:hAnsi="Arial" w:cs="Arial"/>
          <w:color w:val="000000" w:themeColor="text1"/>
          <w:sz w:val="20"/>
          <w:szCs w:val="20"/>
        </w:rPr>
      </w:pPr>
    </w:p>
    <w:p w14:paraId="36F1902A" w14:textId="15493D3A" w:rsidR="00110241" w:rsidRDefault="00110241" w:rsidP="00110241">
      <w:pPr>
        <w:spacing w:after="40"/>
        <w:rPr>
          <w:rFonts w:ascii="Arial" w:hAnsi="Arial" w:cs="Arial"/>
          <w:sz w:val="20"/>
          <w:szCs w:val="20"/>
        </w:rPr>
      </w:pPr>
      <w:r w:rsidRPr="00110241">
        <w:rPr>
          <w:rFonts w:ascii="Arial" w:hAnsi="Arial" w:cs="Arial"/>
          <w:sz w:val="20"/>
          <w:szCs w:val="20"/>
        </w:rPr>
        <w:t>(</w:t>
      </w:r>
      <w:r w:rsidR="00E37791">
        <w:rPr>
          <w:rFonts w:ascii="Arial" w:hAnsi="Arial" w:cs="Arial"/>
          <w:sz w:val="20"/>
          <w:szCs w:val="20"/>
        </w:rPr>
        <w:t>3</w:t>
      </w:r>
      <w:r w:rsidRPr="00110241">
        <w:rPr>
          <w:rFonts w:ascii="Arial" w:hAnsi="Arial" w:cs="Arial"/>
          <w:sz w:val="20"/>
          <w:szCs w:val="20"/>
        </w:rPr>
        <w:t xml:space="preserve">) Renee Dale, Darshi Banan, Britney Millman, Andrew D.B. Leakey, Shanka Mukherji, </w:t>
      </w:r>
      <w:r w:rsidRPr="007B2613">
        <w:rPr>
          <w:rFonts w:ascii="Arial" w:hAnsi="Arial" w:cs="Arial"/>
          <w:b/>
          <w:bCs/>
          <w:sz w:val="20"/>
          <w:szCs w:val="20"/>
        </w:rPr>
        <w:t>Ivan Baxter</w:t>
      </w:r>
      <w:r w:rsidRPr="00110241">
        <w:rPr>
          <w:rFonts w:ascii="Arial" w:hAnsi="Arial" w:cs="Arial"/>
          <w:sz w:val="20"/>
          <w:szCs w:val="20"/>
        </w:rPr>
        <w:t xml:space="preserve"> (2023) Competition for resources during development drives allometric patterns in the grass </w:t>
      </w:r>
      <w:proofErr w:type="spellStart"/>
      <w:r w:rsidRPr="00110241">
        <w:rPr>
          <w:rFonts w:ascii="Arial" w:hAnsi="Arial" w:cs="Arial"/>
          <w:sz w:val="20"/>
          <w:szCs w:val="20"/>
        </w:rPr>
        <w:t>Setaria</w:t>
      </w:r>
      <w:proofErr w:type="spellEnd"/>
      <w:r w:rsidRPr="00110241">
        <w:rPr>
          <w:rFonts w:ascii="Arial" w:hAnsi="Arial" w:cs="Arial"/>
          <w:sz w:val="20"/>
          <w:szCs w:val="20"/>
        </w:rPr>
        <w:t>. In bioRxiv,</w:t>
      </w:r>
      <w:r w:rsidR="007F5053">
        <w:rPr>
          <w:rFonts w:ascii="Arial" w:hAnsi="Arial" w:cs="Arial"/>
          <w:sz w:val="20"/>
          <w:szCs w:val="20"/>
        </w:rPr>
        <w:t xml:space="preserve"> </w:t>
      </w:r>
      <w:proofErr w:type="spellStart"/>
      <w:r w:rsidRPr="00110241">
        <w:rPr>
          <w:rFonts w:ascii="Arial" w:hAnsi="Arial" w:cs="Arial"/>
          <w:sz w:val="20"/>
          <w:szCs w:val="20"/>
        </w:rPr>
        <w:t>doi</w:t>
      </w:r>
      <w:proofErr w:type="spellEnd"/>
      <w:r w:rsidRPr="00110241">
        <w:rPr>
          <w:rFonts w:ascii="Arial" w:hAnsi="Arial" w:cs="Arial"/>
          <w:sz w:val="20"/>
          <w:szCs w:val="20"/>
        </w:rPr>
        <w:t>: https://doi.org/10.1101/2023.12.28.573563</w:t>
      </w:r>
    </w:p>
    <w:p w14:paraId="595CFA32" w14:textId="77777777" w:rsidR="00110241" w:rsidRPr="00110241" w:rsidRDefault="00110241" w:rsidP="00110241">
      <w:pPr>
        <w:spacing w:after="40"/>
        <w:rPr>
          <w:rFonts w:ascii="Arial" w:hAnsi="Arial" w:cs="Arial"/>
          <w:sz w:val="20"/>
          <w:szCs w:val="20"/>
        </w:rPr>
      </w:pPr>
    </w:p>
    <w:p w14:paraId="325D9EB0" w14:textId="6C2441AE" w:rsidR="00110241" w:rsidRDefault="00110241" w:rsidP="00110241">
      <w:pPr>
        <w:spacing w:after="40"/>
        <w:rPr>
          <w:rFonts w:ascii="Arial" w:hAnsi="Arial" w:cs="Arial"/>
          <w:sz w:val="20"/>
          <w:szCs w:val="20"/>
        </w:rPr>
      </w:pPr>
      <w:r w:rsidRPr="00110241">
        <w:rPr>
          <w:rFonts w:ascii="Arial" w:hAnsi="Arial" w:cs="Arial"/>
          <w:sz w:val="20"/>
          <w:szCs w:val="20"/>
        </w:rPr>
        <w:t>(</w:t>
      </w:r>
      <w:r w:rsidR="005820A7">
        <w:rPr>
          <w:rFonts w:ascii="Arial" w:hAnsi="Arial" w:cs="Arial"/>
          <w:sz w:val="20"/>
          <w:szCs w:val="20"/>
        </w:rPr>
        <w:t>2</w:t>
      </w:r>
      <w:r w:rsidRPr="00110241">
        <w:rPr>
          <w:rFonts w:ascii="Arial" w:hAnsi="Arial" w:cs="Arial"/>
          <w:sz w:val="20"/>
          <w:szCs w:val="20"/>
        </w:rPr>
        <w:t xml:space="preserve">) Hubbard A, Connelly L, Kambhampati S, Evans B, </w:t>
      </w:r>
      <w:r w:rsidRPr="007B2613">
        <w:rPr>
          <w:rFonts w:ascii="Arial" w:hAnsi="Arial" w:cs="Arial"/>
          <w:b/>
          <w:bCs/>
          <w:sz w:val="20"/>
          <w:szCs w:val="20"/>
        </w:rPr>
        <w:t>Baxter I.</w:t>
      </w:r>
      <w:r w:rsidRPr="00110241">
        <w:rPr>
          <w:rFonts w:ascii="Arial" w:hAnsi="Arial" w:cs="Arial"/>
          <w:sz w:val="20"/>
          <w:szCs w:val="20"/>
        </w:rPr>
        <w:t xml:space="preserve"> (2021)</w:t>
      </w:r>
      <w:r w:rsidR="007F5053">
        <w:rPr>
          <w:rFonts w:ascii="Arial" w:hAnsi="Arial" w:cs="Arial"/>
          <w:sz w:val="20"/>
          <w:szCs w:val="20"/>
        </w:rPr>
        <w:t xml:space="preserve"> </w:t>
      </w:r>
      <w:r w:rsidRPr="00110241">
        <w:rPr>
          <w:rFonts w:ascii="Arial" w:hAnsi="Arial" w:cs="Arial"/>
          <w:sz w:val="20"/>
          <w:szCs w:val="20"/>
        </w:rPr>
        <w:t>A novel paradigm for optimal mass feature peak picking in large scale LC-MS datasets using the ‘</w:t>
      </w:r>
      <w:proofErr w:type="spellStart"/>
      <w:r w:rsidRPr="00110241">
        <w:rPr>
          <w:rFonts w:ascii="Arial" w:hAnsi="Arial" w:cs="Arial"/>
          <w:sz w:val="20"/>
          <w:szCs w:val="20"/>
        </w:rPr>
        <w:t>isopair</w:t>
      </w:r>
      <w:proofErr w:type="spellEnd"/>
      <w:r w:rsidRPr="00110241">
        <w:rPr>
          <w:rFonts w:ascii="Arial" w:hAnsi="Arial" w:cs="Arial"/>
          <w:sz w:val="20"/>
          <w:szCs w:val="20"/>
        </w:rPr>
        <w:t xml:space="preserve">’: </w:t>
      </w:r>
      <w:proofErr w:type="spellStart"/>
      <w:r w:rsidRPr="00110241">
        <w:rPr>
          <w:rFonts w:ascii="Arial" w:hAnsi="Arial" w:cs="Arial"/>
          <w:sz w:val="20"/>
          <w:szCs w:val="20"/>
        </w:rPr>
        <w:t>isoLock</w:t>
      </w:r>
      <w:proofErr w:type="spellEnd"/>
      <w:r w:rsidRPr="00110241">
        <w:rPr>
          <w:rFonts w:ascii="Arial" w:hAnsi="Arial" w:cs="Arial"/>
          <w:sz w:val="20"/>
          <w:szCs w:val="20"/>
        </w:rPr>
        <w:t xml:space="preserve">, </w:t>
      </w:r>
      <w:proofErr w:type="spellStart"/>
      <w:r w:rsidRPr="00110241">
        <w:rPr>
          <w:rFonts w:ascii="Arial" w:hAnsi="Arial" w:cs="Arial"/>
          <w:sz w:val="20"/>
          <w:szCs w:val="20"/>
        </w:rPr>
        <w:t>autoCredential</w:t>
      </w:r>
      <w:proofErr w:type="spellEnd"/>
      <w:r w:rsidRPr="00110241">
        <w:rPr>
          <w:rFonts w:ascii="Arial" w:hAnsi="Arial" w:cs="Arial"/>
          <w:sz w:val="20"/>
          <w:szCs w:val="20"/>
        </w:rPr>
        <w:t xml:space="preserve"> and </w:t>
      </w:r>
      <w:proofErr w:type="spellStart"/>
      <w:r w:rsidRPr="00110241">
        <w:rPr>
          <w:rFonts w:ascii="Arial" w:hAnsi="Arial" w:cs="Arial"/>
          <w:sz w:val="20"/>
          <w:szCs w:val="20"/>
        </w:rPr>
        <w:t>anovAlign</w:t>
      </w:r>
      <w:proofErr w:type="spellEnd"/>
      <w:r w:rsidRPr="00110241">
        <w:rPr>
          <w:rFonts w:ascii="Arial" w:hAnsi="Arial" w:cs="Arial"/>
          <w:sz w:val="20"/>
          <w:szCs w:val="20"/>
        </w:rPr>
        <w:t xml:space="preserve">. In bioRxiv. </w:t>
      </w:r>
      <w:proofErr w:type="spellStart"/>
      <w:r w:rsidRPr="00110241">
        <w:rPr>
          <w:rFonts w:ascii="Arial" w:hAnsi="Arial" w:cs="Arial"/>
          <w:sz w:val="20"/>
          <w:szCs w:val="20"/>
        </w:rPr>
        <w:t>doi</w:t>
      </w:r>
      <w:proofErr w:type="spellEnd"/>
      <w:r w:rsidRPr="00110241">
        <w:rPr>
          <w:rFonts w:ascii="Arial" w:hAnsi="Arial" w:cs="Arial"/>
          <w:sz w:val="20"/>
          <w:szCs w:val="20"/>
        </w:rPr>
        <w:t>: https://doi.org/10.1101/2021.12.05.471237</w:t>
      </w:r>
    </w:p>
    <w:p w14:paraId="0BE51CC8" w14:textId="77777777" w:rsidR="00110241" w:rsidRPr="00110241" w:rsidRDefault="00110241" w:rsidP="00110241">
      <w:pPr>
        <w:spacing w:after="40"/>
        <w:rPr>
          <w:rFonts w:ascii="Arial" w:hAnsi="Arial" w:cs="Arial"/>
          <w:sz w:val="20"/>
          <w:szCs w:val="20"/>
        </w:rPr>
      </w:pPr>
    </w:p>
    <w:p w14:paraId="2EB6797C" w14:textId="77777777" w:rsidR="00110241" w:rsidRDefault="00110241" w:rsidP="00110241">
      <w:pPr>
        <w:spacing w:after="40"/>
        <w:rPr>
          <w:rFonts w:ascii="Arial" w:hAnsi="Arial" w:cs="Arial"/>
          <w:sz w:val="20"/>
          <w:szCs w:val="20"/>
        </w:rPr>
      </w:pPr>
      <w:r w:rsidRPr="00110241">
        <w:rPr>
          <w:rFonts w:ascii="Arial" w:hAnsi="Arial" w:cs="Arial"/>
          <w:sz w:val="20"/>
          <w:szCs w:val="20"/>
        </w:rPr>
        <w:t xml:space="preserve">(1) Ziegler, G., Kear, P, Wu, Dr., Ziyomo, C., Lipka, A., Gore, M., Hoekenga, O., </w:t>
      </w:r>
      <w:r w:rsidRPr="007B2613">
        <w:rPr>
          <w:rFonts w:ascii="Arial" w:hAnsi="Arial" w:cs="Arial"/>
          <w:b/>
          <w:bCs/>
          <w:sz w:val="20"/>
          <w:szCs w:val="20"/>
        </w:rPr>
        <w:t>Baxter, I.</w:t>
      </w:r>
      <w:r w:rsidRPr="00110241">
        <w:rPr>
          <w:rFonts w:ascii="Arial" w:hAnsi="Arial" w:cs="Arial"/>
          <w:sz w:val="20"/>
          <w:szCs w:val="20"/>
        </w:rPr>
        <w:t xml:space="preserve"> (2017) Elemental accumulation in kernels of the maize nested </w:t>
      </w:r>
      <w:proofErr w:type="gramStart"/>
      <w:r w:rsidRPr="00110241">
        <w:rPr>
          <w:rFonts w:ascii="Arial" w:hAnsi="Arial" w:cs="Arial"/>
          <w:sz w:val="20"/>
          <w:szCs w:val="20"/>
        </w:rPr>
        <w:t>association mapping panel</w:t>
      </w:r>
      <w:proofErr w:type="gramEnd"/>
      <w:r w:rsidRPr="00110241">
        <w:rPr>
          <w:rFonts w:ascii="Arial" w:hAnsi="Arial" w:cs="Arial"/>
          <w:sz w:val="20"/>
          <w:szCs w:val="20"/>
        </w:rPr>
        <w:t xml:space="preserve"> reveals signals of gene by environment interactions. In bioRxiv (p. 164962). </w:t>
      </w:r>
      <w:proofErr w:type="spellStart"/>
      <w:r w:rsidRPr="00110241">
        <w:rPr>
          <w:rFonts w:ascii="Arial" w:hAnsi="Arial" w:cs="Arial"/>
          <w:sz w:val="20"/>
          <w:szCs w:val="20"/>
        </w:rPr>
        <w:t>doi</w:t>
      </w:r>
      <w:proofErr w:type="spellEnd"/>
      <w:r w:rsidRPr="00110241">
        <w:rPr>
          <w:rFonts w:ascii="Arial" w:hAnsi="Arial" w:cs="Arial"/>
          <w:sz w:val="20"/>
          <w:szCs w:val="20"/>
        </w:rPr>
        <w:t>: https://doi.org/10.1101/164962</w:t>
      </w:r>
    </w:p>
    <w:p w14:paraId="1C7459E1" w14:textId="3D93FEB5" w:rsidR="00110241" w:rsidRDefault="00110241">
      <w:pPr>
        <w:rPr>
          <w:rFonts w:ascii="Arial" w:hAnsi="Arial" w:cs="Arial"/>
          <w:sz w:val="20"/>
          <w:szCs w:val="20"/>
        </w:rPr>
      </w:pPr>
    </w:p>
    <w:p w14:paraId="6274A809" w14:textId="3715ADD4" w:rsidR="00110241" w:rsidRPr="00110241" w:rsidRDefault="00110241" w:rsidP="00110241">
      <w:pPr>
        <w:spacing w:after="40"/>
        <w:rPr>
          <w:rFonts w:ascii="Arial" w:hAnsi="Arial" w:cs="Arial"/>
          <w:sz w:val="20"/>
          <w:szCs w:val="20"/>
        </w:rPr>
      </w:pPr>
      <w:r w:rsidRPr="00110241">
        <w:rPr>
          <w:rFonts w:ascii="Arial" w:hAnsi="Arial" w:cs="Arial"/>
          <w:i/>
          <w:iCs/>
          <w:u w:val="single"/>
        </w:rPr>
        <w:t>P</w:t>
      </w:r>
      <w:r w:rsidR="00013F05">
        <w:rPr>
          <w:rFonts w:ascii="Arial" w:hAnsi="Arial" w:cs="Arial"/>
          <w:i/>
          <w:iCs/>
          <w:u w:val="single"/>
        </w:rPr>
        <w:t>UBLISHED</w:t>
      </w:r>
      <w:r w:rsidRPr="00110241">
        <w:rPr>
          <w:rFonts w:ascii="Arial" w:hAnsi="Arial" w:cs="Arial"/>
          <w:sz w:val="20"/>
          <w:szCs w:val="20"/>
        </w:rPr>
        <w:tab/>
      </w:r>
    </w:p>
    <w:p w14:paraId="305F4DC4" w14:textId="77777777" w:rsidR="00110241" w:rsidRDefault="00110241" w:rsidP="00110241">
      <w:pPr>
        <w:spacing w:after="40"/>
        <w:rPr>
          <w:rFonts w:ascii="Arial" w:hAnsi="Arial" w:cs="Arial"/>
          <w:sz w:val="20"/>
          <w:szCs w:val="20"/>
        </w:rPr>
      </w:pPr>
    </w:p>
    <w:p w14:paraId="5EB5AD66" w14:textId="537DF19A" w:rsidR="00A75BA8" w:rsidRDefault="00A75BA8" w:rsidP="00110241">
      <w:pPr>
        <w:spacing w:after="40"/>
        <w:rPr>
          <w:rFonts w:ascii="Arial" w:hAnsi="Arial" w:cs="Arial"/>
          <w:b/>
          <w:bCs/>
          <w:i/>
          <w:iCs/>
          <w:sz w:val="20"/>
          <w:szCs w:val="20"/>
          <w:u w:val="single"/>
        </w:rPr>
      </w:pPr>
      <w:r w:rsidRPr="00A75BA8">
        <w:rPr>
          <w:rFonts w:ascii="Arial" w:hAnsi="Arial" w:cs="Arial"/>
          <w:b/>
          <w:bCs/>
          <w:i/>
          <w:iCs/>
          <w:sz w:val="20"/>
          <w:szCs w:val="20"/>
          <w:u w:val="single"/>
        </w:rPr>
        <w:t>202</w:t>
      </w:r>
      <w:r w:rsidR="00076D76">
        <w:rPr>
          <w:rFonts w:ascii="Arial" w:hAnsi="Arial" w:cs="Arial"/>
          <w:b/>
          <w:bCs/>
          <w:i/>
          <w:iCs/>
          <w:sz w:val="20"/>
          <w:szCs w:val="20"/>
          <w:u w:val="single"/>
        </w:rPr>
        <w:t>6</w:t>
      </w:r>
    </w:p>
    <w:p w14:paraId="3EEA9E66" w14:textId="77777777" w:rsidR="004F3712" w:rsidRDefault="004F3712" w:rsidP="00110241">
      <w:pPr>
        <w:spacing w:after="40"/>
        <w:rPr>
          <w:rFonts w:ascii="Arial" w:hAnsi="Arial" w:cs="Arial"/>
          <w:b/>
          <w:bCs/>
          <w:i/>
          <w:iCs/>
          <w:sz w:val="20"/>
          <w:szCs w:val="20"/>
          <w:u w:val="single"/>
        </w:rPr>
      </w:pPr>
    </w:p>
    <w:p w14:paraId="32F15AEA" w14:textId="4C61C097" w:rsidR="004F3712" w:rsidRDefault="003E7F29" w:rsidP="004F3712">
      <w:pPr>
        <w:spacing w:after="40"/>
        <w:rPr>
          <w:rFonts w:ascii="Arial" w:hAnsi="Arial" w:cs="Arial"/>
          <w:sz w:val="20"/>
          <w:szCs w:val="20"/>
        </w:rPr>
      </w:pPr>
      <w:r>
        <w:rPr>
          <w:rFonts w:ascii="Arial" w:hAnsi="Arial" w:cs="Arial"/>
          <w:sz w:val="20"/>
          <w:szCs w:val="20"/>
        </w:rPr>
        <w:t xml:space="preserve">(80) </w:t>
      </w:r>
      <w:r w:rsidR="004F3712" w:rsidRPr="00110241">
        <w:rPr>
          <w:rFonts w:ascii="Arial" w:hAnsi="Arial" w:cs="Arial"/>
          <w:sz w:val="20"/>
          <w:szCs w:val="20"/>
        </w:rPr>
        <w:t xml:space="preserve">Whitt, L., Mahood, E. H., Ziegler, G., Luebbert, C., Gillman, J. D., Norton, G. J., Price, A. H., Salt, D.E., Dilkes, B., </w:t>
      </w:r>
      <w:r w:rsidR="004F3712" w:rsidRPr="007B2613">
        <w:rPr>
          <w:rFonts w:ascii="Arial" w:hAnsi="Arial" w:cs="Arial"/>
          <w:b/>
          <w:bCs/>
          <w:sz w:val="20"/>
          <w:szCs w:val="20"/>
        </w:rPr>
        <w:t>Baxter, I.</w:t>
      </w:r>
      <w:r w:rsidR="004F3712" w:rsidRPr="00110241">
        <w:rPr>
          <w:rFonts w:ascii="Arial" w:hAnsi="Arial" w:cs="Arial"/>
          <w:sz w:val="20"/>
          <w:szCs w:val="20"/>
        </w:rPr>
        <w:t xml:space="preserve"> (202</w:t>
      </w:r>
      <w:r w:rsidR="00E37791">
        <w:rPr>
          <w:rFonts w:ascii="Arial" w:hAnsi="Arial" w:cs="Arial"/>
          <w:sz w:val="20"/>
          <w:szCs w:val="20"/>
        </w:rPr>
        <w:t>6</w:t>
      </w:r>
      <w:r w:rsidR="004F3712" w:rsidRPr="00110241">
        <w:rPr>
          <w:rFonts w:ascii="Arial" w:hAnsi="Arial" w:cs="Arial"/>
          <w:sz w:val="20"/>
          <w:szCs w:val="20"/>
        </w:rPr>
        <w:t>)</w:t>
      </w:r>
      <w:r w:rsidR="004F3712">
        <w:rPr>
          <w:rFonts w:ascii="Arial" w:hAnsi="Arial" w:cs="Arial"/>
          <w:sz w:val="20"/>
          <w:szCs w:val="20"/>
        </w:rPr>
        <w:t xml:space="preserve"> </w:t>
      </w:r>
      <w:r w:rsidR="004F3712" w:rsidRPr="00110241">
        <w:rPr>
          <w:rFonts w:ascii="Arial" w:hAnsi="Arial" w:cs="Arial"/>
          <w:sz w:val="20"/>
          <w:szCs w:val="20"/>
        </w:rPr>
        <w:t xml:space="preserve">A comparative approach for selecting orthologous candidate genes underlying signal in genome-wide association studies across multiple species. In bioRxiv. </w:t>
      </w:r>
      <w:proofErr w:type="spellStart"/>
      <w:r w:rsidR="004F3712" w:rsidRPr="00110241">
        <w:rPr>
          <w:rFonts w:ascii="Arial" w:hAnsi="Arial" w:cs="Arial"/>
          <w:sz w:val="20"/>
          <w:szCs w:val="20"/>
        </w:rPr>
        <w:t>doi</w:t>
      </w:r>
      <w:proofErr w:type="spellEnd"/>
      <w:r w:rsidR="004F3712" w:rsidRPr="00110241">
        <w:rPr>
          <w:rFonts w:ascii="Arial" w:hAnsi="Arial" w:cs="Arial"/>
          <w:sz w:val="20"/>
          <w:szCs w:val="20"/>
        </w:rPr>
        <w:t xml:space="preserve">: </w:t>
      </w:r>
      <w:r w:rsidR="00E37791" w:rsidRPr="00E37791">
        <w:rPr>
          <w:rFonts w:ascii="Arial" w:hAnsi="Arial" w:cs="Arial"/>
          <w:sz w:val="20"/>
          <w:szCs w:val="20"/>
        </w:rPr>
        <w:t>https://doi.org/10.1101/2023.10.05.561051</w:t>
      </w:r>
      <w:r w:rsidR="00E37791">
        <w:rPr>
          <w:rFonts w:ascii="Arial" w:hAnsi="Arial" w:cs="Arial"/>
          <w:sz w:val="20"/>
          <w:szCs w:val="20"/>
        </w:rPr>
        <w:t xml:space="preserve"> (accepted at Plant Physiology)</w:t>
      </w:r>
    </w:p>
    <w:p w14:paraId="33281AB1" w14:textId="77777777" w:rsidR="00A75BA8" w:rsidRDefault="00A75BA8" w:rsidP="00110241">
      <w:pPr>
        <w:spacing w:after="40"/>
        <w:rPr>
          <w:rFonts w:ascii="Arial" w:hAnsi="Arial" w:cs="Arial"/>
          <w:b/>
          <w:bCs/>
          <w:i/>
          <w:iCs/>
          <w:sz w:val="20"/>
          <w:szCs w:val="20"/>
          <w:u w:val="single"/>
        </w:rPr>
      </w:pPr>
    </w:p>
    <w:p w14:paraId="0985D306" w14:textId="7109909C" w:rsidR="00860736" w:rsidRPr="00860736" w:rsidRDefault="002D2A37" w:rsidP="00860736">
      <w:pPr>
        <w:rPr>
          <w:rFonts w:ascii="Open Sans" w:eastAsia="Times New Roman" w:hAnsi="Open Sans" w:cs="Open Sans"/>
          <w:kern w:val="0"/>
          <w:sz w:val="21"/>
          <w:szCs w:val="21"/>
          <w14:ligatures w14:val="none"/>
        </w:rPr>
      </w:pPr>
      <w:r>
        <w:rPr>
          <w:rFonts w:ascii="Arial" w:hAnsi="Arial" w:cs="Arial"/>
          <w:sz w:val="20"/>
          <w:szCs w:val="20"/>
        </w:rPr>
        <w:t xml:space="preserve">(79) </w:t>
      </w:r>
      <w:r w:rsidRPr="00487FD4">
        <w:rPr>
          <w:rFonts w:ascii="Arial" w:hAnsi="Arial" w:cs="Arial"/>
          <w:color w:val="000000" w:themeColor="text1"/>
          <w:sz w:val="20"/>
          <w:szCs w:val="20"/>
        </w:rPr>
        <w:t>Hui Jiang, Erik A</w:t>
      </w:r>
      <w:r w:rsidR="00860736">
        <w:rPr>
          <w:rFonts w:ascii="Arial" w:hAnsi="Arial" w:cs="Arial"/>
          <w:color w:val="000000" w:themeColor="text1"/>
          <w:sz w:val="20"/>
          <w:szCs w:val="20"/>
        </w:rPr>
        <w:t>.</w:t>
      </w:r>
      <w:r w:rsidRPr="00487FD4">
        <w:rPr>
          <w:rFonts w:ascii="Arial" w:hAnsi="Arial" w:cs="Arial"/>
          <w:color w:val="000000" w:themeColor="text1"/>
          <w:sz w:val="20"/>
          <w:szCs w:val="20"/>
        </w:rPr>
        <w:t xml:space="preserve"> Myers, Britney Millman, Dong-Yeon Lee, Dmitri A. Nusinow, Daniel F</w:t>
      </w:r>
      <w:r w:rsidR="00872483">
        <w:rPr>
          <w:rFonts w:ascii="Arial" w:hAnsi="Arial" w:cs="Arial"/>
          <w:color w:val="000000" w:themeColor="text1"/>
          <w:sz w:val="20"/>
          <w:szCs w:val="20"/>
        </w:rPr>
        <w:t>.</w:t>
      </w:r>
      <w:r w:rsidRPr="00487FD4">
        <w:rPr>
          <w:rFonts w:ascii="Arial" w:hAnsi="Arial" w:cs="Arial"/>
          <w:color w:val="000000" w:themeColor="text1"/>
          <w:sz w:val="20"/>
          <w:szCs w:val="20"/>
        </w:rPr>
        <w:t xml:space="preserve"> Voytas, </w:t>
      </w:r>
      <w:r w:rsidRPr="00487FD4">
        <w:rPr>
          <w:rFonts w:ascii="Arial" w:hAnsi="Arial" w:cs="Arial"/>
          <w:b/>
          <w:bCs/>
          <w:color w:val="000000" w:themeColor="text1"/>
          <w:sz w:val="20"/>
          <w:szCs w:val="20"/>
        </w:rPr>
        <w:t xml:space="preserve">Ivan Baxter </w:t>
      </w:r>
      <w:r w:rsidRPr="00487FD4">
        <w:rPr>
          <w:rFonts w:ascii="Arial" w:hAnsi="Arial" w:cs="Arial"/>
          <w:color w:val="000000" w:themeColor="text1"/>
          <w:sz w:val="20"/>
          <w:szCs w:val="20"/>
        </w:rPr>
        <w:t>(202</w:t>
      </w:r>
      <w:r w:rsidR="00B637C7">
        <w:rPr>
          <w:rFonts w:ascii="Arial" w:hAnsi="Arial" w:cs="Arial"/>
          <w:color w:val="000000" w:themeColor="text1"/>
          <w:sz w:val="20"/>
          <w:szCs w:val="20"/>
        </w:rPr>
        <w:t>6</w:t>
      </w:r>
      <w:r w:rsidRPr="00487FD4">
        <w:rPr>
          <w:rFonts w:ascii="Arial" w:hAnsi="Arial" w:cs="Arial"/>
          <w:color w:val="000000" w:themeColor="text1"/>
          <w:sz w:val="20"/>
          <w:szCs w:val="20"/>
        </w:rPr>
        <w:t xml:space="preserve">) Development of male-sterile lines of </w:t>
      </w:r>
      <w:proofErr w:type="spellStart"/>
      <w:r w:rsidRPr="00487FD4">
        <w:rPr>
          <w:rFonts w:ascii="Arial" w:hAnsi="Arial" w:cs="Arial"/>
          <w:i/>
          <w:iCs/>
          <w:color w:val="000000" w:themeColor="text1"/>
          <w:sz w:val="20"/>
          <w:szCs w:val="20"/>
        </w:rPr>
        <w:t>Setaria</w:t>
      </w:r>
      <w:proofErr w:type="spellEnd"/>
      <w:r w:rsidRPr="00487FD4">
        <w:rPr>
          <w:rFonts w:ascii="Arial" w:hAnsi="Arial" w:cs="Arial"/>
          <w:i/>
          <w:iCs/>
          <w:color w:val="000000" w:themeColor="text1"/>
          <w:sz w:val="20"/>
          <w:szCs w:val="20"/>
        </w:rPr>
        <w:t xml:space="preserve"> </w:t>
      </w:r>
      <w:proofErr w:type="spellStart"/>
      <w:r w:rsidRPr="00487FD4">
        <w:rPr>
          <w:rFonts w:ascii="Arial" w:hAnsi="Arial" w:cs="Arial"/>
          <w:i/>
          <w:iCs/>
          <w:color w:val="000000" w:themeColor="text1"/>
          <w:sz w:val="20"/>
          <w:szCs w:val="20"/>
        </w:rPr>
        <w:t>viridis</w:t>
      </w:r>
      <w:proofErr w:type="spellEnd"/>
      <w:r w:rsidRPr="00487FD4">
        <w:rPr>
          <w:rFonts w:ascii="Arial" w:hAnsi="Arial" w:cs="Arial"/>
          <w:color w:val="000000" w:themeColor="text1"/>
          <w:sz w:val="20"/>
          <w:szCs w:val="20"/>
        </w:rPr>
        <w:t xml:space="preserve"> to accelerate </w:t>
      </w:r>
      <w:r w:rsidRPr="00487FD4">
        <w:rPr>
          <w:rFonts w:ascii="Arial" w:eastAsia="Times New Roman" w:hAnsi="Arial" w:cs="Arial"/>
          <w:color w:val="000000" w:themeColor="text1"/>
          <w:spacing w:val="-7"/>
          <w:kern w:val="36"/>
          <w:sz w:val="20"/>
          <w:szCs w:val="20"/>
          <w14:ligatures w14:val="none"/>
        </w:rPr>
        <w:t>C</w:t>
      </w:r>
      <w:r>
        <w:rPr>
          <w:rFonts w:ascii="Arial" w:eastAsia="Times New Roman" w:hAnsi="Arial" w:cs="Arial"/>
          <w:color w:val="000000" w:themeColor="text1"/>
          <w:spacing w:val="-7"/>
          <w:kern w:val="36"/>
          <w:sz w:val="20"/>
          <w:szCs w:val="20"/>
          <w14:ligatures w14:val="none"/>
        </w:rPr>
        <w:t>ꝝ</w:t>
      </w:r>
      <w:r w:rsidRPr="00487FD4">
        <w:rPr>
          <w:rFonts w:ascii="Arial" w:eastAsia="Times New Roman" w:hAnsi="Arial" w:cs="Arial"/>
          <w:color w:val="000000" w:themeColor="text1"/>
          <w:spacing w:val="-7"/>
          <w:kern w:val="36"/>
          <w:sz w:val="20"/>
          <w:szCs w:val="20"/>
          <w:bdr w:val="none" w:sz="0" w:space="0" w:color="auto" w:frame="1"/>
          <w:vertAlign w:val="subscript"/>
          <w14:ligatures w14:val="none"/>
        </w:rPr>
        <w:t xml:space="preserve"> </w:t>
      </w:r>
      <w:r w:rsidRPr="00487FD4">
        <w:rPr>
          <w:rFonts w:ascii="Arial" w:hAnsi="Arial" w:cs="Arial"/>
          <w:color w:val="000000" w:themeColor="text1"/>
          <w:sz w:val="20"/>
          <w:szCs w:val="20"/>
        </w:rPr>
        <w:t xml:space="preserve">model plant genetics. </w:t>
      </w:r>
      <w:r w:rsidR="00B637C7">
        <w:rPr>
          <w:rFonts w:ascii="Arial" w:hAnsi="Arial" w:cs="Arial"/>
          <w:color w:val="000000" w:themeColor="text1"/>
          <w:sz w:val="20"/>
          <w:szCs w:val="20"/>
        </w:rPr>
        <w:t>The Plant Journal</w:t>
      </w:r>
      <w:r w:rsidR="00860736">
        <w:rPr>
          <w:rFonts w:ascii="Arial" w:hAnsi="Arial" w:cs="Arial"/>
          <w:color w:val="000000" w:themeColor="text1"/>
          <w:sz w:val="20"/>
          <w:szCs w:val="20"/>
        </w:rPr>
        <w:t xml:space="preserve">, </w:t>
      </w:r>
      <w:r w:rsidR="00860736" w:rsidRPr="00860736">
        <w:rPr>
          <w:rFonts w:ascii="Arial" w:eastAsia="Times New Roman" w:hAnsi="Arial" w:cs="Arial"/>
          <w:kern w:val="0"/>
          <w:sz w:val="20"/>
          <w:szCs w:val="20"/>
          <w14:ligatures w14:val="none"/>
        </w:rPr>
        <w:t>https://doi.org/10.1111/tpj.70880</w:t>
      </w:r>
      <w:r w:rsidR="00860736">
        <w:rPr>
          <w:rFonts w:ascii="Arial" w:eastAsia="Times New Roman" w:hAnsi="Arial" w:cs="Arial"/>
          <w:kern w:val="0"/>
          <w:sz w:val="20"/>
          <w:szCs w:val="20"/>
          <w14:ligatures w14:val="none"/>
        </w:rPr>
        <w:t>.</w:t>
      </w:r>
    </w:p>
    <w:p w14:paraId="50801B6E" w14:textId="6DFD3257" w:rsidR="002D2A37" w:rsidRPr="00860736" w:rsidRDefault="002D2A37" w:rsidP="002D2A37">
      <w:pPr>
        <w:pStyle w:val="Heading1"/>
        <w:shd w:val="clear" w:color="auto" w:fill="FFFFFF"/>
        <w:spacing w:before="0"/>
        <w:textAlignment w:val="baseline"/>
        <w:rPr>
          <w:rFonts w:ascii="Arial" w:hAnsi="Arial" w:cs="Arial"/>
          <w:color w:val="auto"/>
          <w:sz w:val="20"/>
          <w:szCs w:val="20"/>
        </w:rPr>
      </w:pPr>
    </w:p>
    <w:p w14:paraId="1C2A8E0C" w14:textId="5DA926E5" w:rsidR="002D2A37" w:rsidRPr="002D2A37" w:rsidRDefault="002D2A37" w:rsidP="00110241">
      <w:pPr>
        <w:spacing w:after="40"/>
        <w:rPr>
          <w:rFonts w:ascii="Arial" w:hAnsi="Arial" w:cs="Arial"/>
          <w:sz w:val="20"/>
          <w:szCs w:val="20"/>
        </w:rPr>
      </w:pPr>
    </w:p>
    <w:p w14:paraId="1527EF44" w14:textId="77777777" w:rsidR="002D2A37" w:rsidRPr="002D2A37" w:rsidRDefault="002D2A37" w:rsidP="00110241">
      <w:pPr>
        <w:spacing w:after="40"/>
        <w:rPr>
          <w:rFonts w:ascii="Arial" w:hAnsi="Arial" w:cs="Arial"/>
          <w:sz w:val="20"/>
          <w:szCs w:val="20"/>
        </w:rPr>
      </w:pPr>
    </w:p>
    <w:p w14:paraId="30520686" w14:textId="7F32F4BC" w:rsidR="006C50BB" w:rsidRPr="00532D1D" w:rsidRDefault="006C50BB" w:rsidP="006C50BB">
      <w:pPr>
        <w:pStyle w:val="Heading1"/>
        <w:shd w:val="clear" w:color="auto" w:fill="FFFFFF"/>
        <w:spacing w:before="0"/>
        <w:textAlignment w:val="baseline"/>
        <w:rPr>
          <w:rFonts w:ascii="Arial" w:hAnsi="Arial" w:cs="Arial"/>
          <w:color w:val="000000" w:themeColor="text1"/>
          <w:sz w:val="20"/>
          <w:szCs w:val="20"/>
        </w:rPr>
      </w:pPr>
      <w:r>
        <w:rPr>
          <w:rFonts w:ascii="Arial" w:hAnsi="Arial" w:cs="Arial"/>
          <w:sz w:val="20"/>
          <w:szCs w:val="20"/>
        </w:rPr>
        <w:t xml:space="preserve">(78) </w:t>
      </w:r>
      <w:r w:rsidRPr="000A2E54">
        <w:rPr>
          <w:rFonts w:ascii="Arial" w:hAnsi="Arial" w:cs="Arial"/>
          <w:color w:val="000000" w:themeColor="text1"/>
          <w:sz w:val="20"/>
          <w:szCs w:val="20"/>
        </w:rPr>
        <w:t xml:space="preserve">Geoffrey P. Morris, Avril M. Harder, Adam L. Healey, Chloee M. McLaughlin, Brian R. </w:t>
      </w:r>
      <w:proofErr w:type="spellStart"/>
      <w:r w:rsidRPr="000A2E54">
        <w:rPr>
          <w:rFonts w:ascii="Arial" w:hAnsi="Arial" w:cs="Arial"/>
          <w:color w:val="000000" w:themeColor="text1"/>
          <w:sz w:val="20"/>
          <w:szCs w:val="20"/>
        </w:rPr>
        <w:t>Rice,Clara</w:t>
      </w:r>
      <w:proofErr w:type="spellEnd"/>
      <w:r w:rsidRPr="000A2E54">
        <w:rPr>
          <w:rFonts w:ascii="Arial" w:hAnsi="Arial" w:cs="Arial"/>
          <w:color w:val="000000" w:themeColor="text1"/>
          <w:sz w:val="20"/>
          <w:szCs w:val="20"/>
        </w:rPr>
        <w:t xml:space="preserve"> Cruet-Burgos, Jerry W. Jenkins, Joanna L. Rifkin, </w:t>
      </w:r>
      <w:proofErr w:type="spellStart"/>
      <w:r w:rsidRPr="000A2E54">
        <w:rPr>
          <w:rFonts w:ascii="Arial" w:hAnsi="Arial" w:cs="Arial"/>
          <w:color w:val="000000" w:themeColor="text1"/>
          <w:sz w:val="20"/>
          <w:szCs w:val="20"/>
        </w:rPr>
        <w:t>Shengqiang</w:t>
      </w:r>
      <w:proofErr w:type="spellEnd"/>
      <w:r w:rsidRPr="000A2E54">
        <w:rPr>
          <w:rFonts w:ascii="Arial" w:hAnsi="Arial" w:cs="Arial"/>
          <w:color w:val="000000" w:themeColor="text1"/>
          <w:sz w:val="20"/>
          <w:szCs w:val="20"/>
        </w:rPr>
        <w:t xml:space="preserve"> Shu, John J. Spiekerman, Carl J. VanGessel, Erica Agnew, Alain Audebert, Kerrie Barry, </w:t>
      </w:r>
      <w:r w:rsidRPr="000A2E54">
        <w:rPr>
          <w:rFonts w:ascii="Arial" w:hAnsi="Arial" w:cs="Arial"/>
          <w:b/>
          <w:bCs/>
          <w:color w:val="000000" w:themeColor="text1"/>
          <w:sz w:val="20"/>
          <w:szCs w:val="20"/>
        </w:rPr>
        <w:t>Ivan Baxter</w:t>
      </w:r>
      <w:r w:rsidRPr="000A2E54">
        <w:rPr>
          <w:rFonts w:ascii="Arial" w:hAnsi="Arial" w:cs="Arial"/>
          <w:color w:val="000000" w:themeColor="text1"/>
          <w:sz w:val="20"/>
          <w:szCs w:val="20"/>
        </w:rPr>
        <w:t xml:space="preserve">, Gregory Beurier, Lori Beth Boston, Richard E. Boyles, Siobhan M. Brady, Victoria Bunting, Jacqueline M. Chaparro, Chaney Courtney, Joseph Sékou B. Dembele, Santosh Deshpande, Cyril Diatta, Nathaniel Eck, Andrea L. Eveland, Jacques M. Faye, Daniel Fonceka, Boubacar Gano, Marie de Gracia Coquerel, David Goodstein, Jane Grimwood, Matthew E. Hudson, Jana Kholova, Katherine Johnson, Kristen K. Johnson, Dorota Kawa, </w:t>
      </w:r>
      <w:proofErr w:type="spellStart"/>
      <w:r w:rsidRPr="000A2E54">
        <w:rPr>
          <w:rFonts w:ascii="Arial" w:hAnsi="Arial" w:cs="Arial"/>
          <w:color w:val="000000" w:themeColor="text1"/>
          <w:sz w:val="20"/>
          <w:szCs w:val="20"/>
        </w:rPr>
        <w:t>Mamoutou</w:t>
      </w:r>
      <w:proofErr w:type="spellEnd"/>
      <w:r w:rsidRPr="000A2E54">
        <w:rPr>
          <w:rFonts w:ascii="Arial" w:hAnsi="Arial" w:cs="Arial"/>
          <w:color w:val="000000" w:themeColor="text1"/>
          <w:sz w:val="20"/>
          <w:szCs w:val="20"/>
        </w:rPr>
        <w:t xml:space="preserve"> Kouressy, Stephen Kresovich, Scott Lee, Peggy Lemaux, Robert Lowery, Delphine Luquet, Fanna Maina, Todd P. Michael, Taye T. </w:t>
      </w:r>
      <w:proofErr w:type="spellStart"/>
      <w:r w:rsidRPr="000A2E54">
        <w:rPr>
          <w:rFonts w:ascii="Arial" w:hAnsi="Arial" w:cs="Arial"/>
          <w:color w:val="000000" w:themeColor="text1"/>
          <w:sz w:val="20"/>
          <w:szCs w:val="20"/>
        </w:rPr>
        <w:t>Mindaye</w:t>
      </w:r>
      <w:proofErr w:type="spellEnd"/>
      <w:r w:rsidRPr="000A2E54">
        <w:rPr>
          <w:rFonts w:ascii="Arial" w:hAnsi="Arial" w:cs="Arial"/>
          <w:color w:val="000000" w:themeColor="text1"/>
          <w:sz w:val="20"/>
          <w:szCs w:val="20"/>
        </w:rPr>
        <w:t xml:space="preserve">, John Mullet, Philip Ozersky, Christopher Plott, Jessica E. </w:t>
      </w:r>
      <w:proofErr w:type="spellStart"/>
      <w:r w:rsidRPr="000A2E54">
        <w:rPr>
          <w:rFonts w:ascii="Arial" w:hAnsi="Arial" w:cs="Arial"/>
          <w:color w:val="000000" w:themeColor="text1"/>
          <w:sz w:val="20"/>
          <w:szCs w:val="20"/>
        </w:rPr>
        <w:t>Prenni</w:t>
      </w:r>
      <w:proofErr w:type="spellEnd"/>
      <w:r w:rsidRPr="000A2E54">
        <w:rPr>
          <w:rFonts w:ascii="Arial" w:hAnsi="Arial" w:cs="Arial"/>
          <w:color w:val="000000" w:themeColor="text1"/>
          <w:sz w:val="20"/>
          <w:szCs w:val="20"/>
        </w:rPr>
        <w:t xml:space="preserve">, Gael Pressoir, Jean-François Rami, Trevor W, Rife, Jocelyn Saxton, Bassirou Sine, Avinash </w:t>
      </w:r>
      <w:proofErr w:type="spellStart"/>
      <w:r w:rsidRPr="000A2E54">
        <w:rPr>
          <w:rFonts w:ascii="Arial" w:hAnsi="Arial" w:cs="Arial"/>
          <w:color w:val="000000" w:themeColor="text1"/>
          <w:sz w:val="20"/>
          <w:szCs w:val="20"/>
        </w:rPr>
        <w:t>Sreedasyam</w:t>
      </w:r>
      <w:proofErr w:type="spellEnd"/>
      <w:r w:rsidRPr="000A2E54">
        <w:rPr>
          <w:rFonts w:ascii="Arial" w:hAnsi="Arial" w:cs="Arial"/>
          <w:color w:val="000000" w:themeColor="text1"/>
          <w:sz w:val="20"/>
          <w:szCs w:val="20"/>
        </w:rPr>
        <w:t xml:space="preserve">, Jayson Talag, </w:t>
      </w:r>
      <w:proofErr w:type="spellStart"/>
      <w:r w:rsidRPr="000A2E54">
        <w:rPr>
          <w:rFonts w:ascii="Arial" w:hAnsi="Arial" w:cs="Arial"/>
          <w:color w:val="000000" w:themeColor="text1"/>
          <w:sz w:val="20"/>
          <w:szCs w:val="20"/>
        </w:rPr>
        <w:t>Niaba</w:t>
      </w:r>
      <w:proofErr w:type="spellEnd"/>
      <w:r w:rsidRPr="000A2E54">
        <w:rPr>
          <w:rFonts w:ascii="Arial" w:hAnsi="Arial" w:cs="Arial"/>
          <w:color w:val="000000" w:themeColor="text1"/>
          <w:sz w:val="20"/>
          <w:szCs w:val="20"/>
        </w:rPr>
        <w:t xml:space="preserve"> Teme, Mitchell R. Tuinstra, Vincent Vadez, John P. Vogel, Rachel Walstead, </w:t>
      </w:r>
      <w:proofErr w:type="spellStart"/>
      <w:r w:rsidRPr="000A2E54">
        <w:rPr>
          <w:rFonts w:ascii="Arial" w:hAnsi="Arial" w:cs="Arial"/>
          <w:color w:val="000000" w:themeColor="text1"/>
          <w:sz w:val="20"/>
          <w:szCs w:val="20"/>
        </w:rPr>
        <w:t>Jianan</w:t>
      </w:r>
      <w:proofErr w:type="spellEnd"/>
      <w:r w:rsidRPr="000A2E54">
        <w:rPr>
          <w:rFonts w:ascii="Arial" w:hAnsi="Arial" w:cs="Arial"/>
          <w:color w:val="000000" w:themeColor="text1"/>
          <w:sz w:val="20"/>
          <w:szCs w:val="20"/>
        </w:rPr>
        <w:t xml:space="preserve"> Wang, Jenell Webber, Melissa Williams, Todd C. Mockler, Jesse R. Lasky, Jeremy Schmutz, Nadia Shakoor,  John T. Lovell</w:t>
      </w:r>
      <w:r>
        <w:rPr>
          <w:rFonts w:ascii="Arial" w:hAnsi="Arial" w:cs="Arial"/>
          <w:color w:val="000000" w:themeColor="text1"/>
          <w:sz w:val="20"/>
          <w:szCs w:val="20"/>
        </w:rPr>
        <w:t xml:space="preserve"> (202</w:t>
      </w:r>
      <w:r w:rsidR="00076D76">
        <w:rPr>
          <w:rFonts w:ascii="Arial" w:hAnsi="Arial" w:cs="Arial"/>
          <w:color w:val="000000" w:themeColor="text1"/>
          <w:sz w:val="20"/>
          <w:szCs w:val="20"/>
        </w:rPr>
        <w:t>6</w:t>
      </w:r>
      <w:r>
        <w:rPr>
          <w:rFonts w:ascii="Arial" w:hAnsi="Arial" w:cs="Arial"/>
          <w:color w:val="000000" w:themeColor="text1"/>
          <w:sz w:val="20"/>
          <w:szCs w:val="20"/>
        </w:rPr>
        <w:t>)</w:t>
      </w:r>
      <w:r w:rsidR="002D2A37">
        <w:rPr>
          <w:rFonts w:ascii="Arial" w:hAnsi="Arial" w:cs="Arial"/>
          <w:color w:val="000000" w:themeColor="text1"/>
          <w:sz w:val="20"/>
          <w:szCs w:val="20"/>
        </w:rPr>
        <w:t>.</w:t>
      </w:r>
      <w:r>
        <w:rPr>
          <w:rFonts w:ascii="Arial" w:hAnsi="Arial" w:cs="Arial"/>
          <w:color w:val="000000" w:themeColor="text1"/>
          <w:sz w:val="20"/>
          <w:szCs w:val="20"/>
        </w:rPr>
        <w:t xml:space="preserve"> </w:t>
      </w:r>
      <w:r w:rsidR="00BA4700">
        <w:rPr>
          <w:rFonts w:ascii="Arial" w:hAnsi="Arial" w:cs="Arial"/>
          <w:color w:val="000000" w:themeColor="text1"/>
          <w:sz w:val="20"/>
          <w:szCs w:val="20"/>
        </w:rPr>
        <w:t>A sorghum pangenome reference improves global crop trait discovery.</w:t>
      </w:r>
      <w:r w:rsidR="003F218B">
        <w:rPr>
          <w:rFonts w:ascii="Arial" w:hAnsi="Arial" w:cs="Arial"/>
          <w:color w:val="000000" w:themeColor="text1"/>
          <w:sz w:val="20"/>
          <w:szCs w:val="20"/>
        </w:rPr>
        <w:t xml:space="preserve"> Nature, </w:t>
      </w:r>
      <w:r w:rsidR="00076D76" w:rsidRPr="00076D76">
        <w:rPr>
          <w:rFonts w:ascii="Arial" w:hAnsi="Arial" w:cs="Arial"/>
          <w:color w:val="000000" w:themeColor="text1"/>
          <w:sz w:val="20"/>
          <w:szCs w:val="20"/>
        </w:rPr>
        <w:t>https://www.nature.com/articles/s41586-026-10229-9</w:t>
      </w:r>
      <w:r w:rsidR="00076D76">
        <w:rPr>
          <w:rFonts w:ascii="Arial" w:hAnsi="Arial" w:cs="Arial"/>
          <w:color w:val="000000" w:themeColor="text1"/>
          <w:sz w:val="20"/>
          <w:szCs w:val="20"/>
        </w:rPr>
        <w:t xml:space="preserve">. </w:t>
      </w:r>
    </w:p>
    <w:p w14:paraId="6DC249AB" w14:textId="55D12177" w:rsidR="006C50BB" w:rsidRDefault="006C50BB" w:rsidP="00110241">
      <w:pPr>
        <w:spacing w:after="40"/>
        <w:rPr>
          <w:rFonts w:ascii="Arial" w:hAnsi="Arial" w:cs="Arial"/>
          <w:sz w:val="20"/>
          <w:szCs w:val="20"/>
        </w:rPr>
      </w:pPr>
    </w:p>
    <w:p w14:paraId="26434B07" w14:textId="79D13419" w:rsidR="00076D76" w:rsidRDefault="00076D76" w:rsidP="00110241">
      <w:pPr>
        <w:spacing w:after="40"/>
        <w:rPr>
          <w:rFonts w:ascii="Arial" w:hAnsi="Arial" w:cs="Arial"/>
          <w:b/>
          <w:bCs/>
          <w:i/>
          <w:iCs/>
          <w:sz w:val="20"/>
          <w:szCs w:val="20"/>
          <w:u w:val="single"/>
        </w:rPr>
      </w:pPr>
      <w:r w:rsidRPr="00076D76">
        <w:rPr>
          <w:rFonts w:ascii="Arial" w:hAnsi="Arial" w:cs="Arial"/>
          <w:b/>
          <w:bCs/>
          <w:i/>
          <w:iCs/>
          <w:sz w:val="20"/>
          <w:szCs w:val="20"/>
          <w:u w:val="single"/>
        </w:rPr>
        <w:t>2025</w:t>
      </w:r>
    </w:p>
    <w:p w14:paraId="4E72789E" w14:textId="77777777" w:rsidR="00076D76" w:rsidRPr="00076D76" w:rsidRDefault="00076D76" w:rsidP="00110241">
      <w:pPr>
        <w:spacing w:after="40"/>
        <w:rPr>
          <w:rFonts w:ascii="Arial" w:hAnsi="Arial" w:cs="Arial"/>
          <w:b/>
          <w:bCs/>
          <w:i/>
          <w:iCs/>
          <w:sz w:val="20"/>
          <w:szCs w:val="20"/>
          <w:u w:val="single"/>
        </w:rPr>
      </w:pPr>
    </w:p>
    <w:p w14:paraId="4F17E154" w14:textId="2E85D501" w:rsidR="006E7EFB" w:rsidRDefault="006E7EFB" w:rsidP="00110241">
      <w:pPr>
        <w:spacing w:after="40"/>
        <w:rPr>
          <w:rFonts w:ascii="Arial" w:hAnsi="Arial" w:cs="Arial"/>
          <w:sz w:val="20"/>
          <w:szCs w:val="20"/>
        </w:rPr>
      </w:pPr>
      <w:r>
        <w:rPr>
          <w:rFonts w:ascii="Arial" w:hAnsi="Arial" w:cs="Arial"/>
          <w:sz w:val="20"/>
          <w:szCs w:val="20"/>
        </w:rPr>
        <w:t xml:space="preserve">(77) </w:t>
      </w:r>
      <w:r w:rsidRPr="00110241">
        <w:rPr>
          <w:rFonts w:ascii="Arial" w:hAnsi="Arial" w:cs="Arial"/>
          <w:sz w:val="20"/>
          <w:szCs w:val="20"/>
        </w:rPr>
        <w:t xml:space="preserve">Ravneet Kaur, Mary Durstock, Stephen A. Prior, G. Brett Runion, Elizabeth A. Ainsworth, </w:t>
      </w:r>
      <w:r w:rsidRPr="007B2613">
        <w:rPr>
          <w:rFonts w:ascii="Arial" w:hAnsi="Arial" w:cs="Arial"/>
          <w:b/>
          <w:bCs/>
          <w:sz w:val="20"/>
          <w:szCs w:val="20"/>
        </w:rPr>
        <w:t>Ivan Baxter</w:t>
      </w:r>
      <w:r w:rsidRPr="00110241">
        <w:rPr>
          <w:rFonts w:ascii="Arial" w:hAnsi="Arial" w:cs="Arial"/>
          <w:sz w:val="20"/>
          <w:szCs w:val="20"/>
        </w:rPr>
        <w:t>, Alvaro Sanz-Sáez, Courtney P. Leisner (202</w:t>
      </w:r>
      <w:r>
        <w:rPr>
          <w:rFonts w:ascii="Arial" w:hAnsi="Arial" w:cs="Arial"/>
          <w:sz w:val="20"/>
          <w:szCs w:val="20"/>
        </w:rPr>
        <w:t>5</w:t>
      </w:r>
      <w:r w:rsidRPr="00110241">
        <w:rPr>
          <w:rFonts w:ascii="Arial" w:hAnsi="Arial" w:cs="Arial"/>
          <w:sz w:val="20"/>
          <w:szCs w:val="20"/>
        </w:rPr>
        <w:t>)</w:t>
      </w:r>
      <w:r>
        <w:rPr>
          <w:rFonts w:ascii="Arial" w:hAnsi="Arial" w:cs="Arial"/>
          <w:sz w:val="20"/>
          <w:szCs w:val="20"/>
        </w:rPr>
        <w:t xml:space="preserve"> </w:t>
      </w:r>
      <w:r w:rsidRPr="00110241">
        <w:rPr>
          <w:rFonts w:ascii="Arial" w:hAnsi="Arial" w:cs="Arial"/>
          <w:sz w:val="20"/>
          <w:szCs w:val="20"/>
        </w:rPr>
        <w:t xml:space="preserve">Investigating </w:t>
      </w:r>
      <w:r>
        <w:rPr>
          <w:rFonts w:ascii="Arial" w:hAnsi="Arial" w:cs="Arial"/>
          <w:sz w:val="20"/>
          <w:szCs w:val="20"/>
        </w:rPr>
        <w:t>the Impact of Elevated CO</w:t>
      </w:r>
      <w:r>
        <w:rPr>
          <w:rFonts w:ascii="Constantia" w:hAnsi="Constantia" w:cs="Arial"/>
          <w:sz w:val="20"/>
          <w:szCs w:val="20"/>
        </w:rPr>
        <w:t>₂</w:t>
      </w:r>
      <w:r>
        <w:rPr>
          <w:rFonts w:ascii="Arial" w:hAnsi="Arial" w:cs="Arial"/>
          <w:sz w:val="20"/>
          <w:szCs w:val="20"/>
        </w:rPr>
        <w:t xml:space="preserve"> on Biomass Accumulation and Mineral Concentration in Foliar and Edible Tissues in Soybeans</w:t>
      </w:r>
      <w:r w:rsidRPr="00110241">
        <w:rPr>
          <w:rFonts w:ascii="Arial" w:hAnsi="Arial" w:cs="Arial"/>
          <w:sz w:val="20"/>
          <w:szCs w:val="20"/>
        </w:rPr>
        <w:t>.</w:t>
      </w:r>
      <w:r>
        <w:rPr>
          <w:rFonts w:ascii="Arial" w:hAnsi="Arial" w:cs="Arial"/>
          <w:sz w:val="20"/>
          <w:szCs w:val="20"/>
        </w:rPr>
        <w:t xml:space="preserve"> Plant, Cell &amp; Environment, </w:t>
      </w:r>
      <w:r w:rsidRPr="006E7EFB">
        <w:rPr>
          <w:rFonts w:ascii="Arial" w:hAnsi="Arial" w:cs="Arial"/>
          <w:sz w:val="20"/>
          <w:szCs w:val="20"/>
        </w:rPr>
        <w:t>https://doi.org/10.1111/pce.70141</w:t>
      </w:r>
      <w:r>
        <w:rPr>
          <w:rFonts w:ascii="Arial" w:hAnsi="Arial" w:cs="Arial"/>
          <w:sz w:val="20"/>
          <w:szCs w:val="20"/>
        </w:rPr>
        <w:t>.</w:t>
      </w:r>
    </w:p>
    <w:p w14:paraId="5D063CAC" w14:textId="77777777" w:rsidR="006E7EFB" w:rsidRPr="006E7EFB" w:rsidRDefault="006E7EFB" w:rsidP="00110241">
      <w:pPr>
        <w:spacing w:after="40"/>
        <w:rPr>
          <w:rFonts w:ascii="Arial" w:hAnsi="Arial" w:cs="Arial"/>
          <w:sz w:val="20"/>
          <w:szCs w:val="20"/>
        </w:rPr>
      </w:pPr>
    </w:p>
    <w:p w14:paraId="60B0517D" w14:textId="29340FBB" w:rsidR="005A4CA2" w:rsidRPr="00D87A3A" w:rsidRDefault="005A4CA2" w:rsidP="005A4CA2">
      <w:pPr>
        <w:pStyle w:val="NoSpacing"/>
        <w:rPr>
          <w:rFonts w:ascii="Arial" w:hAnsi="Arial" w:cs="Arial"/>
          <w:sz w:val="20"/>
          <w:szCs w:val="20"/>
        </w:rPr>
      </w:pPr>
      <w:r w:rsidRPr="00D87A3A">
        <w:rPr>
          <w:rFonts w:ascii="Arial" w:hAnsi="Arial" w:cs="Arial"/>
          <w:sz w:val="20"/>
          <w:szCs w:val="20"/>
        </w:rPr>
        <w:t>(76) Foxx, Alicia; Arango-Caro, Sandra; Bever, James; Keely, Brown; Callis-Duehl, Kristine; Egerton-</w:t>
      </w:r>
    </w:p>
    <w:p w14:paraId="67330BFD" w14:textId="77777777" w:rsidR="005A4CA2" w:rsidRPr="00D87A3A" w:rsidRDefault="005A4CA2" w:rsidP="005A4CA2">
      <w:pPr>
        <w:pStyle w:val="NoSpacing"/>
        <w:rPr>
          <w:rFonts w:ascii="Arial" w:hAnsi="Arial" w:cs="Arial"/>
          <w:sz w:val="20"/>
          <w:szCs w:val="20"/>
        </w:rPr>
      </w:pPr>
      <w:r w:rsidRPr="00D87A3A">
        <w:rPr>
          <w:rFonts w:ascii="Arial" w:hAnsi="Arial" w:cs="Arial"/>
          <w:sz w:val="20"/>
          <w:szCs w:val="20"/>
        </w:rPr>
        <w:t>Warburton, Louise; Fahlgren, Noah; Gehan, Malia; Hanlon, Molly; Kaggwa, Ruth; Kramer, Andrea;</w:t>
      </w:r>
    </w:p>
    <w:p w14:paraId="6376E748" w14:textId="3F58B6B4" w:rsidR="005A4CA2" w:rsidRPr="00D87A3A" w:rsidRDefault="005A4CA2" w:rsidP="005A4CA2">
      <w:pPr>
        <w:pStyle w:val="NoSpacing"/>
        <w:rPr>
          <w:rFonts w:ascii="Arial" w:hAnsi="Arial" w:cs="Arial"/>
          <w:sz w:val="20"/>
          <w:szCs w:val="20"/>
        </w:rPr>
      </w:pPr>
      <w:r w:rsidRPr="00D87A3A">
        <w:rPr>
          <w:rFonts w:ascii="Arial" w:hAnsi="Arial" w:cs="Arial"/>
          <w:sz w:val="20"/>
          <w:szCs w:val="20"/>
        </w:rPr>
        <w:t xml:space="preserve">Langewisch, Tiffany; McKenna, Thomas; </w:t>
      </w:r>
      <w:proofErr w:type="spellStart"/>
      <w:r w:rsidRPr="00D87A3A">
        <w:rPr>
          <w:rFonts w:ascii="Arial" w:hAnsi="Arial" w:cs="Arial"/>
          <w:sz w:val="20"/>
          <w:szCs w:val="20"/>
        </w:rPr>
        <w:t>Rquibi</w:t>
      </w:r>
      <w:proofErr w:type="spellEnd"/>
      <w:r w:rsidRPr="00D87A3A">
        <w:rPr>
          <w:rFonts w:ascii="Arial" w:hAnsi="Arial" w:cs="Arial"/>
          <w:sz w:val="20"/>
          <w:szCs w:val="20"/>
        </w:rPr>
        <w:t xml:space="preserve">, Leila; Sikes, Benjamin; Streit Krug, Aubrey; Stylianou, Abby; van der Pol, Laura; Vogel, Liz; von Wettberg, Eric; Zeldin, Jacob; </w:t>
      </w:r>
      <w:proofErr w:type="spellStart"/>
      <w:r w:rsidRPr="00D87A3A">
        <w:rPr>
          <w:rFonts w:ascii="Arial" w:hAnsi="Arial" w:cs="Arial"/>
          <w:sz w:val="20"/>
          <w:szCs w:val="20"/>
        </w:rPr>
        <w:t>Zeraga</w:t>
      </w:r>
      <w:proofErr w:type="spellEnd"/>
      <w:r w:rsidRPr="00D87A3A">
        <w:rPr>
          <w:rFonts w:ascii="Arial" w:hAnsi="Arial" w:cs="Arial"/>
          <w:sz w:val="20"/>
          <w:szCs w:val="20"/>
        </w:rPr>
        <w:t xml:space="preserve">, Nyree; Allen, Maya; Braley, Jackson; Carnahan, Austin; Crews, Timothy; DuBois, Madeline; Earnest, Maddie; Ellis, Martel; Haggerty, Kevin; Hemmelgarn, Hannah; Kretzler, Bailey; Monaghan, Nolan; </w:t>
      </w:r>
      <w:proofErr w:type="spellStart"/>
      <w:r w:rsidRPr="00D87A3A">
        <w:rPr>
          <w:rFonts w:ascii="Arial" w:hAnsi="Arial" w:cs="Arial"/>
          <w:sz w:val="20"/>
          <w:szCs w:val="20"/>
        </w:rPr>
        <w:t>Podzikowski</w:t>
      </w:r>
      <w:proofErr w:type="spellEnd"/>
      <w:r w:rsidRPr="00D87A3A">
        <w:rPr>
          <w:rFonts w:ascii="Arial" w:hAnsi="Arial" w:cs="Arial"/>
          <w:sz w:val="20"/>
          <w:szCs w:val="20"/>
        </w:rPr>
        <w:t xml:space="preserve">, Laura; Schmiedeler, Karen; Schultz, Peggy; Shimabukuro, Luke; Vergara, Isabella; Wagner, Maggie; Warner, Rachel ; Ziegler, Gregory; Havens, Kayri; </w:t>
      </w:r>
      <w:r w:rsidRPr="00D87A3A">
        <w:rPr>
          <w:rFonts w:ascii="Arial" w:hAnsi="Arial" w:cs="Arial"/>
          <w:b/>
          <w:bCs/>
          <w:sz w:val="20"/>
          <w:szCs w:val="20"/>
        </w:rPr>
        <w:t>Baxter, Ivan</w:t>
      </w:r>
      <w:r w:rsidRPr="00D87A3A">
        <w:rPr>
          <w:rFonts w:ascii="Arial" w:hAnsi="Arial" w:cs="Arial"/>
          <w:sz w:val="20"/>
          <w:szCs w:val="20"/>
        </w:rPr>
        <w:t>; Miller (2025) New Roots for Restoration: Building a foundation for interdisciplinary work in plant organismal biology and ecology to advance restoration in natural and agricultural ecosystems.</w:t>
      </w:r>
      <w:r w:rsidR="00D87A3A" w:rsidRPr="00D87A3A">
        <w:rPr>
          <w:rFonts w:ascii="Arial" w:hAnsi="Arial" w:cs="Arial"/>
          <w:sz w:val="20"/>
          <w:szCs w:val="20"/>
        </w:rPr>
        <w:t xml:space="preserve"> Plants, People, Planet, </w:t>
      </w:r>
      <w:r w:rsidR="004A6F6E" w:rsidRPr="004A6F6E">
        <w:rPr>
          <w:rFonts w:ascii="Arial" w:hAnsi="Arial" w:cs="Arial"/>
          <w:sz w:val="20"/>
          <w:szCs w:val="20"/>
        </w:rPr>
        <w:t>https://doi.org/10.1002/ppp3.70096</w:t>
      </w:r>
      <w:r w:rsidR="004A6F6E">
        <w:rPr>
          <w:rFonts w:ascii="Arial" w:hAnsi="Arial" w:cs="Arial"/>
          <w:sz w:val="20"/>
          <w:szCs w:val="20"/>
        </w:rPr>
        <w:t>.</w:t>
      </w:r>
    </w:p>
    <w:p w14:paraId="5CF1CBC9" w14:textId="77777777" w:rsidR="005A4CA2" w:rsidRPr="005A4CA2" w:rsidRDefault="005A4CA2" w:rsidP="005A4CA2">
      <w:pPr>
        <w:pStyle w:val="NoSpacing"/>
      </w:pPr>
    </w:p>
    <w:p w14:paraId="77DA6397" w14:textId="5F316FBD" w:rsidR="00A75BA8" w:rsidRPr="00A75BA8" w:rsidRDefault="00A75BA8" w:rsidP="00110241">
      <w:pPr>
        <w:spacing w:after="40"/>
        <w:rPr>
          <w:rFonts w:ascii="Arial" w:hAnsi="Arial" w:cs="Arial"/>
          <w:sz w:val="20"/>
          <w:szCs w:val="20"/>
        </w:rPr>
      </w:pPr>
      <w:r>
        <w:rPr>
          <w:rFonts w:ascii="Arial" w:hAnsi="Arial" w:cs="Arial"/>
          <w:sz w:val="20"/>
          <w:szCs w:val="20"/>
        </w:rPr>
        <w:t xml:space="preserve">(75) Josh Sumner, Mao Li, G. Cody Bagnall, Anastasiia Onyshchenko, Spencer Arnesen, Shrikaar Kambhampati, Poonam Jyoti, Jerry Berry, </w:t>
      </w:r>
      <w:r w:rsidRPr="00A75BA8">
        <w:rPr>
          <w:rFonts w:ascii="Arial" w:hAnsi="Arial" w:cs="Arial"/>
          <w:b/>
          <w:bCs/>
          <w:sz w:val="20"/>
          <w:szCs w:val="20"/>
        </w:rPr>
        <w:t>Ivan Baxter</w:t>
      </w:r>
      <w:r>
        <w:rPr>
          <w:rFonts w:ascii="Arial" w:hAnsi="Arial" w:cs="Arial"/>
          <w:sz w:val="20"/>
          <w:szCs w:val="20"/>
        </w:rPr>
        <w:t xml:space="preserve">, Doug Allen, Christopher N. Topp, Rebecca S. Bart (2025) The Root Associated Microbiome and Metabolome Spatially Vary Across the Root System of a Mature Maize Plant and Are Inconsistently Altered by Microbial Treatment. </w:t>
      </w:r>
      <w:proofErr w:type="spellStart"/>
      <w:r w:rsidR="00105D29">
        <w:rPr>
          <w:rFonts w:ascii="Arial" w:hAnsi="Arial" w:cs="Arial"/>
          <w:sz w:val="20"/>
          <w:szCs w:val="20"/>
        </w:rPr>
        <w:t>Phytobiomes</w:t>
      </w:r>
      <w:proofErr w:type="spellEnd"/>
      <w:r w:rsidR="00105D29">
        <w:rPr>
          <w:rFonts w:ascii="Arial" w:hAnsi="Arial" w:cs="Arial"/>
          <w:sz w:val="20"/>
          <w:szCs w:val="20"/>
        </w:rPr>
        <w:t xml:space="preserve"> Journal, </w:t>
      </w:r>
      <w:r w:rsidRPr="00A75BA8">
        <w:rPr>
          <w:rFonts w:ascii="Arial" w:hAnsi="Arial" w:cs="Arial"/>
          <w:sz w:val="20"/>
          <w:szCs w:val="20"/>
        </w:rPr>
        <w:t>https://doi.org/10.1094/PBIOMES-09-24-0088-R</w:t>
      </w:r>
      <w:r>
        <w:rPr>
          <w:rFonts w:ascii="Arial" w:hAnsi="Arial" w:cs="Arial"/>
          <w:sz w:val="20"/>
          <w:szCs w:val="20"/>
        </w:rPr>
        <w:t>.</w:t>
      </w:r>
    </w:p>
    <w:p w14:paraId="4A5FB7C9" w14:textId="77777777" w:rsidR="00B73A21" w:rsidRPr="00A75BA8" w:rsidRDefault="00B73A21" w:rsidP="00110241">
      <w:pPr>
        <w:spacing w:after="40"/>
        <w:rPr>
          <w:rFonts w:ascii="Arial" w:hAnsi="Arial" w:cs="Arial"/>
          <w:sz w:val="20"/>
          <w:szCs w:val="20"/>
        </w:rPr>
      </w:pPr>
    </w:p>
    <w:p w14:paraId="3D96FC9A" w14:textId="77777777" w:rsidR="00110241" w:rsidRDefault="00110241" w:rsidP="00110241">
      <w:pPr>
        <w:spacing w:after="40"/>
        <w:rPr>
          <w:rFonts w:ascii="Arial" w:hAnsi="Arial" w:cs="Arial"/>
          <w:b/>
          <w:bCs/>
          <w:i/>
          <w:iCs/>
          <w:sz w:val="20"/>
          <w:szCs w:val="20"/>
          <w:u w:val="single"/>
        </w:rPr>
      </w:pPr>
      <w:r w:rsidRPr="003D7ED9">
        <w:rPr>
          <w:rFonts w:ascii="Arial" w:hAnsi="Arial" w:cs="Arial"/>
          <w:b/>
          <w:bCs/>
          <w:i/>
          <w:iCs/>
          <w:sz w:val="20"/>
          <w:szCs w:val="20"/>
          <w:u w:val="single"/>
        </w:rPr>
        <w:t>2024</w:t>
      </w:r>
    </w:p>
    <w:p w14:paraId="10962244" w14:textId="77777777" w:rsidR="00722FC9" w:rsidRDefault="00722FC9" w:rsidP="00110241">
      <w:pPr>
        <w:spacing w:after="40"/>
        <w:rPr>
          <w:rFonts w:ascii="Arial" w:hAnsi="Arial" w:cs="Arial"/>
          <w:b/>
          <w:bCs/>
          <w:i/>
          <w:iCs/>
          <w:sz w:val="20"/>
          <w:szCs w:val="20"/>
          <w:u w:val="single"/>
        </w:rPr>
      </w:pPr>
    </w:p>
    <w:p w14:paraId="028D2ADC" w14:textId="178C5172" w:rsidR="005820A7" w:rsidRDefault="005820A7" w:rsidP="00110241">
      <w:pPr>
        <w:spacing w:after="40"/>
        <w:rPr>
          <w:rFonts w:ascii="Arial" w:hAnsi="Arial" w:cs="Arial"/>
          <w:sz w:val="20"/>
          <w:szCs w:val="20"/>
        </w:rPr>
      </w:pPr>
      <w:r>
        <w:rPr>
          <w:rFonts w:ascii="Arial" w:hAnsi="Arial" w:cs="Arial"/>
          <w:sz w:val="20"/>
          <w:szCs w:val="20"/>
        </w:rPr>
        <w:t xml:space="preserve">(74) Anna M O’Brien, Ruairidh J H Sawers, Jaime Gasca-Pineda, </w:t>
      </w:r>
      <w:r w:rsidRPr="005820A7">
        <w:rPr>
          <w:rFonts w:ascii="Arial" w:hAnsi="Arial" w:cs="Arial"/>
          <w:b/>
          <w:bCs/>
          <w:sz w:val="20"/>
          <w:szCs w:val="20"/>
        </w:rPr>
        <w:t>Ivan Baxter</w:t>
      </w:r>
      <w:r>
        <w:rPr>
          <w:rFonts w:ascii="Arial" w:hAnsi="Arial" w:cs="Arial"/>
          <w:sz w:val="20"/>
          <w:szCs w:val="20"/>
        </w:rPr>
        <w:t xml:space="preserve">, Luis E </w:t>
      </w:r>
      <w:proofErr w:type="spellStart"/>
      <w:r>
        <w:rPr>
          <w:rFonts w:ascii="Arial" w:hAnsi="Arial" w:cs="Arial"/>
          <w:sz w:val="20"/>
          <w:szCs w:val="20"/>
        </w:rPr>
        <w:t>Eguiarte</w:t>
      </w:r>
      <w:proofErr w:type="spellEnd"/>
      <w:r>
        <w:rPr>
          <w:rFonts w:ascii="Arial" w:hAnsi="Arial" w:cs="Arial"/>
          <w:sz w:val="20"/>
          <w:szCs w:val="20"/>
        </w:rPr>
        <w:t xml:space="preserve">, Jeffrey Ross-Ibarra, Sharon Y Strauss (2024) Teosinte populations exhibit weak local adaptation to their rhizosphere biota despite strong effects of biota source on teosinte fitness and traits. Evolution, </w:t>
      </w:r>
      <w:hyperlink r:id="rId12" w:history="1">
        <w:r w:rsidRPr="005820A7">
          <w:rPr>
            <w:rStyle w:val="Hyperlink"/>
            <w:rFonts w:ascii="Arial" w:hAnsi="Arial" w:cs="Arial"/>
            <w:color w:val="000000" w:themeColor="text1"/>
            <w:sz w:val="20"/>
            <w:szCs w:val="20"/>
            <w:u w:val="none"/>
          </w:rPr>
          <w:t>https://doi.org/10.1093/evolut/qpae130</w:t>
        </w:r>
      </w:hyperlink>
      <w:r w:rsidRPr="005820A7">
        <w:rPr>
          <w:rFonts w:ascii="Arial" w:hAnsi="Arial" w:cs="Arial"/>
          <w:color w:val="000000" w:themeColor="text1"/>
          <w:sz w:val="20"/>
          <w:szCs w:val="20"/>
        </w:rPr>
        <w:t>.</w:t>
      </w:r>
    </w:p>
    <w:p w14:paraId="48918A50" w14:textId="77777777" w:rsidR="005820A7" w:rsidRDefault="005820A7" w:rsidP="00110241">
      <w:pPr>
        <w:spacing w:after="40"/>
        <w:rPr>
          <w:rFonts w:ascii="Arial" w:hAnsi="Arial" w:cs="Arial"/>
          <w:sz w:val="20"/>
          <w:szCs w:val="20"/>
        </w:rPr>
      </w:pPr>
    </w:p>
    <w:p w14:paraId="56E1C4CD" w14:textId="664CEA9E" w:rsidR="00E11EB2" w:rsidRDefault="00E11EB2" w:rsidP="00110241">
      <w:pPr>
        <w:spacing w:after="40"/>
        <w:rPr>
          <w:rFonts w:ascii="Arial" w:hAnsi="Arial" w:cs="Arial"/>
          <w:sz w:val="20"/>
          <w:szCs w:val="20"/>
        </w:rPr>
      </w:pPr>
      <w:r>
        <w:rPr>
          <w:rFonts w:ascii="Arial" w:hAnsi="Arial" w:cs="Arial"/>
          <w:sz w:val="20"/>
          <w:szCs w:val="20"/>
        </w:rPr>
        <w:t>(7</w:t>
      </w:r>
      <w:r w:rsidR="005820A7">
        <w:rPr>
          <w:rFonts w:ascii="Arial" w:hAnsi="Arial" w:cs="Arial"/>
          <w:sz w:val="20"/>
          <w:szCs w:val="20"/>
        </w:rPr>
        <w:t>3</w:t>
      </w:r>
      <w:r>
        <w:rPr>
          <w:rFonts w:ascii="Arial" w:hAnsi="Arial" w:cs="Arial"/>
          <w:sz w:val="20"/>
          <w:szCs w:val="20"/>
        </w:rPr>
        <w:t xml:space="preserve">) Raphael Ployet, Kai Feng, Jin Zhang, </w:t>
      </w:r>
      <w:r w:rsidRPr="00E11EB2">
        <w:rPr>
          <w:rFonts w:ascii="Arial" w:hAnsi="Arial" w:cs="Arial"/>
          <w:b/>
          <w:bCs/>
          <w:sz w:val="20"/>
          <w:szCs w:val="20"/>
        </w:rPr>
        <w:t>Ivan Baxter</w:t>
      </w:r>
      <w:r w:rsidRPr="00E11EB2">
        <w:rPr>
          <w:rFonts w:ascii="Arial" w:hAnsi="Arial" w:cs="Arial"/>
          <w:sz w:val="20"/>
          <w:szCs w:val="20"/>
        </w:rPr>
        <w:t>, David C. Glasgow, Hunter</w:t>
      </w:r>
      <w:r>
        <w:rPr>
          <w:rFonts w:ascii="Arial" w:hAnsi="Arial" w:cs="Arial"/>
          <w:sz w:val="20"/>
          <w:szCs w:val="20"/>
        </w:rPr>
        <w:t xml:space="preserve"> B. Andrews, Miguel Rodriguez, Jin-Gui Chen, Gerald A. Tuskan, Timothy J. Tschaplinski, David J. Weston, Madhavi Z. Martin, Wellington Muchero (2024) Elemental profiling and genome-wide association studies reveal genomic variants modulating </w:t>
      </w:r>
      <w:proofErr w:type="spellStart"/>
      <w:r>
        <w:rPr>
          <w:rFonts w:ascii="Arial" w:hAnsi="Arial" w:cs="Arial"/>
          <w:sz w:val="20"/>
          <w:szCs w:val="20"/>
        </w:rPr>
        <w:t>ionomic</w:t>
      </w:r>
      <w:proofErr w:type="spellEnd"/>
      <w:r>
        <w:rPr>
          <w:rFonts w:ascii="Arial" w:hAnsi="Arial" w:cs="Arial"/>
          <w:sz w:val="20"/>
          <w:szCs w:val="20"/>
        </w:rPr>
        <w:t xml:space="preserve"> composition in </w:t>
      </w:r>
      <w:r w:rsidRPr="00E11EB2">
        <w:rPr>
          <w:rFonts w:ascii="Arial" w:hAnsi="Arial" w:cs="Arial"/>
          <w:i/>
          <w:iCs/>
          <w:sz w:val="20"/>
          <w:szCs w:val="20"/>
        </w:rPr>
        <w:t xml:space="preserve">Populus </w:t>
      </w:r>
      <w:proofErr w:type="spellStart"/>
      <w:r w:rsidRPr="00E11EB2">
        <w:rPr>
          <w:rFonts w:ascii="Arial" w:hAnsi="Arial" w:cs="Arial"/>
          <w:i/>
          <w:iCs/>
          <w:sz w:val="20"/>
          <w:szCs w:val="20"/>
        </w:rPr>
        <w:t>trichocarpa</w:t>
      </w:r>
      <w:proofErr w:type="spellEnd"/>
      <w:r>
        <w:rPr>
          <w:rFonts w:ascii="Arial" w:hAnsi="Arial" w:cs="Arial"/>
          <w:sz w:val="20"/>
          <w:szCs w:val="20"/>
        </w:rPr>
        <w:t xml:space="preserve"> leaves. Frontiers in Plant Science, </w:t>
      </w:r>
      <w:r w:rsidRPr="00E11EB2">
        <w:rPr>
          <w:rFonts w:ascii="Arial" w:hAnsi="Arial" w:cs="Arial"/>
          <w:sz w:val="20"/>
          <w:szCs w:val="20"/>
        </w:rPr>
        <w:t>https://doi.org/10.3389/fpls.2024.1450646</w:t>
      </w:r>
      <w:r>
        <w:rPr>
          <w:rFonts w:ascii="Arial" w:hAnsi="Arial" w:cs="Arial"/>
          <w:sz w:val="20"/>
          <w:szCs w:val="20"/>
        </w:rPr>
        <w:t>.</w:t>
      </w:r>
    </w:p>
    <w:p w14:paraId="11A40758" w14:textId="77777777" w:rsidR="00E11EB2" w:rsidRDefault="00E11EB2" w:rsidP="00110241">
      <w:pPr>
        <w:spacing w:after="40"/>
        <w:rPr>
          <w:rFonts w:ascii="Arial" w:hAnsi="Arial" w:cs="Arial"/>
          <w:sz w:val="20"/>
          <w:szCs w:val="20"/>
        </w:rPr>
      </w:pPr>
    </w:p>
    <w:p w14:paraId="079EA0A3" w14:textId="791A69F7" w:rsidR="00110241" w:rsidRPr="00110241" w:rsidRDefault="00110241" w:rsidP="00110241">
      <w:pPr>
        <w:spacing w:after="40"/>
        <w:rPr>
          <w:rFonts w:ascii="Arial" w:hAnsi="Arial" w:cs="Arial"/>
          <w:sz w:val="20"/>
          <w:szCs w:val="20"/>
        </w:rPr>
      </w:pPr>
      <w:r w:rsidRPr="00110241">
        <w:rPr>
          <w:rFonts w:ascii="Arial" w:hAnsi="Arial" w:cs="Arial"/>
          <w:sz w:val="20"/>
          <w:szCs w:val="20"/>
        </w:rPr>
        <w:t>(72)</w:t>
      </w:r>
      <w:r>
        <w:rPr>
          <w:rFonts w:ascii="Arial" w:hAnsi="Arial" w:cs="Arial"/>
          <w:sz w:val="20"/>
          <w:szCs w:val="20"/>
        </w:rPr>
        <w:t xml:space="preserve">  </w:t>
      </w:r>
      <w:r w:rsidRPr="00110241">
        <w:rPr>
          <w:rFonts w:ascii="Arial" w:hAnsi="Arial" w:cs="Arial"/>
          <w:sz w:val="20"/>
          <w:szCs w:val="20"/>
        </w:rPr>
        <w:t xml:space="preserve">Erica Agnew, Greg Ziegler, Scott Lee, César Lizárraga, Noah Fahlgren, </w:t>
      </w:r>
      <w:r w:rsidRPr="007B2613">
        <w:rPr>
          <w:rFonts w:ascii="Arial" w:hAnsi="Arial" w:cs="Arial"/>
          <w:b/>
          <w:bCs/>
          <w:sz w:val="20"/>
          <w:szCs w:val="20"/>
        </w:rPr>
        <w:t>Ivan Baxter</w:t>
      </w:r>
      <w:r w:rsidRPr="00110241">
        <w:rPr>
          <w:rFonts w:ascii="Arial" w:hAnsi="Arial" w:cs="Arial"/>
          <w:sz w:val="20"/>
          <w:szCs w:val="20"/>
        </w:rPr>
        <w:t>, Todd C. Mockler, Nadia Shakoor (2024)</w:t>
      </w:r>
      <w:r w:rsidR="007F5053">
        <w:rPr>
          <w:rFonts w:ascii="Arial" w:hAnsi="Arial" w:cs="Arial"/>
          <w:sz w:val="20"/>
          <w:szCs w:val="20"/>
        </w:rPr>
        <w:t xml:space="preserve"> </w:t>
      </w:r>
      <w:r w:rsidRPr="00110241">
        <w:rPr>
          <w:rFonts w:ascii="Arial" w:hAnsi="Arial" w:cs="Arial"/>
          <w:sz w:val="20"/>
          <w:szCs w:val="20"/>
        </w:rPr>
        <w:t>Longitudinal genome-wide association study reveals early QTL that predicts biomass accumulation under cold stress in sorghum. Frontiers in Plant Science, https://doi.org/10.3389/fpls.2024.1278802</w:t>
      </w:r>
    </w:p>
    <w:p w14:paraId="7FCC0E28" w14:textId="77777777" w:rsidR="003D7ED9" w:rsidRDefault="003D7ED9" w:rsidP="00110241">
      <w:pPr>
        <w:spacing w:after="40"/>
        <w:rPr>
          <w:rFonts w:ascii="Arial" w:hAnsi="Arial" w:cs="Arial"/>
          <w:sz w:val="20"/>
          <w:szCs w:val="20"/>
        </w:rPr>
      </w:pPr>
    </w:p>
    <w:p w14:paraId="6B8545A2" w14:textId="676FF554" w:rsidR="00110241" w:rsidRDefault="00110241" w:rsidP="00110241">
      <w:pPr>
        <w:spacing w:after="40"/>
        <w:rPr>
          <w:rFonts w:ascii="Arial" w:hAnsi="Arial" w:cs="Arial"/>
          <w:sz w:val="20"/>
          <w:szCs w:val="20"/>
        </w:rPr>
      </w:pPr>
      <w:r w:rsidRPr="00110241">
        <w:rPr>
          <w:rFonts w:ascii="Arial" w:hAnsi="Arial" w:cs="Arial"/>
          <w:sz w:val="20"/>
          <w:szCs w:val="20"/>
        </w:rPr>
        <w:t>(71)</w:t>
      </w:r>
      <w:r w:rsidR="003D7ED9">
        <w:rPr>
          <w:rFonts w:ascii="Arial" w:hAnsi="Arial" w:cs="Arial"/>
          <w:sz w:val="20"/>
          <w:szCs w:val="20"/>
        </w:rPr>
        <w:t xml:space="preserve">  </w:t>
      </w:r>
      <w:r w:rsidRPr="00110241">
        <w:rPr>
          <w:rFonts w:ascii="Arial" w:hAnsi="Arial" w:cs="Arial"/>
          <w:sz w:val="20"/>
          <w:szCs w:val="20"/>
        </w:rPr>
        <w:t xml:space="preserve">Christopher M. Montes, </w:t>
      </w:r>
      <w:r w:rsidRPr="007B2613">
        <w:rPr>
          <w:rFonts w:ascii="Arial" w:hAnsi="Arial" w:cs="Arial"/>
          <w:b/>
          <w:bCs/>
          <w:sz w:val="20"/>
          <w:szCs w:val="20"/>
        </w:rPr>
        <w:t>Ivan Baxter</w:t>
      </w:r>
      <w:r w:rsidRPr="00110241">
        <w:rPr>
          <w:rFonts w:ascii="Arial" w:hAnsi="Arial" w:cs="Arial"/>
          <w:sz w:val="20"/>
          <w:szCs w:val="20"/>
        </w:rPr>
        <w:t>, Elizabeth A. Ainsworth (2024)</w:t>
      </w:r>
      <w:r w:rsidR="007F5053">
        <w:rPr>
          <w:rFonts w:ascii="Arial" w:hAnsi="Arial" w:cs="Arial"/>
          <w:sz w:val="20"/>
          <w:szCs w:val="20"/>
        </w:rPr>
        <w:t xml:space="preserve"> </w:t>
      </w:r>
      <w:r w:rsidRPr="00110241">
        <w:rPr>
          <w:rFonts w:ascii="Arial" w:hAnsi="Arial" w:cs="Arial"/>
          <w:sz w:val="20"/>
          <w:szCs w:val="20"/>
        </w:rPr>
        <w:t>Seed quality under elevated CO</w:t>
      </w:r>
      <w:r w:rsidRPr="00110241">
        <w:rPr>
          <w:rFonts w:ascii="Cambria Math" w:hAnsi="Cambria Math" w:cs="Cambria Math"/>
          <w:sz w:val="20"/>
          <w:szCs w:val="20"/>
        </w:rPr>
        <w:t>₂</w:t>
      </w:r>
      <w:r w:rsidRPr="00110241">
        <w:rPr>
          <w:rFonts w:ascii="Arial" w:hAnsi="Arial" w:cs="Arial"/>
          <w:sz w:val="20"/>
          <w:szCs w:val="20"/>
        </w:rPr>
        <w:t xml:space="preserve"> differs in soybean cultivars with contrasting yield responses. Global Change Biology, </w:t>
      </w:r>
      <w:r w:rsidR="006E7EFB" w:rsidRPr="006E7EFB">
        <w:rPr>
          <w:rFonts w:ascii="Arial" w:hAnsi="Arial" w:cs="Arial"/>
          <w:sz w:val="20"/>
          <w:szCs w:val="20"/>
        </w:rPr>
        <w:t>https://doi.org/10.1111/gcb.17170</w:t>
      </w:r>
    </w:p>
    <w:p w14:paraId="2DC99C50" w14:textId="77777777" w:rsidR="003D7ED9" w:rsidRPr="00110241" w:rsidRDefault="003D7ED9" w:rsidP="00110241">
      <w:pPr>
        <w:spacing w:after="40"/>
        <w:rPr>
          <w:rFonts w:ascii="Arial" w:hAnsi="Arial" w:cs="Arial"/>
          <w:sz w:val="20"/>
          <w:szCs w:val="20"/>
        </w:rPr>
      </w:pPr>
    </w:p>
    <w:p w14:paraId="72CD4F6F" w14:textId="77777777" w:rsidR="00110241" w:rsidRDefault="00110241" w:rsidP="00110241">
      <w:pPr>
        <w:spacing w:after="40"/>
        <w:rPr>
          <w:rFonts w:ascii="Arial" w:hAnsi="Arial" w:cs="Arial"/>
          <w:b/>
          <w:bCs/>
          <w:i/>
          <w:iCs/>
          <w:sz w:val="20"/>
          <w:szCs w:val="20"/>
          <w:u w:val="single"/>
        </w:rPr>
      </w:pPr>
      <w:r w:rsidRPr="003D7ED9">
        <w:rPr>
          <w:rFonts w:ascii="Arial" w:hAnsi="Arial" w:cs="Arial"/>
          <w:b/>
          <w:bCs/>
          <w:i/>
          <w:iCs/>
          <w:sz w:val="20"/>
          <w:szCs w:val="20"/>
          <w:u w:val="single"/>
        </w:rPr>
        <w:t>2023</w:t>
      </w:r>
    </w:p>
    <w:p w14:paraId="7A70F8B1" w14:textId="77777777" w:rsidR="003D7ED9" w:rsidRPr="003D7ED9" w:rsidRDefault="003D7ED9" w:rsidP="00110241">
      <w:pPr>
        <w:spacing w:after="40"/>
        <w:rPr>
          <w:rFonts w:ascii="Arial" w:hAnsi="Arial" w:cs="Arial"/>
          <w:sz w:val="20"/>
          <w:szCs w:val="20"/>
        </w:rPr>
      </w:pPr>
    </w:p>
    <w:p w14:paraId="452C7E96" w14:textId="5D12EBA9" w:rsidR="00110241" w:rsidRPr="00110241" w:rsidRDefault="00110241" w:rsidP="00110241">
      <w:pPr>
        <w:spacing w:after="40"/>
        <w:rPr>
          <w:rFonts w:ascii="Arial" w:hAnsi="Arial" w:cs="Arial"/>
          <w:sz w:val="20"/>
          <w:szCs w:val="20"/>
        </w:rPr>
      </w:pPr>
      <w:r w:rsidRPr="00110241">
        <w:rPr>
          <w:rFonts w:ascii="Arial" w:hAnsi="Arial" w:cs="Arial"/>
          <w:sz w:val="20"/>
          <w:szCs w:val="20"/>
        </w:rPr>
        <w:t>(70)</w:t>
      </w:r>
      <w:r w:rsidR="00DA05B4">
        <w:rPr>
          <w:rFonts w:ascii="Arial" w:hAnsi="Arial" w:cs="Arial"/>
          <w:sz w:val="20"/>
          <w:szCs w:val="20"/>
        </w:rPr>
        <w:t xml:space="preserve">  </w:t>
      </w:r>
      <w:r w:rsidRPr="00110241">
        <w:rPr>
          <w:rFonts w:ascii="Arial" w:hAnsi="Arial" w:cs="Arial"/>
          <w:sz w:val="20"/>
          <w:szCs w:val="20"/>
        </w:rPr>
        <w:t xml:space="preserve">Avinash </w:t>
      </w:r>
      <w:proofErr w:type="spellStart"/>
      <w:r w:rsidRPr="00110241">
        <w:rPr>
          <w:rFonts w:ascii="Arial" w:hAnsi="Arial" w:cs="Arial"/>
          <w:sz w:val="20"/>
          <w:szCs w:val="20"/>
        </w:rPr>
        <w:t>Sreedasyam</w:t>
      </w:r>
      <w:proofErr w:type="spellEnd"/>
      <w:r w:rsidRPr="00110241">
        <w:rPr>
          <w:rFonts w:ascii="Arial" w:hAnsi="Arial" w:cs="Arial"/>
          <w:sz w:val="20"/>
          <w:szCs w:val="20"/>
        </w:rPr>
        <w:t>, Christopher Plott, Md Shakhawat Hossain, John T</w:t>
      </w:r>
      <w:r w:rsidR="003D7ED9">
        <w:rPr>
          <w:rFonts w:ascii="Arial" w:hAnsi="Arial" w:cs="Arial"/>
          <w:sz w:val="20"/>
          <w:szCs w:val="20"/>
        </w:rPr>
        <w:t xml:space="preserve"> </w:t>
      </w:r>
      <w:r w:rsidRPr="00110241">
        <w:rPr>
          <w:rFonts w:ascii="Arial" w:hAnsi="Arial" w:cs="Arial"/>
          <w:sz w:val="20"/>
          <w:szCs w:val="20"/>
        </w:rPr>
        <w:t xml:space="preserve">Lovell, Jane Grimwood, Jerry W Jenkins, Christopher Daum, Kerrie Barry, Joseph Carlson, </w:t>
      </w:r>
      <w:proofErr w:type="spellStart"/>
      <w:r w:rsidRPr="00110241">
        <w:rPr>
          <w:rFonts w:ascii="Arial" w:hAnsi="Arial" w:cs="Arial"/>
          <w:sz w:val="20"/>
          <w:szCs w:val="20"/>
        </w:rPr>
        <w:t>Shengqiang</w:t>
      </w:r>
      <w:proofErr w:type="spellEnd"/>
      <w:r w:rsidRPr="00110241">
        <w:rPr>
          <w:rFonts w:ascii="Arial" w:hAnsi="Arial" w:cs="Arial"/>
          <w:sz w:val="20"/>
          <w:szCs w:val="20"/>
        </w:rPr>
        <w:t xml:space="preserve"> Shu, Jeremy Phillips, Mojgan Amirebrahimi, Matthew Zane, Mei Wang, David Goodstein, Fabian B Haas, Manuel Hiss, Pierre-François Perroud, Sara S Jawdy, </w:t>
      </w:r>
      <w:proofErr w:type="spellStart"/>
      <w:r w:rsidRPr="00110241">
        <w:rPr>
          <w:rFonts w:ascii="Arial" w:hAnsi="Arial" w:cs="Arial"/>
          <w:sz w:val="20"/>
          <w:szCs w:val="20"/>
        </w:rPr>
        <w:t>Yongil</w:t>
      </w:r>
      <w:proofErr w:type="spellEnd"/>
      <w:r w:rsidRPr="00110241">
        <w:rPr>
          <w:rFonts w:ascii="Arial" w:hAnsi="Arial" w:cs="Arial"/>
          <w:sz w:val="20"/>
          <w:szCs w:val="20"/>
        </w:rPr>
        <w:t xml:space="preserve"> Yang, </w:t>
      </w:r>
      <w:proofErr w:type="spellStart"/>
      <w:r w:rsidRPr="00110241">
        <w:rPr>
          <w:rFonts w:ascii="Arial" w:hAnsi="Arial" w:cs="Arial"/>
          <w:sz w:val="20"/>
          <w:szCs w:val="20"/>
        </w:rPr>
        <w:t>Rongbin</w:t>
      </w:r>
      <w:proofErr w:type="spellEnd"/>
      <w:r w:rsidRPr="00110241">
        <w:rPr>
          <w:rFonts w:ascii="Arial" w:hAnsi="Arial" w:cs="Arial"/>
          <w:sz w:val="20"/>
          <w:szCs w:val="20"/>
        </w:rPr>
        <w:t xml:space="preserve"> Hu, Jenifer Johnson, Janette Kropat, Sean D Gallaher, Anna Lipzen, Eugene V Shakirov, Xiaoyu Weng, Ivone Torres-Jerez, Brock Weers, Daniel Conde, Marilia R Pappas, Lifeng Liu, Andrew Muchlinski, Hui Jiang, Christine Shyu, Pu Huang, Jose Sebastian, Carol</w:t>
      </w:r>
      <w:r w:rsidR="003D7ED9">
        <w:rPr>
          <w:rFonts w:ascii="Arial" w:hAnsi="Arial" w:cs="Arial"/>
          <w:sz w:val="20"/>
          <w:szCs w:val="20"/>
        </w:rPr>
        <w:t xml:space="preserve"> </w:t>
      </w:r>
      <w:r w:rsidRPr="00110241">
        <w:rPr>
          <w:rFonts w:ascii="Arial" w:hAnsi="Arial" w:cs="Arial"/>
          <w:sz w:val="20"/>
          <w:szCs w:val="20"/>
        </w:rPr>
        <w:t xml:space="preserve">Laiben, Alyssa Medlin, </w:t>
      </w:r>
      <w:proofErr w:type="spellStart"/>
      <w:r w:rsidRPr="00110241">
        <w:rPr>
          <w:rFonts w:ascii="Arial" w:hAnsi="Arial" w:cs="Arial"/>
          <w:sz w:val="20"/>
          <w:szCs w:val="20"/>
        </w:rPr>
        <w:t>Sankalpi</w:t>
      </w:r>
      <w:proofErr w:type="spellEnd"/>
      <w:r w:rsidRPr="00110241">
        <w:rPr>
          <w:rFonts w:ascii="Arial" w:hAnsi="Arial" w:cs="Arial"/>
          <w:sz w:val="20"/>
          <w:szCs w:val="20"/>
        </w:rPr>
        <w:t xml:space="preserve"> Carey, Alyssa A Carrell, Jin-Gui Chen, Mariano</w:t>
      </w:r>
      <w:r w:rsidR="003D7ED9">
        <w:rPr>
          <w:rFonts w:ascii="Arial" w:hAnsi="Arial" w:cs="Arial"/>
          <w:sz w:val="20"/>
          <w:szCs w:val="20"/>
        </w:rPr>
        <w:t xml:space="preserve"> </w:t>
      </w:r>
      <w:r w:rsidRPr="00110241">
        <w:rPr>
          <w:rFonts w:ascii="Arial" w:hAnsi="Arial" w:cs="Arial"/>
          <w:sz w:val="20"/>
          <w:szCs w:val="20"/>
        </w:rPr>
        <w:t xml:space="preserve">Perales, </w:t>
      </w:r>
      <w:proofErr w:type="spellStart"/>
      <w:r w:rsidRPr="00110241">
        <w:rPr>
          <w:rFonts w:ascii="Arial" w:hAnsi="Arial" w:cs="Arial"/>
          <w:sz w:val="20"/>
          <w:szCs w:val="20"/>
        </w:rPr>
        <w:t>Kankshita</w:t>
      </w:r>
      <w:proofErr w:type="spellEnd"/>
      <w:r w:rsidRPr="00110241">
        <w:rPr>
          <w:rFonts w:ascii="Arial" w:hAnsi="Arial" w:cs="Arial"/>
          <w:sz w:val="20"/>
          <w:szCs w:val="20"/>
        </w:rPr>
        <w:t xml:space="preserve"> Swaminathan, Isabel Allona, Dario Grattapaglia, Elizabeth A Cooper, Dorothea Tholl, John P Vogel, David J Weston, Xiaohan Yang, Thomas P Brutnell, Elizabeth A Kellogg, </w:t>
      </w:r>
      <w:r w:rsidRPr="00DA05B4">
        <w:rPr>
          <w:rFonts w:ascii="Arial" w:hAnsi="Arial" w:cs="Arial"/>
          <w:b/>
          <w:bCs/>
          <w:sz w:val="20"/>
          <w:szCs w:val="20"/>
        </w:rPr>
        <w:t>Ivan Baxter</w:t>
      </w:r>
      <w:r w:rsidRPr="00110241">
        <w:rPr>
          <w:rFonts w:ascii="Arial" w:hAnsi="Arial" w:cs="Arial"/>
          <w:sz w:val="20"/>
          <w:szCs w:val="20"/>
        </w:rPr>
        <w:t>, Michael</w:t>
      </w:r>
      <w:r w:rsidR="003D7ED9">
        <w:rPr>
          <w:rFonts w:ascii="Arial" w:hAnsi="Arial" w:cs="Arial"/>
          <w:sz w:val="20"/>
          <w:szCs w:val="20"/>
        </w:rPr>
        <w:t xml:space="preserve"> </w:t>
      </w:r>
      <w:r w:rsidRPr="00110241">
        <w:rPr>
          <w:rFonts w:ascii="Arial" w:hAnsi="Arial" w:cs="Arial"/>
          <w:sz w:val="20"/>
          <w:szCs w:val="20"/>
        </w:rPr>
        <w:t>Udvardi, Yuhong Tang, Todd C Mockler, Thomas E Juenger, John Mullet, Stefan A Rensing, Gerald A</w:t>
      </w:r>
    </w:p>
    <w:p w14:paraId="57011AEE" w14:textId="52285917" w:rsidR="00110241" w:rsidRPr="00110241" w:rsidRDefault="00110241" w:rsidP="00110241">
      <w:pPr>
        <w:spacing w:after="40"/>
        <w:rPr>
          <w:rFonts w:ascii="Arial" w:hAnsi="Arial" w:cs="Arial"/>
          <w:sz w:val="20"/>
          <w:szCs w:val="20"/>
        </w:rPr>
      </w:pPr>
      <w:r w:rsidRPr="00110241">
        <w:rPr>
          <w:rFonts w:ascii="Arial" w:hAnsi="Arial" w:cs="Arial"/>
          <w:sz w:val="20"/>
          <w:szCs w:val="20"/>
        </w:rPr>
        <w:t>Tuskan, Sabeeha S Merchant, Gary Stacey, Jeremy Schmutz. (2023)</w:t>
      </w:r>
      <w:r w:rsidR="007F5053">
        <w:rPr>
          <w:rFonts w:ascii="Arial" w:hAnsi="Arial" w:cs="Arial"/>
          <w:sz w:val="20"/>
          <w:szCs w:val="20"/>
        </w:rPr>
        <w:t xml:space="preserve"> </w:t>
      </w:r>
      <w:r w:rsidRPr="00110241">
        <w:rPr>
          <w:rFonts w:ascii="Arial" w:hAnsi="Arial" w:cs="Arial"/>
          <w:sz w:val="20"/>
          <w:szCs w:val="20"/>
        </w:rPr>
        <w:t>JGI Plant Gene Atlas: an updateable transcriptome resource to improve functional gene descriptions across the plant kingdom. NAR, https://doi.org/10.1093/nar/gkad616</w:t>
      </w:r>
    </w:p>
    <w:p w14:paraId="73544B29" w14:textId="77777777" w:rsidR="00B73A21" w:rsidRDefault="00B73A21" w:rsidP="00110241">
      <w:pPr>
        <w:spacing w:after="40"/>
        <w:rPr>
          <w:rFonts w:ascii="Arial" w:hAnsi="Arial" w:cs="Arial"/>
          <w:b/>
          <w:bCs/>
          <w:i/>
          <w:iCs/>
          <w:sz w:val="20"/>
          <w:szCs w:val="20"/>
          <w:u w:val="single"/>
        </w:rPr>
      </w:pPr>
    </w:p>
    <w:p w14:paraId="676155A9" w14:textId="551A7701" w:rsidR="003D7ED9" w:rsidRDefault="00110241" w:rsidP="00110241">
      <w:pPr>
        <w:spacing w:after="40"/>
        <w:rPr>
          <w:rFonts w:ascii="Arial" w:hAnsi="Arial" w:cs="Arial"/>
          <w:b/>
          <w:bCs/>
          <w:i/>
          <w:iCs/>
          <w:sz w:val="20"/>
          <w:szCs w:val="20"/>
          <w:u w:val="single"/>
        </w:rPr>
      </w:pPr>
      <w:r w:rsidRPr="003D7ED9">
        <w:rPr>
          <w:rFonts w:ascii="Arial" w:hAnsi="Arial" w:cs="Arial"/>
          <w:b/>
          <w:bCs/>
          <w:i/>
          <w:iCs/>
          <w:sz w:val="20"/>
          <w:szCs w:val="20"/>
          <w:u w:val="single"/>
        </w:rPr>
        <w:t>2022</w:t>
      </w:r>
    </w:p>
    <w:p w14:paraId="6072FF84" w14:textId="5B019942" w:rsidR="00110241" w:rsidRPr="00110241" w:rsidRDefault="00110241" w:rsidP="00110241">
      <w:pPr>
        <w:spacing w:after="40"/>
        <w:rPr>
          <w:rFonts w:ascii="Arial" w:hAnsi="Arial" w:cs="Arial"/>
          <w:sz w:val="20"/>
          <w:szCs w:val="20"/>
        </w:rPr>
      </w:pPr>
      <w:r w:rsidRPr="00110241">
        <w:rPr>
          <w:rFonts w:ascii="Arial" w:hAnsi="Arial" w:cs="Arial"/>
          <w:sz w:val="20"/>
          <w:szCs w:val="20"/>
        </w:rPr>
        <w:tab/>
      </w:r>
    </w:p>
    <w:p w14:paraId="3036A8E2" w14:textId="18286EDB" w:rsidR="00110241" w:rsidRPr="00110241" w:rsidRDefault="00110241" w:rsidP="00110241">
      <w:pPr>
        <w:spacing w:after="40"/>
        <w:rPr>
          <w:rFonts w:ascii="Arial" w:hAnsi="Arial" w:cs="Arial"/>
          <w:sz w:val="20"/>
          <w:szCs w:val="20"/>
        </w:rPr>
      </w:pPr>
      <w:r w:rsidRPr="00110241">
        <w:rPr>
          <w:rFonts w:ascii="Arial" w:hAnsi="Arial" w:cs="Arial"/>
          <w:sz w:val="20"/>
          <w:szCs w:val="20"/>
        </w:rPr>
        <w:t>(69)</w:t>
      </w:r>
      <w:r w:rsidR="00DA05B4">
        <w:rPr>
          <w:rFonts w:ascii="Arial" w:hAnsi="Arial" w:cs="Arial"/>
          <w:sz w:val="20"/>
          <w:szCs w:val="20"/>
        </w:rPr>
        <w:t xml:space="preserve">  </w:t>
      </w:r>
      <w:r w:rsidRPr="00110241">
        <w:rPr>
          <w:rFonts w:ascii="Arial" w:hAnsi="Arial" w:cs="Arial"/>
          <w:sz w:val="20"/>
          <w:szCs w:val="20"/>
        </w:rPr>
        <w:t xml:space="preserve">Li, M., Perez-Limón, S., Ramirez-Flores, M.R., Barrales-Gamez, B., Meraz-Mercado, M.A., Ziegler, G., </w:t>
      </w:r>
      <w:r w:rsidRPr="00DA05B4">
        <w:rPr>
          <w:rFonts w:ascii="Arial" w:hAnsi="Arial" w:cs="Arial"/>
          <w:b/>
          <w:bCs/>
          <w:sz w:val="20"/>
          <w:szCs w:val="20"/>
        </w:rPr>
        <w:t>Baxter, I.</w:t>
      </w:r>
      <w:r w:rsidRPr="00110241">
        <w:rPr>
          <w:rFonts w:ascii="Arial" w:hAnsi="Arial" w:cs="Arial"/>
          <w:sz w:val="20"/>
          <w:szCs w:val="20"/>
        </w:rPr>
        <w:t>, Olalde-Portugal, V., Sawers, R.J.H. (2022)</w:t>
      </w:r>
      <w:r w:rsidR="007F5053">
        <w:rPr>
          <w:rFonts w:ascii="Arial" w:hAnsi="Arial" w:cs="Arial"/>
          <w:sz w:val="20"/>
          <w:szCs w:val="20"/>
        </w:rPr>
        <w:t xml:space="preserve"> </w:t>
      </w:r>
      <w:r w:rsidRPr="00110241">
        <w:rPr>
          <w:rFonts w:ascii="Arial" w:hAnsi="Arial" w:cs="Arial"/>
          <w:sz w:val="20"/>
          <w:szCs w:val="20"/>
        </w:rPr>
        <w:t>Mycorrhizal status impacts the genetic architecture of mineral accumulation in field grown maize. (Zea mays ssp. Mays L.). Mycorrhiza, online 2023 Oct 18.</w:t>
      </w:r>
      <w:r w:rsidR="003D7ED9">
        <w:rPr>
          <w:rFonts w:ascii="Arial" w:hAnsi="Arial" w:cs="Arial"/>
          <w:sz w:val="20"/>
          <w:szCs w:val="20"/>
        </w:rPr>
        <w:t xml:space="preserve"> </w:t>
      </w:r>
      <w:proofErr w:type="spellStart"/>
      <w:r w:rsidRPr="00110241">
        <w:rPr>
          <w:rFonts w:ascii="Arial" w:hAnsi="Arial" w:cs="Arial"/>
          <w:sz w:val="20"/>
          <w:szCs w:val="20"/>
        </w:rPr>
        <w:t>doi</w:t>
      </w:r>
      <w:proofErr w:type="spellEnd"/>
      <w:r w:rsidRPr="00110241">
        <w:rPr>
          <w:rFonts w:ascii="Arial" w:hAnsi="Arial" w:cs="Arial"/>
          <w:sz w:val="20"/>
          <w:szCs w:val="20"/>
        </w:rPr>
        <w:t>: 10.1007/s00572-023-01127-3</w:t>
      </w:r>
    </w:p>
    <w:p w14:paraId="33CE90C5" w14:textId="77777777" w:rsidR="003D7ED9" w:rsidRDefault="003D7ED9" w:rsidP="00110241">
      <w:pPr>
        <w:spacing w:after="40"/>
        <w:rPr>
          <w:rFonts w:ascii="Arial" w:hAnsi="Arial" w:cs="Arial"/>
          <w:sz w:val="20"/>
          <w:szCs w:val="20"/>
        </w:rPr>
      </w:pPr>
    </w:p>
    <w:p w14:paraId="3BF9BC0B" w14:textId="35659701" w:rsidR="00110241" w:rsidRPr="00110241" w:rsidRDefault="00110241" w:rsidP="00110241">
      <w:pPr>
        <w:spacing w:after="40"/>
        <w:rPr>
          <w:rFonts w:ascii="Arial" w:hAnsi="Arial" w:cs="Arial"/>
          <w:sz w:val="20"/>
          <w:szCs w:val="20"/>
        </w:rPr>
      </w:pPr>
      <w:r w:rsidRPr="00110241">
        <w:rPr>
          <w:rFonts w:ascii="Arial" w:hAnsi="Arial" w:cs="Arial"/>
          <w:sz w:val="20"/>
          <w:szCs w:val="20"/>
        </w:rPr>
        <w:t>(68)</w:t>
      </w:r>
      <w:r w:rsidR="00DA05B4">
        <w:rPr>
          <w:rFonts w:ascii="Arial" w:hAnsi="Arial" w:cs="Arial"/>
          <w:sz w:val="20"/>
          <w:szCs w:val="20"/>
        </w:rPr>
        <w:t xml:space="preserve"> </w:t>
      </w:r>
      <w:r w:rsidRPr="00110241">
        <w:rPr>
          <w:rFonts w:ascii="Arial" w:hAnsi="Arial" w:cs="Arial"/>
          <w:sz w:val="20"/>
          <w:szCs w:val="20"/>
        </w:rPr>
        <w:t xml:space="preserve">Yoshihara, T., Miller, N., Rabanal, F., Myles, H., Kwak, I., Broman, K., </w:t>
      </w:r>
      <w:proofErr w:type="spellStart"/>
      <w:r w:rsidRPr="00110241">
        <w:rPr>
          <w:rFonts w:ascii="Arial" w:hAnsi="Arial" w:cs="Arial"/>
          <w:sz w:val="20"/>
          <w:szCs w:val="20"/>
        </w:rPr>
        <w:t>Sadkhin</w:t>
      </w:r>
      <w:proofErr w:type="spellEnd"/>
      <w:r w:rsidRPr="00110241">
        <w:rPr>
          <w:rFonts w:ascii="Arial" w:hAnsi="Arial" w:cs="Arial"/>
          <w:sz w:val="20"/>
          <w:szCs w:val="20"/>
        </w:rPr>
        <w:t xml:space="preserve">, B., </w:t>
      </w:r>
      <w:r w:rsidRPr="00795760">
        <w:rPr>
          <w:rFonts w:ascii="Arial" w:hAnsi="Arial" w:cs="Arial"/>
          <w:b/>
          <w:bCs/>
          <w:sz w:val="20"/>
          <w:szCs w:val="20"/>
        </w:rPr>
        <w:t>Baxter, I.</w:t>
      </w:r>
      <w:r w:rsidRPr="00110241">
        <w:rPr>
          <w:rFonts w:ascii="Arial" w:hAnsi="Arial" w:cs="Arial"/>
          <w:sz w:val="20"/>
          <w:szCs w:val="20"/>
        </w:rPr>
        <w:t xml:space="preserve">, Dilkes, B., Hudson, M., Spalding, E. (2022) Leveraging </w:t>
      </w:r>
      <w:proofErr w:type="spellStart"/>
      <w:r w:rsidRPr="00110241">
        <w:rPr>
          <w:rFonts w:ascii="Arial" w:hAnsi="Arial" w:cs="Arial"/>
          <w:sz w:val="20"/>
          <w:szCs w:val="20"/>
        </w:rPr>
        <w:t>orthology</w:t>
      </w:r>
      <w:proofErr w:type="spellEnd"/>
      <w:r w:rsidRPr="00110241">
        <w:rPr>
          <w:rFonts w:ascii="Arial" w:hAnsi="Arial" w:cs="Arial"/>
          <w:sz w:val="20"/>
          <w:szCs w:val="20"/>
        </w:rPr>
        <w:t xml:space="preserve"> within maize and Arabidopsis QTL to identify genes affecting natural variation in gravitropism. PNAS, https://doi.org/10.1073/pnas.2212199119</w:t>
      </w:r>
    </w:p>
    <w:p w14:paraId="339F4A8F" w14:textId="77777777" w:rsidR="008A107F" w:rsidRDefault="008A107F" w:rsidP="00110241">
      <w:pPr>
        <w:spacing w:after="40"/>
        <w:rPr>
          <w:rFonts w:ascii="Arial" w:hAnsi="Arial" w:cs="Arial"/>
          <w:sz w:val="20"/>
          <w:szCs w:val="20"/>
        </w:rPr>
      </w:pPr>
    </w:p>
    <w:p w14:paraId="76AFD8F2" w14:textId="566D1595" w:rsidR="00110241" w:rsidRPr="00110241" w:rsidRDefault="00110241" w:rsidP="00110241">
      <w:pPr>
        <w:spacing w:after="40"/>
        <w:rPr>
          <w:rFonts w:ascii="Arial" w:hAnsi="Arial" w:cs="Arial"/>
          <w:sz w:val="20"/>
          <w:szCs w:val="20"/>
        </w:rPr>
      </w:pPr>
      <w:r w:rsidRPr="00110241">
        <w:rPr>
          <w:rFonts w:ascii="Arial" w:hAnsi="Arial" w:cs="Arial"/>
          <w:sz w:val="20"/>
          <w:szCs w:val="20"/>
        </w:rPr>
        <w:t>(67)</w:t>
      </w:r>
      <w:r w:rsidR="00795760">
        <w:rPr>
          <w:rFonts w:ascii="Arial" w:hAnsi="Arial" w:cs="Arial"/>
          <w:sz w:val="20"/>
          <w:szCs w:val="20"/>
        </w:rPr>
        <w:t xml:space="preserve">  </w:t>
      </w:r>
      <w:r w:rsidRPr="00110241">
        <w:rPr>
          <w:rFonts w:ascii="Arial" w:hAnsi="Arial" w:cs="Arial"/>
          <w:sz w:val="20"/>
          <w:szCs w:val="20"/>
        </w:rPr>
        <w:t xml:space="preserve">Lucker, B., </w:t>
      </w:r>
      <w:proofErr w:type="spellStart"/>
      <w:r w:rsidRPr="00110241">
        <w:rPr>
          <w:rFonts w:ascii="Arial" w:hAnsi="Arial" w:cs="Arial"/>
          <w:sz w:val="20"/>
          <w:szCs w:val="20"/>
        </w:rPr>
        <w:t>Panchy</w:t>
      </w:r>
      <w:proofErr w:type="spellEnd"/>
      <w:r w:rsidRPr="00110241">
        <w:rPr>
          <w:rFonts w:ascii="Arial" w:hAnsi="Arial" w:cs="Arial"/>
          <w:sz w:val="20"/>
          <w:szCs w:val="20"/>
        </w:rPr>
        <w:t xml:space="preserve">, N., Temple, J., Benning, U., Bibik, J., </w:t>
      </w:r>
      <w:proofErr w:type="spellStart"/>
      <w:r w:rsidRPr="00110241">
        <w:rPr>
          <w:rFonts w:ascii="Arial" w:hAnsi="Arial" w:cs="Arial"/>
          <w:sz w:val="20"/>
          <w:szCs w:val="20"/>
        </w:rPr>
        <w:t>Neofotis</w:t>
      </w:r>
      <w:proofErr w:type="spellEnd"/>
      <w:r w:rsidRPr="00110241">
        <w:rPr>
          <w:rFonts w:ascii="Arial" w:hAnsi="Arial" w:cs="Arial"/>
          <w:sz w:val="20"/>
          <w:szCs w:val="20"/>
        </w:rPr>
        <w:t xml:space="preserve">, P., Weissman, J., </w:t>
      </w:r>
      <w:r w:rsidRPr="00795760">
        <w:rPr>
          <w:rFonts w:ascii="Arial" w:hAnsi="Arial" w:cs="Arial"/>
          <w:b/>
          <w:bCs/>
          <w:sz w:val="20"/>
          <w:szCs w:val="20"/>
        </w:rPr>
        <w:t>Baxter, I.</w:t>
      </w:r>
      <w:r w:rsidRPr="00110241">
        <w:rPr>
          <w:rFonts w:ascii="Arial" w:hAnsi="Arial" w:cs="Arial"/>
          <w:sz w:val="20"/>
          <w:szCs w:val="20"/>
        </w:rPr>
        <w:t>, Shui, S., Kramer, D. (2022) Selection-Enriched Genomic Loci (SEGL) Reveals Genetic Loci for Environmental Adaptation and Photosynthetic Productivity in Chlamydomonas reinhardtii. Algal Research, https://doi.org/10.1016/j.algal.2022.102709</w:t>
      </w:r>
    </w:p>
    <w:p w14:paraId="6A39F99B" w14:textId="77777777" w:rsidR="003D7ED9" w:rsidRDefault="003D7ED9" w:rsidP="00110241">
      <w:pPr>
        <w:spacing w:after="40"/>
        <w:rPr>
          <w:rFonts w:ascii="Arial" w:hAnsi="Arial" w:cs="Arial"/>
          <w:sz w:val="20"/>
          <w:szCs w:val="20"/>
        </w:rPr>
      </w:pPr>
    </w:p>
    <w:p w14:paraId="66EA8BD6" w14:textId="77777777" w:rsidR="003D7ED9" w:rsidRPr="003D7ED9" w:rsidRDefault="00110241" w:rsidP="00110241">
      <w:pPr>
        <w:spacing w:after="40"/>
        <w:rPr>
          <w:rFonts w:ascii="Arial" w:hAnsi="Arial" w:cs="Arial"/>
          <w:b/>
          <w:bCs/>
          <w:i/>
          <w:iCs/>
          <w:sz w:val="20"/>
          <w:szCs w:val="20"/>
          <w:u w:val="single"/>
        </w:rPr>
      </w:pPr>
      <w:r w:rsidRPr="003D7ED9">
        <w:rPr>
          <w:rFonts w:ascii="Arial" w:hAnsi="Arial" w:cs="Arial"/>
          <w:b/>
          <w:bCs/>
          <w:i/>
          <w:iCs/>
          <w:sz w:val="20"/>
          <w:szCs w:val="20"/>
          <w:u w:val="single"/>
        </w:rPr>
        <w:t>2021</w:t>
      </w:r>
    </w:p>
    <w:p w14:paraId="5322ABC8" w14:textId="522EC28D" w:rsidR="00110241" w:rsidRPr="00110241" w:rsidRDefault="00110241" w:rsidP="00110241">
      <w:pPr>
        <w:spacing w:after="40"/>
        <w:rPr>
          <w:rFonts w:ascii="Arial" w:hAnsi="Arial" w:cs="Arial"/>
          <w:sz w:val="20"/>
          <w:szCs w:val="20"/>
        </w:rPr>
      </w:pPr>
      <w:r w:rsidRPr="00110241">
        <w:rPr>
          <w:rFonts w:ascii="Arial" w:hAnsi="Arial" w:cs="Arial"/>
          <w:sz w:val="20"/>
          <w:szCs w:val="20"/>
        </w:rPr>
        <w:tab/>
      </w:r>
    </w:p>
    <w:p w14:paraId="7424F8D6" w14:textId="155EBEA8" w:rsidR="00110241" w:rsidRPr="00110241" w:rsidRDefault="00110241" w:rsidP="00110241">
      <w:pPr>
        <w:spacing w:after="40"/>
        <w:rPr>
          <w:rFonts w:ascii="Arial" w:hAnsi="Arial" w:cs="Arial"/>
          <w:sz w:val="20"/>
          <w:szCs w:val="20"/>
        </w:rPr>
      </w:pPr>
      <w:r w:rsidRPr="00110241">
        <w:rPr>
          <w:rFonts w:ascii="Arial" w:hAnsi="Arial" w:cs="Arial"/>
          <w:sz w:val="20"/>
          <w:szCs w:val="20"/>
        </w:rPr>
        <w:t>(66)</w:t>
      </w:r>
      <w:r w:rsidR="003D7ED9">
        <w:rPr>
          <w:rFonts w:ascii="Arial" w:hAnsi="Arial" w:cs="Arial"/>
          <w:sz w:val="20"/>
          <w:szCs w:val="20"/>
        </w:rPr>
        <w:t xml:space="preserve"> </w:t>
      </w:r>
      <w:r w:rsidRPr="00110241">
        <w:rPr>
          <w:rFonts w:ascii="Arial" w:hAnsi="Arial" w:cs="Arial"/>
          <w:sz w:val="20"/>
          <w:szCs w:val="20"/>
        </w:rPr>
        <w:t xml:space="preserve">Goad, D., Kellogg, E., </w:t>
      </w:r>
      <w:r w:rsidRPr="00795760">
        <w:rPr>
          <w:rFonts w:ascii="Arial" w:hAnsi="Arial" w:cs="Arial"/>
          <w:b/>
          <w:bCs/>
          <w:sz w:val="20"/>
          <w:szCs w:val="20"/>
        </w:rPr>
        <w:t>Baxter, I.</w:t>
      </w:r>
      <w:r w:rsidRPr="00110241">
        <w:rPr>
          <w:rFonts w:ascii="Arial" w:hAnsi="Arial" w:cs="Arial"/>
          <w:sz w:val="20"/>
          <w:szCs w:val="20"/>
        </w:rPr>
        <w:t xml:space="preserve">, Olsen, K. (2021) Intraspecific variation in elemental accumulation and its association with salt tolerance in Paspalum </w:t>
      </w:r>
      <w:proofErr w:type="spellStart"/>
      <w:r w:rsidRPr="00110241">
        <w:rPr>
          <w:rFonts w:ascii="Arial" w:hAnsi="Arial" w:cs="Arial"/>
          <w:sz w:val="20"/>
          <w:szCs w:val="20"/>
        </w:rPr>
        <w:t>vaginatum</w:t>
      </w:r>
      <w:proofErr w:type="spellEnd"/>
      <w:r w:rsidRPr="00110241">
        <w:rPr>
          <w:rFonts w:ascii="Arial" w:hAnsi="Arial" w:cs="Arial"/>
          <w:sz w:val="20"/>
          <w:szCs w:val="20"/>
        </w:rPr>
        <w:t xml:space="preserve">. G3, </w:t>
      </w:r>
      <w:proofErr w:type="spellStart"/>
      <w:r w:rsidRPr="00110241">
        <w:rPr>
          <w:rFonts w:ascii="Arial" w:hAnsi="Arial" w:cs="Arial"/>
          <w:sz w:val="20"/>
          <w:szCs w:val="20"/>
        </w:rPr>
        <w:t>doi</w:t>
      </w:r>
      <w:proofErr w:type="spellEnd"/>
      <w:r w:rsidRPr="00110241">
        <w:rPr>
          <w:rFonts w:ascii="Arial" w:hAnsi="Arial" w:cs="Arial"/>
          <w:sz w:val="20"/>
          <w:szCs w:val="20"/>
        </w:rPr>
        <w:t xml:space="preserve">: </w:t>
      </w:r>
      <w:r w:rsidR="003D7ED9">
        <w:rPr>
          <w:rFonts w:ascii="Arial" w:hAnsi="Arial" w:cs="Arial"/>
          <w:sz w:val="20"/>
          <w:szCs w:val="20"/>
        </w:rPr>
        <w:t>h</w:t>
      </w:r>
      <w:r w:rsidRPr="00110241">
        <w:rPr>
          <w:rFonts w:ascii="Arial" w:hAnsi="Arial" w:cs="Arial"/>
          <w:sz w:val="20"/>
          <w:szCs w:val="20"/>
        </w:rPr>
        <w:t>ttps://doi.org/10.1101/2021.03.04.433795</w:t>
      </w:r>
    </w:p>
    <w:p w14:paraId="2CEF2B7C" w14:textId="77777777" w:rsidR="003D7ED9" w:rsidRDefault="003D7ED9" w:rsidP="00110241">
      <w:pPr>
        <w:spacing w:after="40"/>
        <w:rPr>
          <w:rFonts w:ascii="Arial" w:hAnsi="Arial" w:cs="Arial"/>
          <w:sz w:val="20"/>
          <w:szCs w:val="20"/>
        </w:rPr>
      </w:pPr>
    </w:p>
    <w:p w14:paraId="496B1A22" w14:textId="55E7CAFB" w:rsidR="00110241" w:rsidRPr="00110241" w:rsidRDefault="00110241" w:rsidP="00110241">
      <w:pPr>
        <w:spacing w:after="40"/>
        <w:rPr>
          <w:rFonts w:ascii="Arial" w:hAnsi="Arial" w:cs="Arial"/>
          <w:sz w:val="20"/>
          <w:szCs w:val="20"/>
        </w:rPr>
      </w:pPr>
      <w:r w:rsidRPr="00110241">
        <w:rPr>
          <w:rFonts w:ascii="Arial" w:hAnsi="Arial" w:cs="Arial"/>
          <w:sz w:val="20"/>
          <w:szCs w:val="20"/>
        </w:rPr>
        <w:t>(65)</w:t>
      </w:r>
      <w:r w:rsidR="003D7ED9">
        <w:rPr>
          <w:rFonts w:ascii="Arial" w:hAnsi="Arial" w:cs="Arial"/>
          <w:sz w:val="20"/>
          <w:szCs w:val="20"/>
        </w:rPr>
        <w:t xml:space="preserve">  </w:t>
      </w:r>
      <w:proofErr w:type="spellStart"/>
      <w:r w:rsidRPr="00110241">
        <w:rPr>
          <w:rFonts w:ascii="Arial" w:hAnsi="Arial" w:cs="Arial"/>
          <w:sz w:val="20"/>
          <w:szCs w:val="20"/>
        </w:rPr>
        <w:t>Baseggio</w:t>
      </w:r>
      <w:proofErr w:type="spellEnd"/>
      <w:r w:rsidRPr="00110241">
        <w:rPr>
          <w:rFonts w:ascii="Arial" w:hAnsi="Arial" w:cs="Arial"/>
          <w:sz w:val="20"/>
          <w:szCs w:val="20"/>
        </w:rPr>
        <w:t xml:space="preserve">, M., Murray, M., Wu, D., Ziegler, G., Kaczmar, N., Chamness, J., Hamilton, J., Buell, R., </w:t>
      </w:r>
      <w:proofErr w:type="spellStart"/>
      <w:r w:rsidRPr="00110241">
        <w:rPr>
          <w:rFonts w:ascii="Arial" w:hAnsi="Arial" w:cs="Arial"/>
          <w:sz w:val="20"/>
          <w:szCs w:val="20"/>
        </w:rPr>
        <w:t>Vatamaniuk</w:t>
      </w:r>
      <w:proofErr w:type="spellEnd"/>
      <w:r w:rsidRPr="00110241">
        <w:rPr>
          <w:rFonts w:ascii="Arial" w:hAnsi="Arial" w:cs="Arial"/>
          <w:sz w:val="20"/>
          <w:szCs w:val="20"/>
        </w:rPr>
        <w:t xml:space="preserve">, O., Buckler, E., Smith, M., </w:t>
      </w:r>
      <w:r w:rsidRPr="00795760">
        <w:rPr>
          <w:rFonts w:ascii="Arial" w:hAnsi="Arial" w:cs="Arial"/>
          <w:b/>
          <w:bCs/>
          <w:sz w:val="20"/>
          <w:szCs w:val="20"/>
        </w:rPr>
        <w:t>Baxter, I.</w:t>
      </w:r>
      <w:r w:rsidRPr="00110241">
        <w:rPr>
          <w:rFonts w:ascii="Arial" w:hAnsi="Arial" w:cs="Arial"/>
          <w:sz w:val="20"/>
          <w:szCs w:val="20"/>
        </w:rPr>
        <w:t>, Tracy, W., Gore, M. (2021)</w:t>
      </w:r>
      <w:r w:rsidR="007F5053">
        <w:rPr>
          <w:rFonts w:ascii="Arial" w:hAnsi="Arial" w:cs="Arial"/>
          <w:sz w:val="20"/>
          <w:szCs w:val="20"/>
        </w:rPr>
        <w:t xml:space="preserve"> </w:t>
      </w:r>
      <w:r w:rsidRPr="00110241">
        <w:rPr>
          <w:rFonts w:ascii="Arial" w:hAnsi="Arial" w:cs="Arial"/>
          <w:sz w:val="20"/>
          <w:szCs w:val="20"/>
        </w:rPr>
        <w:t>Genome-wide association study suggests an independent genetic basis of zinc and cadmium concentrations in fresh sweet corn kernels. G3, https://doi.org/10.1093/g3journal/jkab186</w:t>
      </w:r>
    </w:p>
    <w:p w14:paraId="1A448F16" w14:textId="77777777" w:rsidR="003D7ED9" w:rsidRDefault="003D7ED9" w:rsidP="00110241">
      <w:pPr>
        <w:spacing w:after="40"/>
        <w:rPr>
          <w:rFonts w:ascii="Arial" w:hAnsi="Arial" w:cs="Arial"/>
          <w:sz w:val="20"/>
          <w:szCs w:val="20"/>
        </w:rPr>
      </w:pPr>
    </w:p>
    <w:p w14:paraId="2CD675E0" w14:textId="6EC4FCD5" w:rsidR="00110241" w:rsidRPr="00110241" w:rsidRDefault="00110241" w:rsidP="00110241">
      <w:pPr>
        <w:spacing w:after="40"/>
        <w:rPr>
          <w:rFonts w:ascii="Arial" w:hAnsi="Arial" w:cs="Arial"/>
          <w:sz w:val="20"/>
          <w:szCs w:val="20"/>
        </w:rPr>
      </w:pPr>
      <w:r w:rsidRPr="00110241">
        <w:rPr>
          <w:rFonts w:ascii="Arial" w:hAnsi="Arial" w:cs="Arial"/>
          <w:sz w:val="20"/>
          <w:szCs w:val="20"/>
        </w:rPr>
        <w:t>(64)</w:t>
      </w:r>
      <w:r w:rsidR="003D7ED9">
        <w:rPr>
          <w:rFonts w:ascii="Arial" w:hAnsi="Arial" w:cs="Arial"/>
          <w:sz w:val="20"/>
          <w:szCs w:val="20"/>
        </w:rPr>
        <w:t xml:space="preserve"> </w:t>
      </w:r>
      <w:proofErr w:type="spellStart"/>
      <w:r w:rsidRPr="00110241">
        <w:rPr>
          <w:rFonts w:ascii="Arial" w:hAnsi="Arial" w:cs="Arial"/>
          <w:sz w:val="20"/>
          <w:szCs w:val="20"/>
        </w:rPr>
        <w:t>Sorgini</w:t>
      </w:r>
      <w:proofErr w:type="spellEnd"/>
      <w:r w:rsidRPr="00110241">
        <w:rPr>
          <w:rFonts w:ascii="Arial" w:hAnsi="Arial" w:cs="Arial"/>
          <w:sz w:val="20"/>
          <w:szCs w:val="20"/>
        </w:rPr>
        <w:t xml:space="preserve">, C., Roberts, L., Cousins, AB., </w:t>
      </w:r>
      <w:r w:rsidRPr="00795760">
        <w:rPr>
          <w:rFonts w:ascii="Arial" w:hAnsi="Arial" w:cs="Arial"/>
          <w:b/>
          <w:bCs/>
          <w:sz w:val="20"/>
          <w:szCs w:val="20"/>
        </w:rPr>
        <w:t>Baxter, I.</w:t>
      </w:r>
      <w:r w:rsidRPr="00110241">
        <w:rPr>
          <w:rFonts w:ascii="Arial" w:hAnsi="Arial" w:cs="Arial"/>
          <w:sz w:val="20"/>
          <w:szCs w:val="20"/>
        </w:rPr>
        <w:t>, Studer, A., (2021)</w:t>
      </w:r>
      <w:r w:rsidR="007F5053">
        <w:rPr>
          <w:rFonts w:ascii="Arial" w:hAnsi="Arial" w:cs="Arial"/>
          <w:sz w:val="20"/>
          <w:szCs w:val="20"/>
        </w:rPr>
        <w:t xml:space="preserve"> </w:t>
      </w:r>
      <w:r w:rsidRPr="00110241">
        <w:rPr>
          <w:rFonts w:ascii="Arial" w:hAnsi="Arial" w:cs="Arial"/>
          <w:sz w:val="20"/>
          <w:szCs w:val="20"/>
        </w:rPr>
        <w:t xml:space="preserve">The Genetic Architecture of Leaf Stable Carbon Isotope Composition in Zea mays and the Effect of Transpiration Efficiency on Elemental Accumulation. G3, https://doi.org/10.1093/g3journal/jkab222 </w:t>
      </w:r>
    </w:p>
    <w:p w14:paraId="5E9D658E" w14:textId="77777777" w:rsidR="003D7ED9" w:rsidRDefault="003D7ED9" w:rsidP="00110241">
      <w:pPr>
        <w:spacing w:after="40"/>
        <w:rPr>
          <w:rFonts w:ascii="Arial" w:hAnsi="Arial" w:cs="Arial"/>
          <w:sz w:val="20"/>
          <w:szCs w:val="20"/>
        </w:rPr>
      </w:pPr>
    </w:p>
    <w:p w14:paraId="3A74DEF4" w14:textId="4016A890" w:rsidR="00110241" w:rsidRPr="00110241" w:rsidRDefault="00110241" w:rsidP="00110241">
      <w:pPr>
        <w:spacing w:after="40"/>
        <w:rPr>
          <w:rFonts w:ascii="Arial" w:hAnsi="Arial" w:cs="Arial"/>
          <w:sz w:val="20"/>
          <w:szCs w:val="20"/>
        </w:rPr>
      </w:pPr>
      <w:r w:rsidRPr="00110241">
        <w:rPr>
          <w:rFonts w:ascii="Arial" w:hAnsi="Arial" w:cs="Arial"/>
          <w:sz w:val="20"/>
          <w:szCs w:val="20"/>
        </w:rPr>
        <w:t>(63)</w:t>
      </w:r>
      <w:r w:rsidR="003D7ED9">
        <w:rPr>
          <w:rFonts w:ascii="Arial" w:hAnsi="Arial" w:cs="Arial"/>
          <w:sz w:val="20"/>
          <w:szCs w:val="20"/>
        </w:rPr>
        <w:t xml:space="preserve"> </w:t>
      </w:r>
      <w:r w:rsidRPr="00110241">
        <w:rPr>
          <w:rFonts w:ascii="Arial" w:hAnsi="Arial" w:cs="Arial"/>
          <w:sz w:val="20"/>
          <w:szCs w:val="20"/>
        </w:rPr>
        <w:t xml:space="preserve">Prakash, P., Banan, D., Paul, R., Feldman, M., Xie, D., </w:t>
      </w:r>
      <w:proofErr w:type="spellStart"/>
      <w:r w:rsidRPr="00110241">
        <w:rPr>
          <w:rFonts w:ascii="Arial" w:hAnsi="Arial" w:cs="Arial"/>
          <w:sz w:val="20"/>
          <w:szCs w:val="20"/>
        </w:rPr>
        <w:t>Freyfogle</w:t>
      </w:r>
      <w:proofErr w:type="spellEnd"/>
      <w:r w:rsidRPr="00110241">
        <w:rPr>
          <w:rFonts w:ascii="Arial" w:hAnsi="Arial" w:cs="Arial"/>
          <w:sz w:val="20"/>
          <w:szCs w:val="20"/>
        </w:rPr>
        <w:t xml:space="preserve">, L., </w:t>
      </w:r>
      <w:r w:rsidRPr="00795760">
        <w:rPr>
          <w:rFonts w:ascii="Arial" w:hAnsi="Arial" w:cs="Arial"/>
          <w:b/>
          <w:bCs/>
          <w:sz w:val="20"/>
          <w:szCs w:val="20"/>
        </w:rPr>
        <w:t>Baxter, I.</w:t>
      </w:r>
      <w:r w:rsidRPr="00110241">
        <w:rPr>
          <w:rFonts w:ascii="Arial" w:hAnsi="Arial" w:cs="Arial"/>
          <w:sz w:val="20"/>
          <w:szCs w:val="20"/>
        </w:rPr>
        <w:t xml:space="preserve">, </w:t>
      </w:r>
      <w:r w:rsidR="00795760" w:rsidRPr="00110241">
        <w:rPr>
          <w:rFonts w:ascii="Arial" w:hAnsi="Arial" w:cs="Arial"/>
          <w:sz w:val="20"/>
          <w:szCs w:val="20"/>
        </w:rPr>
        <w:t>Leakey, A</w:t>
      </w:r>
      <w:r w:rsidRPr="00110241">
        <w:rPr>
          <w:rFonts w:ascii="Arial" w:hAnsi="Arial" w:cs="Arial"/>
          <w:sz w:val="20"/>
          <w:szCs w:val="20"/>
        </w:rPr>
        <w:t xml:space="preserve">. (2021) Correlation and co-localization of QTL for stomatal density and canopy </w:t>
      </w:r>
      <w:r w:rsidR="00655C5F" w:rsidRPr="00110241">
        <w:rPr>
          <w:rFonts w:ascii="Arial" w:hAnsi="Arial" w:cs="Arial"/>
          <w:sz w:val="20"/>
          <w:szCs w:val="20"/>
        </w:rPr>
        <w:t>temperature under</w:t>
      </w:r>
      <w:r w:rsidRPr="00110241">
        <w:rPr>
          <w:rFonts w:ascii="Arial" w:hAnsi="Arial" w:cs="Arial"/>
          <w:sz w:val="20"/>
          <w:szCs w:val="20"/>
        </w:rPr>
        <w:t xml:space="preserve"> drought stress in </w:t>
      </w:r>
      <w:proofErr w:type="spellStart"/>
      <w:r w:rsidRPr="00110241">
        <w:rPr>
          <w:rFonts w:ascii="Arial" w:hAnsi="Arial" w:cs="Arial"/>
          <w:sz w:val="20"/>
          <w:szCs w:val="20"/>
        </w:rPr>
        <w:t>Setaria</w:t>
      </w:r>
      <w:proofErr w:type="spellEnd"/>
      <w:r w:rsidRPr="00110241">
        <w:rPr>
          <w:rFonts w:ascii="Arial" w:hAnsi="Arial" w:cs="Arial"/>
          <w:sz w:val="20"/>
          <w:szCs w:val="20"/>
        </w:rPr>
        <w:t>. Journal of Experimental Botany, Volume 72, Issue 13, 22 June 2021,</w:t>
      </w:r>
      <w:r w:rsidR="003D7ED9">
        <w:rPr>
          <w:rFonts w:ascii="Arial" w:hAnsi="Arial" w:cs="Arial"/>
          <w:sz w:val="20"/>
          <w:szCs w:val="20"/>
        </w:rPr>
        <w:t xml:space="preserve"> </w:t>
      </w:r>
      <w:r w:rsidRPr="00110241">
        <w:rPr>
          <w:rFonts w:ascii="Arial" w:hAnsi="Arial" w:cs="Arial"/>
          <w:sz w:val="20"/>
          <w:szCs w:val="20"/>
        </w:rPr>
        <w:t>https://doi.org/10.1093/jxb/erab166</w:t>
      </w:r>
    </w:p>
    <w:p w14:paraId="0300B68A" w14:textId="77777777" w:rsidR="003D7ED9" w:rsidRDefault="003D7ED9" w:rsidP="00110241">
      <w:pPr>
        <w:spacing w:after="40"/>
        <w:rPr>
          <w:rFonts w:ascii="Arial" w:hAnsi="Arial" w:cs="Arial"/>
          <w:sz w:val="20"/>
          <w:szCs w:val="20"/>
        </w:rPr>
      </w:pPr>
    </w:p>
    <w:p w14:paraId="309A028B" w14:textId="3484C163" w:rsidR="00110241" w:rsidRPr="003D7ED9" w:rsidRDefault="00110241" w:rsidP="00110241">
      <w:pPr>
        <w:spacing w:after="40"/>
        <w:rPr>
          <w:rFonts w:ascii="Arial" w:hAnsi="Arial" w:cs="Arial"/>
          <w:b/>
          <w:bCs/>
          <w:i/>
          <w:iCs/>
          <w:sz w:val="20"/>
          <w:szCs w:val="20"/>
          <w:u w:val="single"/>
        </w:rPr>
      </w:pPr>
      <w:r w:rsidRPr="003D7ED9">
        <w:rPr>
          <w:rFonts w:ascii="Arial" w:hAnsi="Arial" w:cs="Arial"/>
          <w:b/>
          <w:bCs/>
          <w:i/>
          <w:iCs/>
          <w:sz w:val="20"/>
          <w:szCs w:val="20"/>
          <w:u w:val="single"/>
        </w:rPr>
        <w:t>2020</w:t>
      </w:r>
    </w:p>
    <w:p w14:paraId="14165230" w14:textId="77777777" w:rsidR="003D7ED9" w:rsidRDefault="003D7ED9" w:rsidP="00110241">
      <w:pPr>
        <w:spacing w:after="40"/>
        <w:rPr>
          <w:rFonts w:ascii="Arial" w:hAnsi="Arial" w:cs="Arial"/>
          <w:sz w:val="20"/>
          <w:szCs w:val="20"/>
        </w:rPr>
      </w:pPr>
    </w:p>
    <w:p w14:paraId="1F60686A" w14:textId="0C265C81" w:rsidR="00110241" w:rsidRPr="00110241" w:rsidRDefault="00110241" w:rsidP="00110241">
      <w:pPr>
        <w:spacing w:after="40"/>
        <w:rPr>
          <w:rFonts w:ascii="Arial" w:hAnsi="Arial" w:cs="Arial"/>
          <w:sz w:val="20"/>
          <w:szCs w:val="20"/>
        </w:rPr>
      </w:pPr>
      <w:r w:rsidRPr="00110241">
        <w:rPr>
          <w:rFonts w:ascii="Arial" w:hAnsi="Arial" w:cs="Arial"/>
          <w:sz w:val="20"/>
          <w:szCs w:val="20"/>
        </w:rPr>
        <w:t>(62)</w:t>
      </w:r>
      <w:r w:rsidR="003D7ED9">
        <w:rPr>
          <w:rFonts w:ascii="Arial" w:hAnsi="Arial" w:cs="Arial"/>
          <w:sz w:val="20"/>
          <w:szCs w:val="20"/>
        </w:rPr>
        <w:t xml:space="preserve">  </w:t>
      </w:r>
      <w:r w:rsidRPr="00110241">
        <w:rPr>
          <w:rFonts w:ascii="Arial" w:hAnsi="Arial" w:cs="Arial"/>
          <w:sz w:val="20"/>
          <w:szCs w:val="20"/>
        </w:rPr>
        <w:t xml:space="preserve">Whitt, L., </w:t>
      </w:r>
      <w:proofErr w:type="spellStart"/>
      <w:r w:rsidRPr="00110241">
        <w:rPr>
          <w:rFonts w:ascii="Arial" w:hAnsi="Arial" w:cs="Arial"/>
          <w:sz w:val="20"/>
          <w:szCs w:val="20"/>
        </w:rPr>
        <w:t>Ricachenevsky</w:t>
      </w:r>
      <w:proofErr w:type="spellEnd"/>
      <w:r w:rsidRPr="00110241">
        <w:rPr>
          <w:rFonts w:ascii="Arial" w:hAnsi="Arial" w:cs="Arial"/>
          <w:sz w:val="20"/>
          <w:szCs w:val="20"/>
        </w:rPr>
        <w:t xml:space="preserve">, F. K., Ziegler, G., Clemens, S., Walker, E., </w:t>
      </w:r>
      <w:proofErr w:type="spellStart"/>
      <w:r w:rsidRPr="00110241">
        <w:rPr>
          <w:rFonts w:ascii="Arial" w:hAnsi="Arial" w:cs="Arial"/>
          <w:sz w:val="20"/>
          <w:szCs w:val="20"/>
        </w:rPr>
        <w:t>Maathuis</w:t>
      </w:r>
      <w:proofErr w:type="spellEnd"/>
      <w:r w:rsidRPr="00110241">
        <w:rPr>
          <w:rFonts w:ascii="Arial" w:hAnsi="Arial" w:cs="Arial"/>
          <w:sz w:val="20"/>
          <w:szCs w:val="20"/>
        </w:rPr>
        <w:t xml:space="preserve">, F., Kear, P., &amp; </w:t>
      </w:r>
      <w:r w:rsidRPr="00795760">
        <w:rPr>
          <w:rFonts w:ascii="Arial" w:hAnsi="Arial" w:cs="Arial"/>
          <w:b/>
          <w:bCs/>
          <w:sz w:val="20"/>
          <w:szCs w:val="20"/>
        </w:rPr>
        <w:t>Baxter,</w:t>
      </w:r>
      <w:r w:rsidRPr="00110241">
        <w:rPr>
          <w:rFonts w:ascii="Arial" w:hAnsi="Arial" w:cs="Arial"/>
          <w:sz w:val="20"/>
          <w:szCs w:val="20"/>
        </w:rPr>
        <w:t xml:space="preserve"> </w:t>
      </w:r>
      <w:r w:rsidRPr="00795760">
        <w:rPr>
          <w:rFonts w:ascii="Arial" w:hAnsi="Arial" w:cs="Arial"/>
          <w:b/>
          <w:bCs/>
          <w:sz w:val="20"/>
          <w:szCs w:val="20"/>
        </w:rPr>
        <w:t>I.</w:t>
      </w:r>
      <w:r w:rsidRPr="00110241">
        <w:rPr>
          <w:rFonts w:ascii="Arial" w:hAnsi="Arial" w:cs="Arial"/>
          <w:sz w:val="20"/>
          <w:szCs w:val="20"/>
        </w:rPr>
        <w:t xml:space="preserve"> (2020)</w:t>
      </w:r>
      <w:r w:rsidR="007F5053">
        <w:rPr>
          <w:rFonts w:ascii="Arial" w:hAnsi="Arial" w:cs="Arial"/>
          <w:sz w:val="20"/>
          <w:szCs w:val="20"/>
        </w:rPr>
        <w:t xml:space="preserve"> </w:t>
      </w:r>
      <w:r w:rsidRPr="00110241">
        <w:rPr>
          <w:rFonts w:ascii="Arial" w:hAnsi="Arial" w:cs="Arial"/>
          <w:sz w:val="20"/>
          <w:szCs w:val="20"/>
        </w:rPr>
        <w:t>A curated list of genes that control elemental accumulation in plants. Plant Direct,</w:t>
      </w:r>
      <w:r w:rsidR="003D7ED9">
        <w:rPr>
          <w:rFonts w:ascii="Arial" w:hAnsi="Arial" w:cs="Arial"/>
          <w:sz w:val="20"/>
          <w:szCs w:val="20"/>
        </w:rPr>
        <w:t xml:space="preserve"> h</w:t>
      </w:r>
      <w:r w:rsidRPr="00110241">
        <w:rPr>
          <w:rFonts w:ascii="Arial" w:hAnsi="Arial" w:cs="Arial"/>
          <w:sz w:val="20"/>
          <w:szCs w:val="20"/>
        </w:rPr>
        <w:t>ttps://doi.org/10.1002/pld3.272</w:t>
      </w:r>
    </w:p>
    <w:p w14:paraId="64305955" w14:textId="77777777" w:rsidR="003D7ED9" w:rsidRDefault="003D7ED9" w:rsidP="00110241">
      <w:pPr>
        <w:spacing w:after="40"/>
        <w:rPr>
          <w:rFonts w:ascii="Arial" w:hAnsi="Arial" w:cs="Arial"/>
          <w:sz w:val="20"/>
          <w:szCs w:val="20"/>
        </w:rPr>
      </w:pPr>
    </w:p>
    <w:p w14:paraId="50925CC9" w14:textId="26787F3B" w:rsidR="00110241" w:rsidRPr="00110241" w:rsidRDefault="00110241" w:rsidP="00110241">
      <w:pPr>
        <w:spacing w:after="40"/>
        <w:rPr>
          <w:rFonts w:ascii="Arial" w:hAnsi="Arial" w:cs="Arial"/>
          <w:sz w:val="20"/>
          <w:szCs w:val="20"/>
        </w:rPr>
      </w:pPr>
      <w:r w:rsidRPr="00110241">
        <w:rPr>
          <w:rFonts w:ascii="Arial" w:hAnsi="Arial" w:cs="Arial"/>
          <w:sz w:val="20"/>
          <w:szCs w:val="20"/>
        </w:rPr>
        <w:t>(61</w:t>
      </w:r>
      <w:r w:rsidR="00655C5F" w:rsidRPr="00110241">
        <w:rPr>
          <w:rFonts w:ascii="Arial" w:hAnsi="Arial" w:cs="Arial"/>
          <w:sz w:val="20"/>
          <w:szCs w:val="20"/>
        </w:rPr>
        <w:t>)</w:t>
      </w:r>
      <w:r w:rsidR="00655C5F">
        <w:rPr>
          <w:rFonts w:ascii="Arial" w:hAnsi="Arial" w:cs="Arial"/>
          <w:sz w:val="20"/>
          <w:szCs w:val="20"/>
        </w:rPr>
        <w:t xml:space="preserve"> Mamidi</w:t>
      </w:r>
      <w:r w:rsidRPr="00110241">
        <w:rPr>
          <w:rFonts w:ascii="Arial" w:hAnsi="Arial" w:cs="Arial"/>
          <w:sz w:val="20"/>
          <w:szCs w:val="20"/>
        </w:rPr>
        <w:t xml:space="preserve">, S., Healey, A., Huang, P., </w:t>
      </w:r>
      <w:r w:rsidRPr="00795760">
        <w:rPr>
          <w:rFonts w:ascii="Arial" w:hAnsi="Arial" w:cs="Arial"/>
          <w:b/>
          <w:bCs/>
          <w:sz w:val="20"/>
          <w:szCs w:val="20"/>
        </w:rPr>
        <w:t>Baxter, I.</w:t>
      </w:r>
      <w:r w:rsidRPr="00110241">
        <w:rPr>
          <w:rFonts w:ascii="Arial" w:hAnsi="Arial" w:cs="Arial"/>
          <w:sz w:val="20"/>
          <w:szCs w:val="20"/>
        </w:rPr>
        <w:t>, et al. (2020)</w:t>
      </w:r>
      <w:r w:rsidR="007F5053">
        <w:rPr>
          <w:rFonts w:ascii="Arial" w:hAnsi="Arial" w:cs="Arial"/>
          <w:sz w:val="20"/>
          <w:szCs w:val="20"/>
        </w:rPr>
        <w:t xml:space="preserve"> </w:t>
      </w:r>
      <w:r w:rsidRPr="00110241">
        <w:rPr>
          <w:rFonts w:ascii="Arial" w:hAnsi="Arial" w:cs="Arial"/>
          <w:sz w:val="20"/>
          <w:szCs w:val="20"/>
        </w:rPr>
        <w:t xml:space="preserve">A genome resource for green millet </w:t>
      </w:r>
      <w:proofErr w:type="spellStart"/>
      <w:r w:rsidRPr="00110241">
        <w:rPr>
          <w:rFonts w:ascii="Arial" w:hAnsi="Arial" w:cs="Arial"/>
          <w:sz w:val="20"/>
          <w:szCs w:val="20"/>
        </w:rPr>
        <w:t>Setaria</w:t>
      </w:r>
      <w:proofErr w:type="spellEnd"/>
      <w:r w:rsidRPr="00110241">
        <w:rPr>
          <w:rFonts w:ascii="Arial" w:hAnsi="Arial" w:cs="Arial"/>
          <w:sz w:val="20"/>
          <w:szCs w:val="20"/>
        </w:rPr>
        <w:t xml:space="preserve"> </w:t>
      </w:r>
      <w:proofErr w:type="spellStart"/>
      <w:r w:rsidRPr="00110241">
        <w:rPr>
          <w:rFonts w:ascii="Arial" w:hAnsi="Arial" w:cs="Arial"/>
          <w:sz w:val="20"/>
          <w:szCs w:val="20"/>
        </w:rPr>
        <w:t>viridis</w:t>
      </w:r>
      <w:proofErr w:type="spellEnd"/>
      <w:r w:rsidRPr="00110241">
        <w:rPr>
          <w:rFonts w:ascii="Arial" w:hAnsi="Arial" w:cs="Arial"/>
          <w:sz w:val="20"/>
          <w:szCs w:val="20"/>
        </w:rPr>
        <w:t xml:space="preserve"> enables discovery of agronomically valuable loci. Nature Biotechnology, 38, 1203-1210. https://doi.org/10.1038/s41587-020-0681-2</w:t>
      </w:r>
    </w:p>
    <w:p w14:paraId="2F941E9A" w14:textId="77777777" w:rsidR="003D7ED9" w:rsidRDefault="003D7ED9" w:rsidP="00110241">
      <w:pPr>
        <w:spacing w:after="40"/>
        <w:rPr>
          <w:rFonts w:ascii="Arial" w:hAnsi="Arial" w:cs="Arial"/>
          <w:sz w:val="20"/>
          <w:szCs w:val="20"/>
        </w:rPr>
      </w:pPr>
    </w:p>
    <w:p w14:paraId="19FE604A" w14:textId="039689EE" w:rsidR="00110241" w:rsidRPr="00110241" w:rsidRDefault="00110241" w:rsidP="00110241">
      <w:pPr>
        <w:spacing w:after="40"/>
        <w:rPr>
          <w:rFonts w:ascii="Arial" w:hAnsi="Arial" w:cs="Arial"/>
          <w:sz w:val="20"/>
          <w:szCs w:val="20"/>
        </w:rPr>
      </w:pPr>
      <w:r w:rsidRPr="00110241">
        <w:rPr>
          <w:rFonts w:ascii="Arial" w:hAnsi="Arial" w:cs="Arial"/>
          <w:sz w:val="20"/>
          <w:szCs w:val="20"/>
        </w:rPr>
        <w:t>(60</w:t>
      </w:r>
      <w:r w:rsidR="00655C5F" w:rsidRPr="00110241">
        <w:rPr>
          <w:rFonts w:ascii="Arial" w:hAnsi="Arial" w:cs="Arial"/>
          <w:sz w:val="20"/>
          <w:szCs w:val="20"/>
        </w:rPr>
        <w:t>)</w:t>
      </w:r>
      <w:r w:rsidR="00655C5F">
        <w:rPr>
          <w:rFonts w:ascii="Arial" w:hAnsi="Arial" w:cs="Arial"/>
          <w:sz w:val="20"/>
          <w:szCs w:val="20"/>
        </w:rPr>
        <w:t xml:space="preserve"> Goad</w:t>
      </w:r>
      <w:r w:rsidRPr="00110241">
        <w:rPr>
          <w:rFonts w:ascii="Arial" w:hAnsi="Arial" w:cs="Arial"/>
          <w:sz w:val="20"/>
          <w:szCs w:val="20"/>
        </w:rPr>
        <w:t xml:space="preserve">, D., </w:t>
      </w:r>
      <w:r w:rsidRPr="00795760">
        <w:rPr>
          <w:rFonts w:ascii="Arial" w:hAnsi="Arial" w:cs="Arial"/>
          <w:b/>
          <w:bCs/>
          <w:sz w:val="20"/>
          <w:szCs w:val="20"/>
        </w:rPr>
        <w:t>Baxter, I.</w:t>
      </w:r>
      <w:r w:rsidRPr="00110241">
        <w:rPr>
          <w:rFonts w:ascii="Arial" w:hAnsi="Arial" w:cs="Arial"/>
          <w:sz w:val="20"/>
          <w:szCs w:val="20"/>
        </w:rPr>
        <w:t>, Kellogg, E., Olsen, K. (2020)</w:t>
      </w:r>
      <w:r w:rsidR="007F5053">
        <w:rPr>
          <w:rFonts w:ascii="Arial" w:hAnsi="Arial" w:cs="Arial"/>
          <w:sz w:val="20"/>
          <w:szCs w:val="20"/>
        </w:rPr>
        <w:t xml:space="preserve"> </w:t>
      </w:r>
      <w:r w:rsidRPr="00110241">
        <w:rPr>
          <w:rFonts w:ascii="Arial" w:hAnsi="Arial" w:cs="Arial"/>
          <w:sz w:val="20"/>
          <w:szCs w:val="20"/>
        </w:rPr>
        <w:t xml:space="preserve">Hybridization, polyploidy and clonality influence geographic patterns of diversity and salt tolerance in the model halophyte seashore paspalum (Paspalum </w:t>
      </w:r>
      <w:proofErr w:type="spellStart"/>
      <w:r w:rsidRPr="00110241">
        <w:rPr>
          <w:rFonts w:ascii="Arial" w:hAnsi="Arial" w:cs="Arial"/>
          <w:sz w:val="20"/>
          <w:szCs w:val="20"/>
        </w:rPr>
        <w:t>vaginatum</w:t>
      </w:r>
      <w:proofErr w:type="spellEnd"/>
      <w:r w:rsidRPr="00110241">
        <w:rPr>
          <w:rFonts w:ascii="Arial" w:hAnsi="Arial" w:cs="Arial"/>
          <w:sz w:val="20"/>
          <w:szCs w:val="20"/>
        </w:rPr>
        <w:t>). Molecular Ecology, https://doi.org/10.1111/mec.15715</w:t>
      </w:r>
    </w:p>
    <w:p w14:paraId="59CB6211" w14:textId="77777777" w:rsidR="003D7ED9" w:rsidRDefault="003D7ED9" w:rsidP="00110241">
      <w:pPr>
        <w:spacing w:after="40"/>
        <w:rPr>
          <w:rFonts w:ascii="Arial" w:hAnsi="Arial" w:cs="Arial"/>
          <w:sz w:val="20"/>
          <w:szCs w:val="20"/>
        </w:rPr>
      </w:pPr>
    </w:p>
    <w:p w14:paraId="4EC0C57B" w14:textId="47D71FBE" w:rsidR="00110241" w:rsidRPr="00110241" w:rsidRDefault="00110241" w:rsidP="00110241">
      <w:pPr>
        <w:spacing w:after="40"/>
        <w:rPr>
          <w:rFonts w:ascii="Arial" w:hAnsi="Arial" w:cs="Arial"/>
          <w:sz w:val="20"/>
          <w:szCs w:val="20"/>
        </w:rPr>
      </w:pPr>
      <w:r w:rsidRPr="00110241">
        <w:rPr>
          <w:rFonts w:ascii="Arial" w:hAnsi="Arial" w:cs="Arial"/>
          <w:sz w:val="20"/>
          <w:szCs w:val="20"/>
        </w:rPr>
        <w:t>(59</w:t>
      </w:r>
      <w:r w:rsidR="00655C5F" w:rsidRPr="00110241">
        <w:rPr>
          <w:rFonts w:ascii="Arial" w:hAnsi="Arial" w:cs="Arial"/>
          <w:sz w:val="20"/>
          <w:szCs w:val="20"/>
        </w:rPr>
        <w:t>)</w:t>
      </w:r>
      <w:r w:rsidR="00655C5F">
        <w:rPr>
          <w:rFonts w:ascii="Arial" w:hAnsi="Arial" w:cs="Arial"/>
          <w:sz w:val="20"/>
          <w:szCs w:val="20"/>
        </w:rPr>
        <w:t xml:space="preserve"> Ellsworth</w:t>
      </w:r>
      <w:r w:rsidRPr="00110241">
        <w:rPr>
          <w:rFonts w:ascii="Arial" w:hAnsi="Arial" w:cs="Arial"/>
          <w:sz w:val="20"/>
          <w:szCs w:val="20"/>
        </w:rPr>
        <w:t xml:space="preserve">, P. Z., Feldman, M. J., </w:t>
      </w:r>
      <w:r w:rsidRPr="00795760">
        <w:rPr>
          <w:rFonts w:ascii="Arial" w:hAnsi="Arial" w:cs="Arial"/>
          <w:b/>
          <w:bCs/>
          <w:sz w:val="20"/>
          <w:szCs w:val="20"/>
        </w:rPr>
        <w:t>Baxter, I.</w:t>
      </w:r>
      <w:r w:rsidRPr="00110241">
        <w:rPr>
          <w:rFonts w:ascii="Arial" w:hAnsi="Arial" w:cs="Arial"/>
          <w:sz w:val="20"/>
          <w:szCs w:val="20"/>
        </w:rPr>
        <w:t>, &amp; Cousins, A. B. (2020)</w:t>
      </w:r>
      <w:r w:rsidR="007F5053">
        <w:rPr>
          <w:rFonts w:ascii="Arial" w:hAnsi="Arial" w:cs="Arial"/>
          <w:sz w:val="20"/>
          <w:szCs w:val="20"/>
        </w:rPr>
        <w:t xml:space="preserve"> </w:t>
      </w:r>
      <w:r w:rsidRPr="00110241">
        <w:rPr>
          <w:rFonts w:ascii="Arial" w:hAnsi="Arial" w:cs="Arial"/>
          <w:sz w:val="20"/>
          <w:szCs w:val="20"/>
        </w:rPr>
        <w:t xml:space="preserve">A genetic link between leaf carbon isotope composition and whole-plant water use efficiency in the C4 grass </w:t>
      </w:r>
      <w:proofErr w:type="spellStart"/>
      <w:r w:rsidRPr="00110241">
        <w:rPr>
          <w:rFonts w:ascii="Arial" w:hAnsi="Arial" w:cs="Arial"/>
          <w:sz w:val="20"/>
          <w:szCs w:val="20"/>
        </w:rPr>
        <w:t>Setaria</w:t>
      </w:r>
      <w:proofErr w:type="spellEnd"/>
      <w:r w:rsidRPr="00110241">
        <w:rPr>
          <w:rFonts w:ascii="Arial" w:hAnsi="Arial" w:cs="Arial"/>
          <w:sz w:val="20"/>
          <w:szCs w:val="20"/>
        </w:rPr>
        <w:t>. The Plant Journal, https://doi.org/10.1111/tpj.14696</w:t>
      </w:r>
    </w:p>
    <w:p w14:paraId="22B09E84" w14:textId="77777777" w:rsidR="003D7ED9" w:rsidRDefault="003D7ED9" w:rsidP="00110241">
      <w:pPr>
        <w:spacing w:after="40"/>
        <w:rPr>
          <w:rFonts w:ascii="Arial" w:hAnsi="Arial" w:cs="Arial"/>
          <w:sz w:val="20"/>
          <w:szCs w:val="20"/>
        </w:rPr>
      </w:pPr>
    </w:p>
    <w:p w14:paraId="5464EE47" w14:textId="10F9FB2C" w:rsidR="00110241" w:rsidRPr="00110241" w:rsidRDefault="00110241" w:rsidP="00110241">
      <w:pPr>
        <w:spacing w:after="40"/>
        <w:rPr>
          <w:rFonts w:ascii="Arial" w:hAnsi="Arial" w:cs="Arial"/>
          <w:sz w:val="20"/>
          <w:szCs w:val="20"/>
        </w:rPr>
      </w:pPr>
      <w:r w:rsidRPr="00110241">
        <w:rPr>
          <w:rFonts w:ascii="Arial" w:hAnsi="Arial" w:cs="Arial"/>
          <w:sz w:val="20"/>
          <w:szCs w:val="20"/>
        </w:rPr>
        <w:t>(58</w:t>
      </w:r>
      <w:r w:rsidR="00655C5F" w:rsidRPr="00110241">
        <w:rPr>
          <w:rFonts w:ascii="Arial" w:hAnsi="Arial" w:cs="Arial"/>
          <w:sz w:val="20"/>
          <w:szCs w:val="20"/>
        </w:rPr>
        <w:t>)</w:t>
      </w:r>
      <w:r w:rsidR="00655C5F">
        <w:rPr>
          <w:rFonts w:ascii="Arial" w:hAnsi="Arial" w:cs="Arial"/>
          <w:sz w:val="20"/>
          <w:szCs w:val="20"/>
        </w:rPr>
        <w:t xml:space="preserve"> Schaefer</w:t>
      </w:r>
      <w:r w:rsidRPr="00110241">
        <w:rPr>
          <w:rFonts w:ascii="Arial" w:hAnsi="Arial" w:cs="Arial"/>
          <w:sz w:val="20"/>
          <w:szCs w:val="20"/>
        </w:rPr>
        <w:t xml:space="preserve">, R., </w:t>
      </w:r>
      <w:r w:rsidRPr="00795760">
        <w:rPr>
          <w:rFonts w:ascii="Arial" w:hAnsi="Arial" w:cs="Arial"/>
          <w:b/>
          <w:bCs/>
          <w:sz w:val="20"/>
          <w:szCs w:val="20"/>
        </w:rPr>
        <w:t>Baxter, I.</w:t>
      </w:r>
      <w:r w:rsidRPr="00110241">
        <w:rPr>
          <w:rFonts w:ascii="Arial" w:hAnsi="Arial" w:cs="Arial"/>
          <w:sz w:val="20"/>
          <w:szCs w:val="20"/>
        </w:rPr>
        <w:t>, McCue, ME. (2020)</w:t>
      </w:r>
      <w:r w:rsidR="007F5053">
        <w:rPr>
          <w:rFonts w:ascii="Arial" w:hAnsi="Arial" w:cs="Arial"/>
          <w:sz w:val="20"/>
          <w:szCs w:val="20"/>
        </w:rPr>
        <w:t xml:space="preserve"> </w:t>
      </w:r>
      <w:r w:rsidRPr="00110241">
        <w:rPr>
          <w:rFonts w:ascii="Arial" w:hAnsi="Arial" w:cs="Arial"/>
          <w:sz w:val="20"/>
          <w:szCs w:val="20"/>
        </w:rPr>
        <w:t xml:space="preserve">Using </w:t>
      </w:r>
      <w:proofErr w:type="spellStart"/>
      <w:r w:rsidRPr="00110241">
        <w:rPr>
          <w:rFonts w:ascii="Arial" w:hAnsi="Arial" w:cs="Arial"/>
          <w:sz w:val="20"/>
          <w:szCs w:val="20"/>
        </w:rPr>
        <w:t>Camoco</w:t>
      </w:r>
      <w:proofErr w:type="spellEnd"/>
      <w:r w:rsidRPr="00110241">
        <w:rPr>
          <w:rFonts w:ascii="Arial" w:hAnsi="Arial" w:cs="Arial"/>
          <w:sz w:val="20"/>
          <w:szCs w:val="20"/>
        </w:rPr>
        <w:t xml:space="preserve"> to integrate genome- wide association studies with context specific co-expression networks in corn and horses. Integrative &amp; Comparative Biology, 60, E206. https://doi.org/10.1093/icb/icaa006</w:t>
      </w:r>
    </w:p>
    <w:p w14:paraId="743FA4E7" w14:textId="77777777" w:rsidR="00110241" w:rsidRPr="00110241" w:rsidRDefault="00110241" w:rsidP="00110241">
      <w:pPr>
        <w:spacing w:after="40"/>
        <w:rPr>
          <w:rFonts w:ascii="Arial" w:hAnsi="Arial" w:cs="Arial"/>
          <w:sz w:val="20"/>
          <w:szCs w:val="20"/>
        </w:rPr>
      </w:pPr>
    </w:p>
    <w:p w14:paraId="48C5D8CC" w14:textId="30BF0C3F" w:rsidR="00110241" w:rsidRPr="003D7ED9" w:rsidRDefault="00110241" w:rsidP="00110241">
      <w:pPr>
        <w:spacing w:after="40"/>
        <w:rPr>
          <w:rFonts w:ascii="Arial" w:hAnsi="Arial" w:cs="Arial"/>
          <w:b/>
          <w:bCs/>
          <w:i/>
          <w:iCs/>
          <w:sz w:val="20"/>
          <w:szCs w:val="20"/>
          <w:u w:val="single"/>
        </w:rPr>
      </w:pPr>
      <w:r w:rsidRPr="003D7ED9">
        <w:rPr>
          <w:rFonts w:ascii="Arial" w:hAnsi="Arial" w:cs="Arial"/>
          <w:b/>
          <w:bCs/>
          <w:i/>
          <w:iCs/>
          <w:sz w:val="20"/>
          <w:szCs w:val="20"/>
          <w:u w:val="single"/>
        </w:rPr>
        <w:t>2019</w:t>
      </w:r>
    </w:p>
    <w:p w14:paraId="1D33FCDA" w14:textId="77777777" w:rsidR="003D7ED9" w:rsidRDefault="003D7ED9" w:rsidP="00110241">
      <w:pPr>
        <w:spacing w:after="40"/>
        <w:rPr>
          <w:rFonts w:ascii="Arial" w:hAnsi="Arial" w:cs="Arial"/>
          <w:sz w:val="20"/>
          <w:szCs w:val="20"/>
        </w:rPr>
      </w:pPr>
    </w:p>
    <w:p w14:paraId="691AF362" w14:textId="38C3D8D4" w:rsidR="00110241" w:rsidRPr="00110241" w:rsidRDefault="00110241" w:rsidP="00110241">
      <w:pPr>
        <w:spacing w:after="40"/>
        <w:rPr>
          <w:rFonts w:ascii="Arial" w:hAnsi="Arial" w:cs="Arial"/>
          <w:sz w:val="20"/>
          <w:szCs w:val="20"/>
        </w:rPr>
      </w:pPr>
      <w:r w:rsidRPr="00110241">
        <w:rPr>
          <w:rFonts w:ascii="Arial" w:hAnsi="Arial" w:cs="Arial"/>
          <w:sz w:val="20"/>
          <w:szCs w:val="20"/>
        </w:rPr>
        <w:t xml:space="preserve">(57) Taliercio, E., </w:t>
      </w:r>
      <w:proofErr w:type="spellStart"/>
      <w:r w:rsidRPr="00110241">
        <w:rPr>
          <w:rFonts w:ascii="Arial" w:hAnsi="Arial" w:cs="Arial"/>
          <w:sz w:val="20"/>
          <w:szCs w:val="20"/>
        </w:rPr>
        <w:t>Scaboo</w:t>
      </w:r>
      <w:proofErr w:type="spellEnd"/>
      <w:r w:rsidRPr="00110241">
        <w:rPr>
          <w:rFonts w:ascii="Arial" w:hAnsi="Arial" w:cs="Arial"/>
          <w:sz w:val="20"/>
          <w:szCs w:val="20"/>
        </w:rPr>
        <w:t xml:space="preserve">, A., </w:t>
      </w:r>
      <w:r w:rsidRPr="00795760">
        <w:rPr>
          <w:rFonts w:ascii="Arial" w:hAnsi="Arial" w:cs="Arial"/>
          <w:b/>
          <w:bCs/>
          <w:sz w:val="20"/>
          <w:szCs w:val="20"/>
        </w:rPr>
        <w:t>Baxter, I.</w:t>
      </w:r>
      <w:r w:rsidRPr="00110241">
        <w:rPr>
          <w:rFonts w:ascii="Arial" w:hAnsi="Arial" w:cs="Arial"/>
          <w:sz w:val="20"/>
          <w:szCs w:val="20"/>
        </w:rPr>
        <w:t xml:space="preserve"> and Locke, A.M. (2019)</w:t>
      </w:r>
      <w:r w:rsidR="007F5053">
        <w:rPr>
          <w:rFonts w:ascii="Arial" w:hAnsi="Arial" w:cs="Arial"/>
          <w:sz w:val="20"/>
          <w:szCs w:val="20"/>
        </w:rPr>
        <w:t xml:space="preserve"> </w:t>
      </w:r>
      <w:r w:rsidRPr="00110241">
        <w:rPr>
          <w:rFonts w:ascii="Arial" w:hAnsi="Arial" w:cs="Arial"/>
          <w:sz w:val="20"/>
          <w:szCs w:val="20"/>
        </w:rPr>
        <w:t xml:space="preserve">The </w:t>
      </w:r>
      <w:proofErr w:type="spellStart"/>
      <w:r w:rsidRPr="00110241">
        <w:rPr>
          <w:rFonts w:ascii="Arial" w:hAnsi="Arial" w:cs="Arial"/>
          <w:sz w:val="20"/>
          <w:szCs w:val="20"/>
        </w:rPr>
        <w:t>Ionome</w:t>
      </w:r>
      <w:proofErr w:type="spellEnd"/>
      <w:r w:rsidRPr="00110241">
        <w:rPr>
          <w:rFonts w:ascii="Arial" w:hAnsi="Arial" w:cs="Arial"/>
          <w:sz w:val="20"/>
          <w:szCs w:val="20"/>
        </w:rPr>
        <w:t xml:space="preserve"> of a Genetically Diverse Set of Wild Soybean Accessions. Crop Science, 59: 1983- 1991. https://doi.org/10.2135/cropsci2019.02.0079</w:t>
      </w:r>
    </w:p>
    <w:p w14:paraId="2E80B30F" w14:textId="77777777" w:rsidR="00F30492" w:rsidRDefault="00F30492" w:rsidP="00110241">
      <w:pPr>
        <w:spacing w:after="40"/>
        <w:rPr>
          <w:rFonts w:ascii="Arial" w:hAnsi="Arial" w:cs="Arial"/>
          <w:sz w:val="20"/>
          <w:szCs w:val="20"/>
        </w:rPr>
      </w:pPr>
    </w:p>
    <w:p w14:paraId="49F7D84F" w14:textId="4ABE496C" w:rsidR="00110241" w:rsidRPr="00110241" w:rsidRDefault="00110241" w:rsidP="00110241">
      <w:pPr>
        <w:spacing w:after="40"/>
        <w:rPr>
          <w:rFonts w:ascii="Arial" w:hAnsi="Arial" w:cs="Arial"/>
          <w:sz w:val="20"/>
          <w:szCs w:val="20"/>
        </w:rPr>
      </w:pPr>
      <w:r w:rsidRPr="00110241">
        <w:rPr>
          <w:rFonts w:ascii="Arial" w:hAnsi="Arial" w:cs="Arial"/>
          <w:sz w:val="20"/>
          <w:szCs w:val="20"/>
        </w:rPr>
        <w:t>(56</w:t>
      </w:r>
      <w:r w:rsidR="00655C5F" w:rsidRPr="00110241">
        <w:rPr>
          <w:rFonts w:ascii="Arial" w:hAnsi="Arial" w:cs="Arial"/>
          <w:sz w:val="20"/>
          <w:szCs w:val="20"/>
        </w:rPr>
        <w:t>)</w:t>
      </w:r>
      <w:r w:rsidR="00655C5F">
        <w:rPr>
          <w:rFonts w:ascii="Arial" w:hAnsi="Arial" w:cs="Arial"/>
          <w:sz w:val="20"/>
          <w:szCs w:val="20"/>
        </w:rPr>
        <w:t xml:space="preserve"> Fikas</w:t>
      </w:r>
      <w:r w:rsidRPr="00110241">
        <w:rPr>
          <w:rFonts w:ascii="Arial" w:hAnsi="Arial" w:cs="Arial"/>
          <w:sz w:val="20"/>
          <w:szCs w:val="20"/>
        </w:rPr>
        <w:t xml:space="preserve">, A. A., Dilkes, B. P., &amp; </w:t>
      </w:r>
      <w:r w:rsidRPr="00795760">
        <w:rPr>
          <w:rFonts w:ascii="Arial" w:hAnsi="Arial" w:cs="Arial"/>
          <w:b/>
          <w:bCs/>
          <w:sz w:val="20"/>
          <w:szCs w:val="20"/>
        </w:rPr>
        <w:t>Baxter, I.</w:t>
      </w:r>
      <w:r w:rsidRPr="00110241">
        <w:rPr>
          <w:rFonts w:ascii="Arial" w:hAnsi="Arial" w:cs="Arial"/>
          <w:sz w:val="20"/>
          <w:szCs w:val="20"/>
        </w:rPr>
        <w:t xml:space="preserve"> (2019)</w:t>
      </w:r>
      <w:r w:rsidR="007F5053">
        <w:rPr>
          <w:rFonts w:ascii="Arial" w:hAnsi="Arial" w:cs="Arial"/>
          <w:sz w:val="20"/>
          <w:szCs w:val="20"/>
        </w:rPr>
        <w:t xml:space="preserve"> </w:t>
      </w:r>
      <w:r w:rsidRPr="00110241">
        <w:rPr>
          <w:rFonts w:ascii="Arial" w:hAnsi="Arial" w:cs="Arial"/>
          <w:sz w:val="20"/>
          <w:szCs w:val="20"/>
        </w:rPr>
        <w:t xml:space="preserve">Multivariate analysis reveals environmental and genetic determinants of element covariation in the maize grain </w:t>
      </w:r>
      <w:proofErr w:type="spellStart"/>
      <w:r w:rsidRPr="00110241">
        <w:rPr>
          <w:rFonts w:ascii="Arial" w:hAnsi="Arial" w:cs="Arial"/>
          <w:sz w:val="20"/>
          <w:szCs w:val="20"/>
        </w:rPr>
        <w:t>ionome</w:t>
      </w:r>
      <w:proofErr w:type="spellEnd"/>
      <w:r w:rsidRPr="00110241">
        <w:rPr>
          <w:rFonts w:ascii="Arial" w:hAnsi="Arial" w:cs="Arial"/>
          <w:sz w:val="20"/>
          <w:szCs w:val="20"/>
        </w:rPr>
        <w:t>. Plant Direct, 3(5), e00139. https://doi.org/10.1002/pld3.139</w:t>
      </w:r>
    </w:p>
    <w:p w14:paraId="4B54CD57" w14:textId="77777777" w:rsidR="00F30492" w:rsidRDefault="00F30492" w:rsidP="00110241">
      <w:pPr>
        <w:spacing w:after="40"/>
        <w:rPr>
          <w:rFonts w:ascii="Arial" w:hAnsi="Arial" w:cs="Arial"/>
          <w:sz w:val="20"/>
          <w:szCs w:val="20"/>
        </w:rPr>
      </w:pPr>
    </w:p>
    <w:p w14:paraId="44322325" w14:textId="0AFDF2B5" w:rsidR="00110241" w:rsidRPr="00110241" w:rsidRDefault="00110241" w:rsidP="00110241">
      <w:pPr>
        <w:spacing w:after="40"/>
        <w:rPr>
          <w:rFonts w:ascii="Arial" w:hAnsi="Arial" w:cs="Arial"/>
          <w:sz w:val="20"/>
          <w:szCs w:val="20"/>
        </w:rPr>
      </w:pPr>
      <w:r w:rsidRPr="00F30492">
        <w:rPr>
          <w:rFonts w:ascii="Arial" w:hAnsi="Arial" w:cs="Arial"/>
          <w:b/>
          <w:bCs/>
          <w:i/>
          <w:iCs/>
          <w:sz w:val="20"/>
          <w:szCs w:val="20"/>
          <w:u w:val="single"/>
        </w:rPr>
        <w:t>2018</w:t>
      </w:r>
      <w:r w:rsidRPr="00110241">
        <w:rPr>
          <w:rFonts w:ascii="Arial" w:hAnsi="Arial" w:cs="Arial"/>
          <w:sz w:val="20"/>
          <w:szCs w:val="20"/>
        </w:rPr>
        <w:tab/>
      </w:r>
    </w:p>
    <w:p w14:paraId="7E399DB0" w14:textId="77777777" w:rsidR="00F30492" w:rsidRDefault="00F30492" w:rsidP="00110241">
      <w:pPr>
        <w:spacing w:after="40"/>
        <w:rPr>
          <w:rFonts w:ascii="Arial" w:hAnsi="Arial" w:cs="Arial"/>
          <w:sz w:val="20"/>
          <w:szCs w:val="20"/>
        </w:rPr>
      </w:pPr>
    </w:p>
    <w:p w14:paraId="527B111E" w14:textId="76C38BBB" w:rsidR="00110241" w:rsidRDefault="00110241" w:rsidP="00110241">
      <w:pPr>
        <w:spacing w:after="40"/>
        <w:rPr>
          <w:rFonts w:ascii="Arial" w:hAnsi="Arial" w:cs="Arial"/>
          <w:sz w:val="20"/>
          <w:szCs w:val="20"/>
        </w:rPr>
      </w:pPr>
      <w:r w:rsidRPr="00110241">
        <w:rPr>
          <w:rFonts w:ascii="Arial" w:hAnsi="Arial" w:cs="Arial"/>
          <w:sz w:val="20"/>
          <w:szCs w:val="20"/>
        </w:rPr>
        <w:t>(55)</w:t>
      </w:r>
      <w:r w:rsidR="005C6573">
        <w:rPr>
          <w:rFonts w:ascii="Arial" w:hAnsi="Arial" w:cs="Arial"/>
          <w:sz w:val="20"/>
          <w:szCs w:val="20"/>
        </w:rPr>
        <w:t xml:space="preserve">  </w:t>
      </w:r>
      <w:r w:rsidRPr="00110241">
        <w:rPr>
          <w:rFonts w:ascii="Arial" w:hAnsi="Arial" w:cs="Arial"/>
          <w:sz w:val="20"/>
          <w:szCs w:val="20"/>
        </w:rPr>
        <w:t xml:space="preserve">Köhler, I. H., Huber, S. C., Bernacchi, C. J., &amp; </w:t>
      </w:r>
      <w:r w:rsidRPr="00795760">
        <w:rPr>
          <w:rFonts w:ascii="Arial" w:hAnsi="Arial" w:cs="Arial"/>
          <w:b/>
          <w:bCs/>
          <w:sz w:val="20"/>
          <w:szCs w:val="20"/>
        </w:rPr>
        <w:t>Baxter, I. R.</w:t>
      </w:r>
      <w:r w:rsidRPr="00110241">
        <w:rPr>
          <w:rFonts w:ascii="Arial" w:hAnsi="Arial" w:cs="Arial"/>
          <w:sz w:val="20"/>
          <w:szCs w:val="20"/>
        </w:rPr>
        <w:t xml:space="preserve"> (2019)</w:t>
      </w:r>
      <w:r w:rsidR="007F5053">
        <w:rPr>
          <w:rFonts w:ascii="Arial" w:hAnsi="Arial" w:cs="Arial"/>
          <w:sz w:val="20"/>
          <w:szCs w:val="20"/>
        </w:rPr>
        <w:t xml:space="preserve"> </w:t>
      </w:r>
      <w:r w:rsidRPr="00110241">
        <w:rPr>
          <w:rFonts w:ascii="Arial" w:hAnsi="Arial" w:cs="Arial"/>
          <w:sz w:val="20"/>
          <w:szCs w:val="20"/>
        </w:rPr>
        <w:t>Increased temperatures may safeguard the nutritional quality of crops under future elevated CO2 concentrations. The Plant Journal: For Cell and Molecular Biology, 97(5), 872– 886.</w:t>
      </w:r>
    </w:p>
    <w:p w14:paraId="11507765" w14:textId="77777777" w:rsidR="005C6573" w:rsidRPr="00110241" w:rsidRDefault="005C6573" w:rsidP="00110241">
      <w:pPr>
        <w:spacing w:after="40"/>
        <w:rPr>
          <w:rFonts w:ascii="Arial" w:hAnsi="Arial" w:cs="Arial"/>
          <w:sz w:val="20"/>
          <w:szCs w:val="20"/>
        </w:rPr>
      </w:pPr>
    </w:p>
    <w:p w14:paraId="5AFE917A" w14:textId="5A28E09B" w:rsidR="005C6573" w:rsidRDefault="00110241" w:rsidP="00110241">
      <w:pPr>
        <w:spacing w:after="40"/>
        <w:rPr>
          <w:rFonts w:ascii="Arial" w:hAnsi="Arial" w:cs="Arial"/>
          <w:sz w:val="20"/>
          <w:szCs w:val="20"/>
        </w:rPr>
      </w:pPr>
      <w:r w:rsidRPr="00110241">
        <w:rPr>
          <w:rFonts w:ascii="Arial" w:hAnsi="Arial" w:cs="Arial"/>
          <w:sz w:val="20"/>
          <w:szCs w:val="20"/>
        </w:rPr>
        <w:t>(54</w:t>
      </w:r>
      <w:r w:rsidR="00655C5F" w:rsidRPr="00110241">
        <w:rPr>
          <w:rFonts w:ascii="Arial" w:hAnsi="Arial" w:cs="Arial"/>
          <w:sz w:val="20"/>
          <w:szCs w:val="20"/>
        </w:rPr>
        <w:t>)</w:t>
      </w:r>
      <w:r w:rsidR="00655C5F">
        <w:rPr>
          <w:rFonts w:ascii="Arial" w:hAnsi="Arial" w:cs="Arial"/>
          <w:sz w:val="20"/>
          <w:szCs w:val="20"/>
        </w:rPr>
        <w:t xml:space="preserve"> Addo</w:t>
      </w:r>
      <w:r w:rsidRPr="00110241">
        <w:rPr>
          <w:rFonts w:ascii="Arial" w:hAnsi="Arial" w:cs="Arial"/>
          <w:sz w:val="20"/>
          <w:szCs w:val="20"/>
        </w:rPr>
        <w:t xml:space="preserve">-Quaye, C., Tuinstra, M., Carraro, N., Weil, C., &amp; Dilkes, B. P., </w:t>
      </w:r>
      <w:r w:rsidRPr="00795760">
        <w:rPr>
          <w:rFonts w:ascii="Arial" w:hAnsi="Arial" w:cs="Arial"/>
          <w:b/>
          <w:bCs/>
          <w:sz w:val="20"/>
          <w:szCs w:val="20"/>
        </w:rPr>
        <w:t>Baxter, I.</w:t>
      </w:r>
      <w:r w:rsidRPr="00110241">
        <w:rPr>
          <w:rFonts w:ascii="Arial" w:hAnsi="Arial" w:cs="Arial"/>
          <w:sz w:val="20"/>
          <w:szCs w:val="20"/>
        </w:rPr>
        <w:t xml:space="preserve"> (2018) </w:t>
      </w:r>
    </w:p>
    <w:p w14:paraId="564C7B19" w14:textId="0BDA9123" w:rsidR="00110241" w:rsidRDefault="00110241" w:rsidP="00110241">
      <w:pPr>
        <w:spacing w:after="40"/>
        <w:rPr>
          <w:rFonts w:ascii="Arial" w:hAnsi="Arial" w:cs="Arial"/>
          <w:sz w:val="20"/>
          <w:szCs w:val="20"/>
        </w:rPr>
      </w:pPr>
      <w:r w:rsidRPr="00110241">
        <w:rPr>
          <w:rFonts w:ascii="Arial" w:hAnsi="Arial" w:cs="Arial"/>
          <w:sz w:val="20"/>
          <w:szCs w:val="20"/>
        </w:rPr>
        <w:t>Whole-Genome Sequence Accuracy Is Improved by Replication in a Population of Mutagenized Sorghum. G3, 8(3), 1079–1094.</w:t>
      </w:r>
    </w:p>
    <w:p w14:paraId="2980055B" w14:textId="77777777" w:rsidR="005C6573" w:rsidRPr="00110241" w:rsidRDefault="005C6573" w:rsidP="00110241">
      <w:pPr>
        <w:spacing w:after="40"/>
        <w:rPr>
          <w:rFonts w:ascii="Arial" w:hAnsi="Arial" w:cs="Arial"/>
          <w:sz w:val="20"/>
          <w:szCs w:val="20"/>
        </w:rPr>
      </w:pPr>
    </w:p>
    <w:p w14:paraId="4F1B47B2" w14:textId="67A39F1F" w:rsidR="00110241" w:rsidRDefault="00110241" w:rsidP="00110241">
      <w:pPr>
        <w:spacing w:after="40"/>
        <w:rPr>
          <w:rFonts w:ascii="Arial" w:hAnsi="Arial" w:cs="Arial"/>
          <w:sz w:val="20"/>
          <w:szCs w:val="20"/>
        </w:rPr>
      </w:pPr>
      <w:r w:rsidRPr="00110241">
        <w:rPr>
          <w:rFonts w:ascii="Arial" w:hAnsi="Arial" w:cs="Arial"/>
          <w:sz w:val="20"/>
          <w:szCs w:val="20"/>
        </w:rPr>
        <w:t>(53)</w:t>
      </w:r>
      <w:r w:rsidR="000003F5">
        <w:rPr>
          <w:rFonts w:ascii="Arial" w:hAnsi="Arial" w:cs="Arial"/>
          <w:sz w:val="20"/>
          <w:szCs w:val="20"/>
        </w:rPr>
        <w:t xml:space="preserve">  </w:t>
      </w:r>
      <w:r w:rsidRPr="00110241">
        <w:rPr>
          <w:rFonts w:ascii="Arial" w:hAnsi="Arial" w:cs="Arial"/>
          <w:sz w:val="20"/>
          <w:szCs w:val="20"/>
        </w:rPr>
        <w:t xml:space="preserve">Banan, D., Paul, R. E., Feldman, M. J., Holmes, M. W., Schlake, H., </w:t>
      </w:r>
      <w:r w:rsidRPr="00795760">
        <w:rPr>
          <w:rFonts w:ascii="Arial" w:hAnsi="Arial" w:cs="Arial"/>
          <w:b/>
          <w:bCs/>
          <w:sz w:val="20"/>
          <w:szCs w:val="20"/>
        </w:rPr>
        <w:t>Baxter, I.</w:t>
      </w:r>
      <w:r w:rsidRPr="00110241">
        <w:rPr>
          <w:rFonts w:ascii="Arial" w:hAnsi="Arial" w:cs="Arial"/>
          <w:sz w:val="20"/>
          <w:szCs w:val="20"/>
        </w:rPr>
        <w:t>, Jiang, H., &amp; Leakey, A. D. B. (2018)</w:t>
      </w:r>
      <w:r w:rsidR="007F5053">
        <w:rPr>
          <w:rFonts w:ascii="Arial" w:hAnsi="Arial" w:cs="Arial"/>
          <w:sz w:val="20"/>
          <w:szCs w:val="20"/>
        </w:rPr>
        <w:t xml:space="preserve"> </w:t>
      </w:r>
      <w:r w:rsidRPr="00110241">
        <w:rPr>
          <w:rFonts w:ascii="Arial" w:hAnsi="Arial" w:cs="Arial"/>
          <w:sz w:val="20"/>
          <w:szCs w:val="20"/>
        </w:rPr>
        <w:t>High-fidelity detection of crop biomass quantitative trait loci from low-cost imaging in the field. Plant Direct, 2(2), e00041.</w:t>
      </w:r>
    </w:p>
    <w:p w14:paraId="27A25678" w14:textId="77777777" w:rsidR="000003F5" w:rsidRPr="00110241" w:rsidRDefault="000003F5" w:rsidP="00110241">
      <w:pPr>
        <w:spacing w:after="40"/>
        <w:rPr>
          <w:rFonts w:ascii="Arial" w:hAnsi="Arial" w:cs="Arial"/>
          <w:sz w:val="20"/>
          <w:szCs w:val="20"/>
        </w:rPr>
      </w:pPr>
    </w:p>
    <w:p w14:paraId="649A5ACB" w14:textId="4E3ACCFD" w:rsidR="00110241" w:rsidRDefault="00110241" w:rsidP="00110241">
      <w:pPr>
        <w:spacing w:after="40"/>
        <w:rPr>
          <w:rFonts w:ascii="Arial" w:hAnsi="Arial" w:cs="Arial"/>
          <w:sz w:val="20"/>
          <w:szCs w:val="20"/>
        </w:rPr>
      </w:pPr>
      <w:r w:rsidRPr="00110241">
        <w:rPr>
          <w:rFonts w:ascii="Arial" w:hAnsi="Arial" w:cs="Arial"/>
          <w:sz w:val="20"/>
          <w:szCs w:val="20"/>
        </w:rPr>
        <w:t>(52</w:t>
      </w:r>
      <w:r w:rsidR="00655C5F" w:rsidRPr="00110241">
        <w:rPr>
          <w:rFonts w:ascii="Arial" w:hAnsi="Arial" w:cs="Arial"/>
          <w:sz w:val="20"/>
          <w:szCs w:val="20"/>
        </w:rPr>
        <w:t>)</w:t>
      </w:r>
      <w:r w:rsidR="00655C5F">
        <w:rPr>
          <w:rFonts w:ascii="Arial" w:hAnsi="Arial" w:cs="Arial"/>
          <w:sz w:val="20"/>
          <w:szCs w:val="20"/>
        </w:rPr>
        <w:t xml:space="preserve"> Feldman</w:t>
      </w:r>
      <w:r w:rsidRPr="00110241">
        <w:rPr>
          <w:rFonts w:ascii="Arial" w:hAnsi="Arial" w:cs="Arial"/>
          <w:sz w:val="20"/>
          <w:szCs w:val="20"/>
        </w:rPr>
        <w:t xml:space="preserve">, M. J., Ellsworth, P. Z., Fahlgren, N., Gehan, M. A., Cousins, A. B., &amp; </w:t>
      </w:r>
      <w:r w:rsidRPr="00795760">
        <w:rPr>
          <w:rFonts w:ascii="Arial" w:hAnsi="Arial" w:cs="Arial"/>
          <w:b/>
          <w:bCs/>
          <w:sz w:val="20"/>
          <w:szCs w:val="20"/>
        </w:rPr>
        <w:t>Baxter, I.</w:t>
      </w:r>
      <w:r w:rsidRPr="00110241">
        <w:rPr>
          <w:rFonts w:ascii="Arial" w:hAnsi="Arial" w:cs="Arial"/>
          <w:sz w:val="20"/>
          <w:szCs w:val="20"/>
        </w:rPr>
        <w:t xml:space="preserve"> (2018) Components of Water Use Efficiency Have Unique Genetic Signatures in the Model C4 Grass </w:t>
      </w:r>
      <w:proofErr w:type="spellStart"/>
      <w:r w:rsidRPr="00110241">
        <w:rPr>
          <w:rFonts w:ascii="Arial" w:hAnsi="Arial" w:cs="Arial"/>
          <w:sz w:val="20"/>
          <w:szCs w:val="20"/>
        </w:rPr>
        <w:t>Setaria</w:t>
      </w:r>
      <w:proofErr w:type="spellEnd"/>
      <w:r w:rsidRPr="00110241">
        <w:rPr>
          <w:rFonts w:ascii="Arial" w:hAnsi="Arial" w:cs="Arial"/>
          <w:sz w:val="20"/>
          <w:szCs w:val="20"/>
        </w:rPr>
        <w:t>. Plant Physiology, 178(2), 699–715.</w:t>
      </w:r>
    </w:p>
    <w:p w14:paraId="32388A33" w14:textId="77777777" w:rsidR="000003F5" w:rsidRPr="00110241" w:rsidRDefault="000003F5" w:rsidP="00110241">
      <w:pPr>
        <w:spacing w:after="40"/>
        <w:rPr>
          <w:rFonts w:ascii="Arial" w:hAnsi="Arial" w:cs="Arial"/>
          <w:sz w:val="20"/>
          <w:szCs w:val="20"/>
        </w:rPr>
      </w:pPr>
    </w:p>
    <w:p w14:paraId="109A0380" w14:textId="31143F96" w:rsidR="00110241" w:rsidRDefault="00110241" w:rsidP="00110241">
      <w:pPr>
        <w:spacing w:after="40"/>
        <w:rPr>
          <w:rFonts w:ascii="Arial" w:hAnsi="Arial" w:cs="Arial"/>
          <w:sz w:val="20"/>
          <w:szCs w:val="20"/>
        </w:rPr>
      </w:pPr>
      <w:r w:rsidRPr="00110241">
        <w:rPr>
          <w:rFonts w:ascii="Arial" w:hAnsi="Arial" w:cs="Arial"/>
          <w:sz w:val="20"/>
          <w:szCs w:val="20"/>
        </w:rPr>
        <w:t>(51</w:t>
      </w:r>
      <w:r w:rsidR="00655C5F" w:rsidRPr="00110241">
        <w:rPr>
          <w:rFonts w:ascii="Arial" w:hAnsi="Arial" w:cs="Arial"/>
          <w:sz w:val="20"/>
          <w:szCs w:val="20"/>
        </w:rPr>
        <w:t>)</w:t>
      </w:r>
      <w:r w:rsidR="00655C5F">
        <w:rPr>
          <w:rFonts w:ascii="Arial" w:hAnsi="Arial" w:cs="Arial"/>
          <w:sz w:val="20"/>
          <w:szCs w:val="20"/>
        </w:rPr>
        <w:t xml:space="preserve"> Pauli</w:t>
      </w:r>
      <w:r w:rsidRPr="00110241">
        <w:rPr>
          <w:rFonts w:ascii="Arial" w:hAnsi="Arial" w:cs="Arial"/>
          <w:sz w:val="20"/>
          <w:szCs w:val="20"/>
        </w:rPr>
        <w:t xml:space="preserve">, D., Ziegler, G., Ren, M., Jenks, M. A., Hunsaker, D. J., Zhang, M., </w:t>
      </w:r>
      <w:r w:rsidRPr="00795760">
        <w:rPr>
          <w:rFonts w:ascii="Arial" w:hAnsi="Arial" w:cs="Arial"/>
          <w:b/>
          <w:bCs/>
          <w:sz w:val="20"/>
          <w:szCs w:val="20"/>
        </w:rPr>
        <w:t>Baxter, I.</w:t>
      </w:r>
      <w:r w:rsidRPr="00110241">
        <w:rPr>
          <w:rFonts w:ascii="Arial" w:hAnsi="Arial" w:cs="Arial"/>
          <w:sz w:val="20"/>
          <w:szCs w:val="20"/>
        </w:rPr>
        <w:t>, &amp; Gore, M. A. (2018)</w:t>
      </w:r>
      <w:r w:rsidR="007F5053">
        <w:rPr>
          <w:rFonts w:ascii="Arial" w:hAnsi="Arial" w:cs="Arial"/>
          <w:sz w:val="20"/>
          <w:szCs w:val="20"/>
        </w:rPr>
        <w:t xml:space="preserve"> </w:t>
      </w:r>
      <w:r w:rsidRPr="00110241">
        <w:rPr>
          <w:rFonts w:ascii="Arial" w:hAnsi="Arial" w:cs="Arial"/>
          <w:sz w:val="20"/>
          <w:szCs w:val="20"/>
        </w:rPr>
        <w:t xml:space="preserve">Multivariate Analysis of the Cotton Seed </w:t>
      </w:r>
      <w:proofErr w:type="spellStart"/>
      <w:r w:rsidRPr="00110241">
        <w:rPr>
          <w:rFonts w:ascii="Arial" w:hAnsi="Arial" w:cs="Arial"/>
          <w:sz w:val="20"/>
          <w:szCs w:val="20"/>
        </w:rPr>
        <w:t>Ionome</w:t>
      </w:r>
      <w:proofErr w:type="spellEnd"/>
      <w:r w:rsidRPr="00110241">
        <w:rPr>
          <w:rFonts w:ascii="Arial" w:hAnsi="Arial" w:cs="Arial"/>
          <w:sz w:val="20"/>
          <w:szCs w:val="20"/>
        </w:rPr>
        <w:t xml:space="preserve"> Reveals a Shared Genetic Architecture. G</w:t>
      </w:r>
      <w:r w:rsidR="00795760" w:rsidRPr="00110241">
        <w:rPr>
          <w:rFonts w:ascii="Arial" w:hAnsi="Arial" w:cs="Arial"/>
          <w:sz w:val="20"/>
          <w:szCs w:val="20"/>
        </w:rPr>
        <w:t>3,</w:t>
      </w:r>
      <w:r w:rsidRPr="00110241">
        <w:rPr>
          <w:rFonts w:ascii="Arial" w:hAnsi="Arial" w:cs="Arial"/>
          <w:sz w:val="20"/>
          <w:szCs w:val="20"/>
        </w:rPr>
        <w:t xml:space="preserve"> 8(4), 1147–1160.</w:t>
      </w:r>
    </w:p>
    <w:p w14:paraId="4722D3A4" w14:textId="77777777" w:rsidR="000003F5" w:rsidRPr="00110241" w:rsidRDefault="000003F5" w:rsidP="00110241">
      <w:pPr>
        <w:spacing w:after="40"/>
        <w:rPr>
          <w:rFonts w:ascii="Arial" w:hAnsi="Arial" w:cs="Arial"/>
          <w:sz w:val="20"/>
          <w:szCs w:val="20"/>
        </w:rPr>
      </w:pPr>
    </w:p>
    <w:p w14:paraId="7F851299" w14:textId="668D5E0C" w:rsidR="00110241" w:rsidRPr="00110241" w:rsidRDefault="00110241" w:rsidP="00110241">
      <w:pPr>
        <w:spacing w:after="40"/>
        <w:rPr>
          <w:rFonts w:ascii="Arial" w:hAnsi="Arial" w:cs="Arial"/>
          <w:sz w:val="20"/>
          <w:szCs w:val="20"/>
        </w:rPr>
      </w:pPr>
      <w:r w:rsidRPr="00110241">
        <w:rPr>
          <w:rFonts w:ascii="Arial" w:hAnsi="Arial" w:cs="Arial"/>
          <w:sz w:val="20"/>
          <w:szCs w:val="20"/>
        </w:rPr>
        <w:t>(50</w:t>
      </w:r>
      <w:r w:rsidR="00655C5F" w:rsidRPr="00110241">
        <w:rPr>
          <w:rFonts w:ascii="Arial" w:hAnsi="Arial" w:cs="Arial"/>
          <w:sz w:val="20"/>
          <w:szCs w:val="20"/>
        </w:rPr>
        <w:t>)</w:t>
      </w:r>
      <w:r w:rsidR="00655C5F">
        <w:rPr>
          <w:rFonts w:ascii="Arial" w:hAnsi="Arial" w:cs="Arial"/>
          <w:sz w:val="20"/>
          <w:szCs w:val="20"/>
        </w:rPr>
        <w:t xml:space="preserve"> Ziegler</w:t>
      </w:r>
      <w:r w:rsidRPr="00110241">
        <w:rPr>
          <w:rFonts w:ascii="Arial" w:hAnsi="Arial" w:cs="Arial"/>
          <w:sz w:val="20"/>
          <w:szCs w:val="20"/>
        </w:rPr>
        <w:t xml:space="preserve">, G., Nelson, R., Granada, S., Krishnan, H. B., Gillman, J. D., &amp; </w:t>
      </w:r>
      <w:r w:rsidRPr="00795760">
        <w:rPr>
          <w:rFonts w:ascii="Arial" w:hAnsi="Arial" w:cs="Arial"/>
          <w:b/>
          <w:bCs/>
          <w:sz w:val="20"/>
          <w:szCs w:val="20"/>
        </w:rPr>
        <w:t>Baxter, I.</w:t>
      </w:r>
      <w:r w:rsidRPr="00110241">
        <w:rPr>
          <w:rFonts w:ascii="Arial" w:hAnsi="Arial" w:cs="Arial"/>
          <w:sz w:val="20"/>
          <w:szCs w:val="20"/>
        </w:rPr>
        <w:t xml:space="preserve"> (2018) </w:t>
      </w:r>
      <w:proofErr w:type="spellStart"/>
      <w:r w:rsidRPr="00110241">
        <w:rPr>
          <w:rFonts w:ascii="Arial" w:hAnsi="Arial" w:cs="Arial"/>
          <w:sz w:val="20"/>
          <w:szCs w:val="20"/>
        </w:rPr>
        <w:t>Genomewide</w:t>
      </w:r>
      <w:proofErr w:type="spellEnd"/>
      <w:r w:rsidRPr="00110241">
        <w:rPr>
          <w:rFonts w:ascii="Arial" w:hAnsi="Arial" w:cs="Arial"/>
          <w:sz w:val="20"/>
          <w:szCs w:val="20"/>
        </w:rPr>
        <w:t xml:space="preserve"> association study of </w:t>
      </w:r>
      <w:proofErr w:type="spellStart"/>
      <w:r w:rsidRPr="00110241">
        <w:rPr>
          <w:rFonts w:ascii="Arial" w:hAnsi="Arial" w:cs="Arial"/>
          <w:sz w:val="20"/>
          <w:szCs w:val="20"/>
        </w:rPr>
        <w:t>ionomic</w:t>
      </w:r>
      <w:proofErr w:type="spellEnd"/>
      <w:r w:rsidRPr="00110241">
        <w:rPr>
          <w:rFonts w:ascii="Arial" w:hAnsi="Arial" w:cs="Arial"/>
          <w:sz w:val="20"/>
          <w:szCs w:val="20"/>
        </w:rPr>
        <w:t xml:space="preserve"> traits on diverse soybean populations from germplasm collections. Plant Direct, 2(1), e00033.</w:t>
      </w:r>
    </w:p>
    <w:p w14:paraId="2F277444" w14:textId="77777777" w:rsidR="00110241" w:rsidRPr="00110241" w:rsidRDefault="00110241" w:rsidP="00110241">
      <w:pPr>
        <w:spacing w:after="40"/>
        <w:rPr>
          <w:rFonts w:ascii="Arial" w:hAnsi="Arial" w:cs="Arial"/>
          <w:sz w:val="20"/>
          <w:szCs w:val="20"/>
        </w:rPr>
      </w:pPr>
    </w:p>
    <w:p w14:paraId="3552ABE1" w14:textId="25360209" w:rsidR="000003F5" w:rsidRDefault="00110241" w:rsidP="00110241">
      <w:pPr>
        <w:spacing w:after="40"/>
        <w:rPr>
          <w:rFonts w:ascii="Arial" w:hAnsi="Arial" w:cs="Arial"/>
          <w:sz w:val="20"/>
          <w:szCs w:val="20"/>
        </w:rPr>
      </w:pPr>
      <w:r w:rsidRPr="00110241">
        <w:rPr>
          <w:rFonts w:ascii="Arial" w:hAnsi="Arial" w:cs="Arial"/>
          <w:sz w:val="20"/>
          <w:szCs w:val="20"/>
        </w:rPr>
        <w:t>(49</w:t>
      </w:r>
      <w:r w:rsidR="00655C5F" w:rsidRPr="00110241">
        <w:rPr>
          <w:rFonts w:ascii="Arial" w:hAnsi="Arial" w:cs="Arial"/>
          <w:sz w:val="20"/>
          <w:szCs w:val="20"/>
        </w:rPr>
        <w:t>)</w:t>
      </w:r>
      <w:r w:rsidR="00655C5F">
        <w:rPr>
          <w:rFonts w:ascii="Arial" w:hAnsi="Arial" w:cs="Arial"/>
          <w:sz w:val="20"/>
          <w:szCs w:val="20"/>
        </w:rPr>
        <w:t xml:space="preserve"> Schaefer</w:t>
      </w:r>
      <w:r w:rsidRPr="00110241">
        <w:rPr>
          <w:rFonts w:ascii="Arial" w:hAnsi="Arial" w:cs="Arial"/>
          <w:sz w:val="20"/>
          <w:szCs w:val="20"/>
        </w:rPr>
        <w:t xml:space="preserve">, R. J., Michno, J.-M., Jeffers, J., Hoekenga, O., </w:t>
      </w:r>
      <w:proofErr w:type="gramStart"/>
      <w:r w:rsidRPr="00110241">
        <w:rPr>
          <w:rFonts w:ascii="Arial" w:hAnsi="Arial" w:cs="Arial"/>
          <w:sz w:val="20"/>
          <w:szCs w:val="20"/>
        </w:rPr>
        <w:t>Dilkes, B.</w:t>
      </w:r>
      <w:proofErr w:type="gramEnd"/>
      <w:r w:rsidRPr="00110241">
        <w:rPr>
          <w:rFonts w:ascii="Arial" w:hAnsi="Arial" w:cs="Arial"/>
          <w:sz w:val="20"/>
          <w:szCs w:val="20"/>
        </w:rPr>
        <w:t xml:space="preserve">, </w:t>
      </w:r>
      <w:r w:rsidRPr="00795760">
        <w:rPr>
          <w:rFonts w:ascii="Arial" w:hAnsi="Arial" w:cs="Arial"/>
          <w:b/>
          <w:bCs/>
          <w:sz w:val="20"/>
          <w:szCs w:val="20"/>
        </w:rPr>
        <w:t>Baxter, I.</w:t>
      </w:r>
      <w:r w:rsidRPr="00110241">
        <w:rPr>
          <w:rFonts w:ascii="Arial" w:hAnsi="Arial" w:cs="Arial"/>
          <w:sz w:val="20"/>
          <w:szCs w:val="20"/>
        </w:rPr>
        <w:t xml:space="preserve">, &amp; Myers, C. (2018) Integrating </w:t>
      </w:r>
      <w:proofErr w:type="spellStart"/>
      <w:r w:rsidRPr="00110241">
        <w:rPr>
          <w:rFonts w:ascii="Arial" w:hAnsi="Arial" w:cs="Arial"/>
          <w:sz w:val="20"/>
          <w:szCs w:val="20"/>
        </w:rPr>
        <w:t>Coexpression</w:t>
      </w:r>
      <w:proofErr w:type="spellEnd"/>
      <w:r w:rsidRPr="00110241">
        <w:rPr>
          <w:rFonts w:ascii="Arial" w:hAnsi="Arial" w:cs="Arial"/>
          <w:sz w:val="20"/>
          <w:szCs w:val="20"/>
        </w:rPr>
        <w:t xml:space="preserve"> Networks with GWAS to Prioritize Causal Genes in Maize. The Plant Cell, Volume 30, Issue 12, </w:t>
      </w:r>
      <w:r w:rsidR="000003F5" w:rsidRPr="00795760">
        <w:rPr>
          <w:rFonts w:ascii="Arial" w:hAnsi="Arial" w:cs="Arial"/>
          <w:sz w:val="20"/>
          <w:szCs w:val="20"/>
        </w:rPr>
        <w:t>https://doi.org/10.1105/tpc.18.00299</w:t>
      </w:r>
    </w:p>
    <w:p w14:paraId="29F1C69A" w14:textId="77777777" w:rsidR="00BF1C98" w:rsidRDefault="00BF1C98" w:rsidP="00110241">
      <w:pPr>
        <w:spacing w:after="40"/>
        <w:rPr>
          <w:rFonts w:ascii="Arial" w:hAnsi="Arial" w:cs="Arial"/>
          <w:b/>
          <w:bCs/>
          <w:i/>
          <w:iCs/>
          <w:sz w:val="20"/>
          <w:szCs w:val="20"/>
          <w:u w:val="single"/>
        </w:rPr>
      </w:pPr>
    </w:p>
    <w:p w14:paraId="6F0AF672" w14:textId="095F594E" w:rsidR="000003F5" w:rsidRDefault="00110241" w:rsidP="00110241">
      <w:pPr>
        <w:spacing w:after="40"/>
        <w:rPr>
          <w:rFonts w:ascii="Arial" w:hAnsi="Arial" w:cs="Arial"/>
          <w:b/>
          <w:bCs/>
          <w:i/>
          <w:iCs/>
          <w:sz w:val="20"/>
          <w:szCs w:val="20"/>
          <w:u w:val="single"/>
        </w:rPr>
      </w:pPr>
      <w:r w:rsidRPr="000003F5">
        <w:rPr>
          <w:rFonts w:ascii="Arial" w:hAnsi="Arial" w:cs="Arial"/>
          <w:b/>
          <w:bCs/>
          <w:i/>
          <w:iCs/>
          <w:sz w:val="20"/>
          <w:szCs w:val="20"/>
          <w:u w:val="single"/>
        </w:rPr>
        <w:t>2017</w:t>
      </w:r>
    </w:p>
    <w:p w14:paraId="3BB459CE" w14:textId="77777777" w:rsidR="000003F5" w:rsidRDefault="000003F5" w:rsidP="00110241">
      <w:pPr>
        <w:spacing w:after="40"/>
        <w:rPr>
          <w:rFonts w:ascii="Arial" w:hAnsi="Arial" w:cs="Arial"/>
          <w:b/>
          <w:bCs/>
          <w:i/>
          <w:iCs/>
          <w:sz w:val="20"/>
          <w:szCs w:val="20"/>
          <w:u w:val="single"/>
        </w:rPr>
      </w:pPr>
    </w:p>
    <w:p w14:paraId="232FE0FF" w14:textId="50931E88" w:rsidR="00110241" w:rsidRDefault="00110241" w:rsidP="00110241">
      <w:pPr>
        <w:spacing w:after="40"/>
        <w:rPr>
          <w:rFonts w:ascii="Arial" w:hAnsi="Arial" w:cs="Arial"/>
          <w:sz w:val="20"/>
          <w:szCs w:val="20"/>
        </w:rPr>
      </w:pPr>
      <w:r w:rsidRPr="00110241">
        <w:rPr>
          <w:rFonts w:ascii="Arial" w:hAnsi="Arial" w:cs="Arial"/>
          <w:sz w:val="20"/>
          <w:szCs w:val="20"/>
        </w:rPr>
        <w:t>(48)</w:t>
      </w:r>
      <w:r w:rsidR="000003F5">
        <w:rPr>
          <w:rFonts w:ascii="Arial" w:hAnsi="Arial" w:cs="Arial"/>
          <w:sz w:val="20"/>
          <w:szCs w:val="20"/>
        </w:rPr>
        <w:t xml:space="preserve">  </w:t>
      </w:r>
      <w:r w:rsidRPr="00110241">
        <w:rPr>
          <w:rFonts w:ascii="Arial" w:hAnsi="Arial" w:cs="Arial"/>
          <w:sz w:val="20"/>
          <w:szCs w:val="20"/>
        </w:rPr>
        <w:t xml:space="preserve">Flores-Ramirez MR, </w:t>
      </w:r>
      <w:proofErr w:type="spellStart"/>
      <w:r w:rsidRPr="00110241">
        <w:rPr>
          <w:rFonts w:ascii="Arial" w:hAnsi="Arial" w:cs="Arial"/>
          <w:sz w:val="20"/>
          <w:szCs w:val="20"/>
        </w:rPr>
        <w:t>Rellan</w:t>
      </w:r>
      <w:proofErr w:type="spellEnd"/>
      <w:r w:rsidRPr="00110241">
        <w:rPr>
          <w:rFonts w:ascii="Arial" w:hAnsi="Arial" w:cs="Arial"/>
          <w:sz w:val="20"/>
          <w:szCs w:val="20"/>
        </w:rPr>
        <w:t xml:space="preserve">-Alvarez R, Wozniak B, Gebreselassie M-N, Jakobsen I, Olalde-Portugal V, </w:t>
      </w:r>
      <w:r w:rsidRPr="00795760">
        <w:rPr>
          <w:rFonts w:ascii="Arial" w:hAnsi="Arial" w:cs="Arial"/>
          <w:b/>
          <w:bCs/>
          <w:sz w:val="20"/>
          <w:szCs w:val="20"/>
        </w:rPr>
        <w:t>Baxter I</w:t>
      </w:r>
      <w:r w:rsidRPr="00110241">
        <w:rPr>
          <w:rFonts w:ascii="Arial" w:hAnsi="Arial" w:cs="Arial"/>
          <w:sz w:val="20"/>
          <w:szCs w:val="20"/>
        </w:rPr>
        <w:t xml:space="preserve">, Paszkowski U, Sawers R. Coordinated changes in the accumulation of metal ions in maize (Zea mays ssp. may L.) in response to inoculation with the arbuscular mycorrhizal fungus </w:t>
      </w:r>
      <w:proofErr w:type="spellStart"/>
      <w:r w:rsidRPr="00110241">
        <w:rPr>
          <w:rFonts w:ascii="Arial" w:hAnsi="Arial" w:cs="Arial"/>
          <w:sz w:val="20"/>
          <w:szCs w:val="20"/>
        </w:rPr>
        <w:t>Funneliformis</w:t>
      </w:r>
      <w:proofErr w:type="spellEnd"/>
      <w:r w:rsidRPr="00110241">
        <w:rPr>
          <w:rFonts w:ascii="Arial" w:hAnsi="Arial" w:cs="Arial"/>
          <w:sz w:val="20"/>
          <w:szCs w:val="20"/>
        </w:rPr>
        <w:t xml:space="preserve"> </w:t>
      </w:r>
      <w:proofErr w:type="spellStart"/>
      <w:r w:rsidRPr="00110241">
        <w:rPr>
          <w:rFonts w:ascii="Arial" w:hAnsi="Arial" w:cs="Arial"/>
          <w:sz w:val="20"/>
          <w:szCs w:val="20"/>
        </w:rPr>
        <w:t>mosseae</w:t>
      </w:r>
      <w:proofErr w:type="spellEnd"/>
      <w:r w:rsidRPr="00110241">
        <w:rPr>
          <w:rFonts w:ascii="Arial" w:hAnsi="Arial" w:cs="Arial"/>
          <w:sz w:val="20"/>
          <w:szCs w:val="20"/>
        </w:rPr>
        <w:t xml:space="preserve">.  Plant and Cell Physiology.  Published October 2017.  </w:t>
      </w:r>
      <w:proofErr w:type="spellStart"/>
      <w:r w:rsidRPr="00110241">
        <w:rPr>
          <w:rFonts w:ascii="Arial" w:hAnsi="Arial" w:cs="Arial"/>
          <w:sz w:val="20"/>
          <w:szCs w:val="20"/>
        </w:rPr>
        <w:t>doi</w:t>
      </w:r>
      <w:proofErr w:type="spellEnd"/>
      <w:r w:rsidRPr="00110241">
        <w:rPr>
          <w:rFonts w:ascii="Arial" w:hAnsi="Arial" w:cs="Arial"/>
          <w:sz w:val="20"/>
          <w:szCs w:val="20"/>
        </w:rPr>
        <w:t>: 10.1093/</w:t>
      </w:r>
      <w:proofErr w:type="spellStart"/>
      <w:r w:rsidRPr="00110241">
        <w:rPr>
          <w:rFonts w:ascii="Arial" w:hAnsi="Arial" w:cs="Arial"/>
          <w:sz w:val="20"/>
          <w:szCs w:val="20"/>
        </w:rPr>
        <w:t>pcp</w:t>
      </w:r>
      <w:proofErr w:type="spellEnd"/>
      <w:r w:rsidRPr="00110241">
        <w:rPr>
          <w:rFonts w:ascii="Arial" w:hAnsi="Arial" w:cs="Arial"/>
          <w:sz w:val="20"/>
          <w:szCs w:val="20"/>
        </w:rPr>
        <w:t>/pcx100.</w:t>
      </w:r>
    </w:p>
    <w:p w14:paraId="426D4879" w14:textId="77777777" w:rsidR="000003F5" w:rsidRPr="00110241" w:rsidRDefault="000003F5" w:rsidP="00110241">
      <w:pPr>
        <w:spacing w:after="40"/>
        <w:rPr>
          <w:rFonts w:ascii="Arial" w:hAnsi="Arial" w:cs="Arial"/>
          <w:sz w:val="20"/>
          <w:szCs w:val="20"/>
        </w:rPr>
      </w:pPr>
    </w:p>
    <w:p w14:paraId="7ED76E73" w14:textId="69AC5DE0" w:rsidR="00110241" w:rsidRDefault="00110241" w:rsidP="00110241">
      <w:pPr>
        <w:spacing w:after="40"/>
        <w:rPr>
          <w:rFonts w:ascii="Arial" w:hAnsi="Arial" w:cs="Arial"/>
          <w:sz w:val="20"/>
          <w:szCs w:val="20"/>
        </w:rPr>
      </w:pPr>
      <w:r w:rsidRPr="00110241">
        <w:rPr>
          <w:rFonts w:ascii="Arial" w:hAnsi="Arial" w:cs="Arial"/>
          <w:sz w:val="20"/>
          <w:szCs w:val="20"/>
        </w:rPr>
        <w:t>(47)</w:t>
      </w:r>
      <w:r w:rsidR="00725F46">
        <w:rPr>
          <w:rFonts w:ascii="Arial" w:hAnsi="Arial" w:cs="Arial"/>
          <w:sz w:val="20"/>
          <w:szCs w:val="20"/>
        </w:rPr>
        <w:t xml:space="preserve">  </w:t>
      </w:r>
      <w:r w:rsidRPr="00110241">
        <w:rPr>
          <w:rFonts w:ascii="Arial" w:hAnsi="Arial" w:cs="Arial"/>
          <w:sz w:val="20"/>
          <w:szCs w:val="20"/>
        </w:rPr>
        <w:t xml:space="preserve">Sawers, R., </w:t>
      </w:r>
      <w:r w:rsidRPr="00795760">
        <w:rPr>
          <w:rFonts w:ascii="Arial" w:hAnsi="Arial" w:cs="Arial"/>
          <w:b/>
          <w:bCs/>
          <w:sz w:val="20"/>
          <w:szCs w:val="20"/>
        </w:rPr>
        <w:t>Baxter, I.</w:t>
      </w:r>
      <w:r w:rsidRPr="00110241">
        <w:rPr>
          <w:rFonts w:ascii="Arial" w:hAnsi="Arial" w:cs="Arial"/>
          <w:sz w:val="20"/>
          <w:szCs w:val="20"/>
        </w:rPr>
        <w:t>, et al. Phosphorus acquisition efficiency in arbuscular mycorrhizal maize is correlated with the abundance of root-external hyphae and the accumulation of transcripts encoding</w:t>
      </w:r>
      <w:r w:rsidR="007F5053">
        <w:rPr>
          <w:rFonts w:ascii="Arial" w:hAnsi="Arial" w:cs="Arial"/>
          <w:sz w:val="20"/>
          <w:szCs w:val="20"/>
        </w:rPr>
        <w:t xml:space="preserve"> </w:t>
      </w:r>
      <w:r w:rsidRPr="00110241">
        <w:rPr>
          <w:rFonts w:ascii="Arial" w:hAnsi="Arial" w:cs="Arial"/>
          <w:sz w:val="20"/>
          <w:szCs w:val="20"/>
        </w:rPr>
        <w:t xml:space="preserve">PHT1 phosphate transporters. https://pdfs.semanticscholar.org/dc92/d299afc9ea706e4b36820eb34bef8a799ee6.p </w:t>
      </w:r>
      <w:proofErr w:type="spellStart"/>
      <w:r w:rsidRPr="00110241">
        <w:rPr>
          <w:rFonts w:ascii="Arial" w:hAnsi="Arial" w:cs="Arial"/>
          <w:sz w:val="20"/>
          <w:szCs w:val="20"/>
        </w:rPr>
        <w:t>df</w:t>
      </w:r>
      <w:proofErr w:type="spellEnd"/>
    </w:p>
    <w:p w14:paraId="6E134D75" w14:textId="77777777" w:rsidR="00584FE9" w:rsidRDefault="00584FE9" w:rsidP="00110241">
      <w:pPr>
        <w:spacing w:after="40"/>
        <w:rPr>
          <w:rFonts w:ascii="Arial" w:hAnsi="Arial" w:cs="Arial"/>
          <w:sz w:val="20"/>
          <w:szCs w:val="20"/>
        </w:rPr>
      </w:pPr>
    </w:p>
    <w:p w14:paraId="29B52D7C" w14:textId="42486339" w:rsidR="00110241" w:rsidRPr="00110241" w:rsidRDefault="00110241" w:rsidP="00110241">
      <w:pPr>
        <w:spacing w:after="40"/>
        <w:rPr>
          <w:rFonts w:ascii="Arial" w:hAnsi="Arial" w:cs="Arial"/>
          <w:sz w:val="20"/>
          <w:szCs w:val="20"/>
        </w:rPr>
      </w:pPr>
      <w:r w:rsidRPr="00110241">
        <w:rPr>
          <w:rFonts w:ascii="Arial" w:hAnsi="Arial" w:cs="Arial"/>
          <w:sz w:val="20"/>
          <w:szCs w:val="20"/>
        </w:rPr>
        <w:t>(46</w:t>
      </w:r>
      <w:r w:rsidR="00655C5F" w:rsidRPr="00110241">
        <w:rPr>
          <w:rFonts w:ascii="Arial" w:hAnsi="Arial" w:cs="Arial"/>
          <w:sz w:val="20"/>
          <w:szCs w:val="20"/>
        </w:rPr>
        <w:t>)</w:t>
      </w:r>
      <w:r w:rsidR="00655C5F">
        <w:rPr>
          <w:rFonts w:ascii="Arial" w:hAnsi="Arial" w:cs="Arial"/>
          <w:sz w:val="20"/>
          <w:szCs w:val="20"/>
        </w:rPr>
        <w:t xml:space="preserve"> Feldman</w:t>
      </w:r>
      <w:r w:rsidRPr="00110241">
        <w:rPr>
          <w:rFonts w:ascii="Arial" w:hAnsi="Arial" w:cs="Arial"/>
          <w:sz w:val="20"/>
          <w:szCs w:val="20"/>
        </w:rPr>
        <w:t>, M. J., Paul, R. E., Banan, D., Barrett, J. F., Sebastian, J., Yee, M.-C., Jiang,</w:t>
      </w:r>
    </w:p>
    <w:p w14:paraId="269EC3B1" w14:textId="24BE2C08" w:rsidR="00110241" w:rsidRDefault="00110241" w:rsidP="00110241">
      <w:pPr>
        <w:spacing w:after="40"/>
        <w:rPr>
          <w:rFonts w:ascii="Arial" w:hAnsi="Arial" w:cs="Arial"/>
          <w:sz w:val="20"/>
          <w:szCs w:val="20"/>
        </w:rPr>
      </w:pPr>
      <w:r w:rsidRPr="00110241">
        <w:rPr>
          <w:rFonts w:ascii="Arial" w:hAnsi="Arial" w:cs="Arial"/>
          <w:sz w:val="20"/>
          <w:szCs w:val="20"/>
        </w:rPr>
        <w:t xml:space="preserve">H., Lipka, A. E., </w:t>
      </w:r>
      <w:proofErr w:type="spellStart"/>
      <w:r w:rsidRPr="00110241">
        <w:rPr>
          <w:rFonts w:ascii="Arial" w:hAnsi="Arial" w:cs="Arial"/>
          <w:sz w:val="20"/>
          <w:szCs w:val="20"/>
        </w:rPr>
        <w:t>Brutnell</w:t>
      </w:r>
      <w:proofErr w:type="spellEnd"/>
      <w:r w:rsidRPr="00110241">
        <w:rPr>
          <w:rFonts w:ascii="Arial" w:hAnsi="Arial" w:cs="Arial"/>
          <w:sz w:val="20"/>
          <w:szCs w:val="20"/>
        </w:rPr>
        <w:t xml:space="preserve">, T. P., Dinneny, J. R., Leakey, A. D. B., &amp; </w:t>
      </w:r>
      <w:r w:rsidRPr="00795760">
        <w:rPr>
          <w:rFonts w:ascii="Arial" w:hAnsi="Arial" w:cs="Arial"/>
          <w:b/>
          <w:bCs/>
          <w:sz w:val="20"/>
          <w:szCs w:val="20"/>
        </w:rPr>
        <w:t>Baxter, I.</w:t>
      </w:r>
      <w:r w:rsidRPr="00110241">
        <w:rPr>
          <w:rFonts w:ascii="Arial" w:hAnsi="Arial" w:cs="Arial"/>
          <w:sz w:val="20"/>
          <w:szCs w:val="20"/>
        </w:rPr>
        <w:t xml:space="preserve"> (2017)</w:t>
      </w:r>
      <w:r w:rsidR="007F5053">
        <w:rPr>
          <w:rFonts w:ascii="Arial" w:hAnsi="Arial" w:cs="Arial"/>
          <w:sz w:val="20"/>
          <w:szCs w:val="20"/>
        </w:rPr>
        <w:t xml:space="preserve"> </w:t>
      </w:r>
      <w:r w:rsidRPr="00110241">
        <w:rPr>
          <w:rFonts w:ascii="Arial" w:hAnsi="Arial" w:cs="Arial"/>
          <w:sz w:val="20"/>
          <w:szCs w:val="20"/>
        </w:rPr>
        <w:t xml:space="preserve">Time dependent genetic analysis links field and controlled environment phenotypes in the model C4 grass </w:t>
      </w:r>
      <w:proofErr w:type="spellStart"/>
      <w:r w:rsidRPr="00110241">
        <w:rPr>
          <w:rFonts w:ascii="Arial" w:hAnsi="Arial" w:cs="Arial"/>
          <w:sz w:val="20"/>
          <w:szCs w:val="20"/>
        </w:rPr>
        <w:t>Setaria</w:t>
      </w:r>
      <w:proofErr w:type="spellEnd"/>
      <w:r w:rsidRPr="00110241">
        <w:rPr>
          <w:rFonts w:ascii="Arial" w:hAnsi="Arial" w:cs="Arial"/>
          <w:sz w:val="20"/>
          <w:szCs w:val="20"/>
        </w:rPr>
        <w:t xml:space="preserve">. </w:t>
      </w:r>
      <w:proofErr w:type="spellStart"/>
      <w:r w:rsidRPr="00110241">
        <w:rPr>
          <w:rFonts w:ascii="Arial" w:hAnsi="Arial" w:cs="Arial"/>
          <w:sz w:val="20"/>
          <w:szCs w:val="20"/>
        </w:rPr>
        <w:t>PLoS</w:t>
      </w:r>
      <w:proofErr w:type="spellEnd"/>
      <w:r w:rsidRPr="00110241">
        <w:rPr>
          <w:rFonts w:ascii="Arial" w:hAnsi="Arial" w:cs="Arial"/>
          <w:sz w:val="20"/>
          <w:szCs w:val="20"/>
        </w:rPr>
        <w:t xml:space="preserve"> Genetics, 13(6), e1006841.</w:t>
      </w:r>
    </w:p>
    <w:p w14:paraId="0562D3EC" w14:textId="77777777" w:rsidR="00725F46" w:rsidRPr="00110241" w:rsidRDefault="00725F46" w:rsidP="00110241">
      <w:pPr>
        <w:spacing w:after="40"/>
        <w:rPr>
          <w:rFonts w:ascii="Arial" w:hAnsi="Arial" w:cs="Arial"/>
          <w:sz w:val="20"/>
          <w:szCs w:val="20"/>
        </w:rPr>
      </w:pPr>
    </w:p>
    <w:p w14:paraId="4486F9A4" w14:textId="5E52C101" w:rsidR="00725F46" w:rsidRDefault="00110241" w:rsidP="00110241">
      <w:pPr>
        <w:spacing w:after="40"/>
        <w:rPr>
          <w:rFonts w:ascii="Arial" w:hAnsi="Arial" w:cs="Arial"/>
          <w:sz w:val="20"/>
          <w:szCs w:val="20"/>
        </w:rPr>
      </w:pPr>
      <w:r w:rsidRPr="00110241">
        <w:rPr>
          <w:rFonts w:ascii="Arial" w:hAnsi="Arial" w:cs="Arial"/>
          <w:sz w:val="20"/>
          <w:szCs w:val="20"/>
        </w:rPr>
        <w:t>(45</w:t>
      </w:r>
      <w:r w:rsidR="00655C5F" w:rsidRPr="00110241">
        <w:rPr>
          <w:rFonts w:ascii="Arial" w:hAnsi="Arial" w:cs="Arial"/>
          <w:sz w:val="20"/>
          <w:szCs w:val="20"/>
        </w:rPr>
        <w:t>)</w:t>
      </w:r>
      <w:r w:rsidR="00655C5F">
        <w:rPr>
          <w:rFonts w:ascii="Arial" w:hAnsi="Arial" w:cs="Arial"/>
          <w:sz w:val="20"/>
          <w:szCs w:val="20"/>
        </w:rPr>
        <w:t xml:space="preserve"> Veley</w:t>
      </w:r>
      <w:r w:rsidRPr="00110241">
        <w:rPr>
          <w:rFonts w:ascii="Arial" w:hAnsi="Arial" w:cs="Arial"/>
          <w:sz w:val="20"/>
          <w:szCs w:val="20"/>
        </w:rPr>
        <w:t xml:space="preserve">, K. M., Berry, J. C., Fentress, S. J., &amp; </w:t>
      </w:r>
      <w:proofErr w:type="spellStart"/>
      <w:r w:rsidRPr="00110241">
        <w:rPr>
          <w:rFonts w:ascii="Arial" w:hAnsi="Arial" w:cs="Arial"/>
          <w:sz w:val="20"/>
          <w:szCs w:val="20"/>
        </w:rPr>
        <w:t>Schachtman</w:t>
      </w:r>
      <w:proofErr w:type="spellEnd"/>
      <w:r w:rsidRPr="00110241">
        <w:rPr>
          <w:rFonts w:ascii="Arial" w:hAnsi="Arial" w:cs="Arial"/>
          <w:sz w:val="20"/>
          <w:szCs w:val="20"/>
        </w:rPr>
        <w:t xml:space="preserve">, D. P., </w:t>
      </w:r>
      <w:r w:rsidRPr="00795760">
        <w:rPr>
          <w:rFonts w:ascii="Arial" w:hAnsi="Arial" w:cs="Arial"/>
          <w:b/>
          <w:bCs/>
          <w:sz w:val="20"/>
          <w:szCs w:val="20"/>
        </w:rPr>
        <w:t>Baxter, I.</w:t>
      </w:r>
      <w:r w:rsidRPr="00110241">
        <w:rPr>
          <w:rFonts w:ascii="Arial" w:hAnsi="Arial" w:cs="Arial"/>
          <w:sz w:val="20"/>
          <w:szCs w:val="20"/>
        </w:rPr>
        <w:t>, Bart, R. (2017)</w:t>
      </w:r>
      <w:r w:rsidR="007F5053">
        <w:rPr>
          <w:rFonts w:ascii="Arial" w:hAnsi="Arial" w:cs="Arial"/>
          <w:sz w:val="20"/>
          <w:szCs w:val="20"/>
        </w:rPr>
        <w:t xml:space="preserve"> </w:t>
      </w:r>
    </w:p>
    <w:p w14:paraId="33C62861" w14:textId="42992EA9" w:rsidR="00110241" w:rsidRDefault="00110241" w:rsidP="00110241">
      <w:pPr>
        <w:spacing w:after="40"/>
        <w:rPr>
          <w:rFonts w:ascii="Arial" w:hAnsi="Arial" w:cs="Arial"/>
          <w:sz w:val="20"/>
          <w:szCs w:val="20"/>
        </w:rPr>
      </w:pPr>
      <w:r w:rsidRPr="00110241">
        <w:rPr>
          <w:rFonts w:ascii="Arial" w:hAnsi="Arial" w:cs="Arial"/>
          <w:sz w:val="20"/>
          <w:szCs w:val="20"/>
        </w:rPr>
        <w:t xml:space="preserve">High-throughput profiling and analysis of plant responses over time to abiotic stress. Plant Direct, Volume 1, Issue 4, </w:t>
      </w:r>
      <w:r w:rsidR="00725F46" w:rsidRPr="00725F46">
        <w:rPr>
          <w:rFonts w:ascii="Arial" w:hAnsi="Arial" w:cs="Arial"/>
          <w:sz w:val="20"/>
          <w:szCs w:val="20"/>
        </w:rPr>
        <w:t>https://doi.org/10.1002/pld3.23</w:t>
      </w:r>
    </w:p>
    <w:p w14:paraId="384B38AE" w14:textId="77777777" w:rsidR="00725F46" w:rsidRPr="00110241" w:rsidRDefault="00725F46" w:rsidP="00110241">
      <w:pPr>
        <w:spacing w:after="40"/>
        <w:rPr>
          <w:rFonts w:ascii="Arial" w:hAnsi="Arial" w:cs="Arial"/>
          <w:sz w:val="20"/>
          <w:szCs w:val="20"/>
        </w:rPr>
      </w:pPr>
    </w:p>
    <w:p w14:paraId="5407EB3A" w14:textId="452B5851" w:rsidR="00110241" w:rsidRPr="00110241" w:rsidRDefault="00110241" w:rsidP="00110241">
      <w:pPr>
        <w:spacing w:after="40"/>
        <w:rPr>
          <w:rFonts w:ascii="Arial" w:hAnsi="Arial" w:cs="Arial"/>
          <w:sz w:val="20"/>
          <w:szCs w:val="20"/>
        </w:rPr>
      </w:pPr>
      <w:r w:rsidRPr="00110241">
        <w:rPr>
          <w:rFonts w:ascii="Arial" w:hAnsi="Arial" w:cs="Arial"/>
          <w:sz w:val="20"/>
          <w:szCs w:val="20"/>
        </w:rPr>
        <w:t>(44</w:t>
      </w:r>
      <w:r w:rsidR="00655C5F" w:rsidRPr="00110241">
        <w:rPr>
          <w:rFonts w:ascii="Arial" w:hAnsi="Arial" w:cs="Arial"/>
          <w:sz w:val="20"/>
          <w:szCs w:val="20"/>
        </w:rPr>
        <w:t>)</w:t>
      </w:r>
      <w:r w:rsidR="00655C5F">
        <w:rPr>
          <w:rFonts w:ascii="Arial" w:hAnsi="Arial" w:cs="Arial"/>
          <w:sz w:val="20"/>
          <w:szCs w:val="20"/>
        </w:rPr>
        <w:t xml:space="preserve"> Hindt</w:t>
      </w:r>
      <w:r w:rsidRPr="00110241">
        <w:rPr>
          <w:rFonts w:ascii="Arial" w:hAnsi="Arial" w:cs="Arial"/>
          <w:sz w:val="20"/>
          <w:szCs w:val="20"/>
        </w:rPr>
        <w:t xml:space="preserve">, M. N., </w:t>
      </w:r>
      <w:proofErr w:type="spellStart"/>
      <w:r w:rsidRPr="00110241">
        <w:rPr>
          <w:rFonts w:ascii="Arial" w:hAnsi="Arial" w:cs="Arial"/>
          <w:sz w:val="20"/>
          <w:szCs w:val="20"/>
        </w:rPr>
        <w:t>Akmakjian</w:t>
      </w:r>
      <w:proofErr w:type="spellEnd"/>
      <w:r w:rsidRPr="00110241">
        <w:rPr>
          <w:rFonts w:ascii="Arial" w:hAnsi="Arial" w:cs="Arial"/>
          <w:sz w:val="20"/>
          <w:szCs w:val="20"/>
        </w:rPr>
        <w:t xml:space="preserve">, G. Z., </w:t>
      </w:r>
      <w:proofErr w:type="spellStart"/>
      <w:r w:rsidRPr="00110241">
        <w:rPr>
          <w:rFonts w:ascii="Arial" w:hAnsi="Arial" w:cs="Arial"/>
          <w:sz w:val="20"/>
          <w:szCs w:val="20"/>
        </w:rPr>
        <w:t>Pivarski</w:t>
      </w:r>
      <w:proofErr w:type="spellEnd"/>
      <w:r w:rsidRPr="00110241">
        <w:rPr>
          <w:rFonts w:ascii="Arial" w:hAnsi="Arial" w:cs="Arial"/>
          <w:sz w:val="20"/>
          <w:szCs w:val="20"/>
        </w:rPr>
        <w:t xml:space="preserve">, K. L., Punshon, T., </w:t>
      </w:r>
      <w:r w:rsidRPr="00211431">
        <w:rPr>
          <w:rFonts w:ascii="Arial" w:hAnsi="Arial" w:cs="Arial"/>
          <w:b/>
          <w:bCs/>
          <w:sz w:val="20"/>
          <w:szCs w:val="20"/>
        </w:rPr>
        <w:t>Baxter, I.</w:t>
      </w:r>
      <w:r w:rsidRPr="00110241">
        <w:rPr>
          <w:rFonts w:ascii="Arial" w:hAnsi="Arial" w:cs="Arial"/>
          <w:sz w:val="20"/>
          <w:szCs w:val="20"/>
        </w:rPr>
        <w:t xml:space="preserve">, Salt. D.E, Guerinot, M.L. (2017) BRUTUS and its paralogs, BTS LIKE1 and BTS LIKE2, encode important negative regulators of the iron deficiency response in Arabidopsis thaliana. </w:t>
      </w:r>
      <w:proofErr w:type="spellStart"/>
      <w:r w:rsidRPr="00110241">
        <w:rPr>
          <w:rFonts w:ascii="Arial" w:hAnsi="Arial" w:cs="Arial"/>
          <w:sz w:val="20"/>
          <w:szCs w:val="20"/>
        </w:rPr>
        <w:t>Metallomics</w:t>
      </w:r>
      <w:proofErr w:type="spellEnd"/>
      <w:r w:rsidRPr="00110241">
        <w:rPr>
          <w:rFonts w:ascii="Arial" w:hAnsi="Arial" w:cs="Arial"/>
          <w:sz w:val="20"/>
          <w:szCs w:val="20"/>
        </w:rPr>
        <w:t>, https://doi.org/10.1039/c7mt00152e</w:t>
      </w:r>
    </w:p>
    <w:p w14:paraId="4D12B75C" w14:textId="77777777" w:rsidR="00110241" w:rsidRPr="00110241" w:rsidRDefault="00110241" w:rsidP="00110241">
      <w:pPr>
        <w:spacing w:after="40"/>
        <w:rPr>
          <w:rFonts w:ascii="Arial" w:hAnsi="Arial" w:cs="Arial"/>
          <w:sz w:val="20"/>
          <w:szCs w:val="20"/>
        </w:rPr>
      </w:pPr>
    </w:p>
    <w:p w14:paraId="62111365" w14:textId="5B22C067" w:rsidR="00110241" w:rsidRDefault="00110241" w:rsidP="00110241">
      <w:pPr>
        <w:spacing w:after="40"/>
        <w:rPr>
          <w:rFonts w:ascii="Arial" w:hAnsi="Arial" w:cs="Arial"/>
          <w:b/>
          <w:bCs/>
          <w:i/>
          <w:iCs/>
          <w:sz w:val="20"/>
          <w:szCs w:val="20"/>
          <w:u w:val="single"/>
        </w:rPr>
      </w:pPr>
      <w:r w:rsidRPr="00725F46">
        <w:rPr>
          <w:rFonts w:ascii="Arial" w:hAnsi="Arial" w:cs="Arial"/>
          <w:b/>
          <w:bCs/>
          <w:i/>
          <w:iCs/>
          <w:sz w:val="20"/>
          <w:szCs w:val="20"/>
          <w:u w:val="single"/>
        </w:rPr>
        <w:t>2016</w:t>
      </w:r>
    </w:p>
    <w:p w14:paraId="1E053199" w14:textId="77777777" w:rsidR="00725F46" w:rsidRPr="00725F46" w:rsidRDefault="00725F46" w:rsidP="00110241">
      <w:pPr>
        <w:spacing w:after="40"/>
        <w:rPr>
          <w:rFonts w:ascii="Arial" w:hAnsi="Arial" w:cs="Arial"/>
          <w:sz w:val="20"/>
          <w:szCs w:val="20"/>
        </w:rPr>
      </w:pPr>
    </w:p>
    <w:p w14:paraId="4421F4C4" w14:textId="0879CA69" w:rsidR="00110241" w:rsidRDefault="00110241" w:rsidP="00110241">
      <w:pPr>
        <w:spacing w:after="40"/>
        <w:rPr>
          <w:rFonts w:ascii="Arial" w:hAnsi="Arial" w:cs="Arial"/>
          <w:sz w:val="20"/>
          <w:szCs w:val="20"/>
        </w:rPr>
      </w:pPr>
      <w:r w:rsidRPr="00110241">
        <w:rPr>
          <w:rFonts w:ascii="Arial" w:hAnsi="Arial" w:cs="Arial"/>
          <w:sz w:val="20"/>
          <w:szCs w:val="20"/>
        </w:rPr>
        <w:t>(43</w:t>
      </w:r>
      <w:r w:rsidR="00655C5F" w:rsidRPr="00110241">
        <w:rPr>
          <w:rFonts w:ascii="Arial" w:hAnsi="Arial" w:cs="Arial"/>
          <w:sz w:val="20"/>
          <w:szCs w:val="20"/>
        </w:rPr>
        <w:t>)</w:t>
      </w:r>
      <w:r w:rsidR="00655C5F">
        <w:rPr>
          <w:rFonts w:ascii="Arial" w:hAnsi="Arial" w:cs="Arial"/>
          <w:sz w:val="20"/>
          <w:szCs w:val="20"/>
        </w:rPr>
        <w:t xml:space="preserve"> Asaro</w:t>
      </w:r>
      <w:r w:rsidRPr="00110241">
        <w:rPr>
          <w:rFonts w:ascii="Arial" w:hAnsi="Arial" w:cs="Arial"/>
          <w:sz w:val="20"/>
          <w:szCs w:val="20"/>
        </w:rPr>
        <w:t xml:space="preserve">, A., Ziegler, G., Ziyomo, C., Hoekenga, O. A., Dilkes, B. P., &amp; </w:t>
      </w:r>
      <w:r w:rsidRPr="00211431">
        <w:rPr>
          <w:rFonts w:ascii="Arial" w:hAnsi="Arial" w:cs="Arial"/>
          <w:b/>
          <w:bCs/>
          <w:sz w:val="20"/>
          <w:szCs w:val="20"/>
        </w:rPr>
        <w:t>Baxter, I.</w:t>
      </w:r>
      <w:r w:rsidRPr="00110241">
        <w:rPr>
          <w:rFonts w:ascii="Arial" w:hAnsi="Arial" w:cs="Arial"/>
          <w:sz w:val="20"/>
          <w:szCs w:val="20"/>
        </w:rPr>
        <w:t xml:space="preserve"> (2016)</w:t>
      </w:r>
      <w:r w:rsidR="007F5053">
        <w:rPr>
          <w:rFonts w:ascii="Arial" w:hAnsi="Arial" w:cs="Arial"/>
          <w:sz w:val="20"/>
          <w:szCs w:val="20"/>
        </w:rPr>
        <w:t xml:space="preserve"> </w:t>
      </w:r>
      <w:r w:rsidRPr="00110241">
        <w:rPr>
          <w:rFonts w:ascii="Arial" w:hAnsi="Arial" w:cs="Arial"/>
          <w:sz w:val="20"/>
          <w:szCs w:val="20"/>
        </w:rPr>
        <w:t xml:space="preserve">The Interaction of Genotype and Environment Determines Variation in the Maize Kernel </w:t>
      </w:r>
      <w:proofErr w:type="spellStart"/>
      <w:r w:rsidRPr="00110241">
        <w:rPr>
          <w:rFonts w:ascii="Arial" w:hAnsi="Arial" w:cs="Arial"/>
          <w:sz w:val="20"/>
          <w:szCs w:val="20"/>
        </w:rPr>
        <w:t>Ionome</w:t>
      </w:r>
      <w:proofErr w:type="spellEnd"/>
      <w:r w:rsidRPr="00110241">
        <w:rPr>
          <w:rFonts w:ascii="Arial" w:hAnsi="Arial" w:cs="Arial"/>
          <w:sz w:val="20"/>
          <w:szCs w:val="20"/>
        </w:rPr>
        <w:t>. G</w:t>
      </w:r>
      <w:r w:rsidR="00725F46" w:rsidRPr="00110241">
        <w:rPr>
          <w:rFonts w:ascii="Arial" w:hAnsi="Arial" w:cs="Arial"/>
          <w:sz w:val="20"/>
          <w:szCs w:val="20"/>
        </w:rPr>
        <w:t>3,</w:t>
      </w:r>
      <w:r w:rsidRPr="00110241">
        <w:rPr>
          <w:rFonts w:ascii="Arial" w:hAnsi="Arial" w:cs="Arial"/>
          <w:sz w:val="20"/>
          <w:szCs w:val="20"/>
        </w:rPr>
        <w:t xml:space="preserve"> 6(12), 4175–4183.</w:t>
      </w:r>
    </w:p>
    <w:p w14:paraId="59F7FCA6" w14:textId="77777777" w:rsidR="00725F46" w:rsidRPr="00110241" w:rsidRDefault="00725F46" w:rsidP="00110241">
      <w:pPr>
        <w:spacing w:after="40"/>
        <w:rPr>
          <w:rFonts w:ascii="Arial" w:hAnsi="Arial" w:cs="Arial"/>
          <w:sz w:val="20"/>
          <w:szCs w:val="20"/>
        </w:rPr>
      </w:pPr>
    </w:p>
    <w:p w14:paraId="65B7CC55" w14:textId="16D6815F" w:rsidR="00110241" w:rsidRDefault="00110241" w:rsidP="00110241">
      <w:pPr>
        <w:spacing w:after="40"/>
        <w:rPr>
          <w:rFonts w:ascii="Arial" w:hAnsi="Arial" w:cs="Arial"/>
          <w:sz w:val="20"/>
          <w:szCs w:val="20"/>
        </w:rPr>
      </w:pPr>
      <w:r w:rsidRPr="00110241">
        <w:rPr>
          <w:rFonts w:ascii="Arial" w:hAnsi="Arial" w:cs="Arial"/>
          <w:sz w:val="20"/>
          <w:szCs w:val="20"/>
        </w:rPr>
        <w:t>(42</w:t>
      </w:r>
      <w:r w:rsidR="00655C5F" w:rsidRPr="00110241">
        <w:rPr>
          <w:rFonts w:ascii="Arial" w:hAnsi="Arial" w:cs="Arial"/>
          <w:sz w:val="20"/>
          <w:szCs w:val="20"/>
        </w:rPr>
        <w:t>)</w:t>
      </w:r>
      <w:r w:rsidR="00655C5F">
        <w:rPr>
          <w:rFonts w:ascii="Arial" w:hAnsi="Arial" w:cs="Arial"/>
          <w:sz w:val="20"/>
          <w:szCs w:val="20"/>
        </w:rPr>
        <w:t xml:space="preserve"> Huber</w:t>
      </w:r>
      <w:r w:rsidRPr="00110241">
        <w:rPr>
          <w:rFonts w:ascii="Arial" w:hAnsi="Arial" w:cs="Arial"/>
          <w:sz w:val="20"/>
          <w:szCs w:val="20"/>
        </w:rPr>
        <w:t xml:space="preserve">, S. C., Li, K., Nelson, R., Ulanov, A., DeMuro, C. M., &amp; </w:t>
      </w:r>
      <w:r w:rsidRPr="00211431">
        <w:rPr>
          <w:rFonts w:ascii="Arial" w:hAnsi="Arial" w:cs="Arial"/>
          <w:b/>
          <w:bCs/>
          <w:sz w:val="20"/>
          <w:szCs w:val="20"/>
        </w:rPr>
        <w:t>Baxter, I.</w:t>
      </w:r>
      <w:r w:rsidRPr="00110241">
        <w:rPr>
          <w:rFonts w:ascii="Arial" w:hAnsi="Arial" w:cs="Arial"/>
          <w:sz w:val="20"/>
          <w:szCs w:val="20"/>
        </w:rPr>
        <w:t xml:space="preserve"> (2016)</w:t>
      </w:r>
      <w:r w:rsidR="007F5053">
        <w:rPr>
          <w:rFonts w:ascii="Arial" w:hAnsi="Arial" w:cs="Arial"/>
          <w:sz w:val="20"/>
          <w:szCs w:val="20"/>
        </w:rPr>
        <w:t xml:space="preserve"> </w:t>
      </w:r>
      <w:r w:rsidRPr="00110241">
        <w:rPr>
          <w:rFonts w:ascii="Arial" w:hAnsi="Arial" w:cs="Arial"/>
          <w:sz w:val="20"/>
          <w:szCs w:val="20"/>
        </w:rPr>
        <w:t xml:space="preserve">Canopy position has a profound effect on soybean seed composition. </w:t>
      </w:r>
      <w:proofErr w:type="spellStart"/>
      <w:r w:rsidRPr="00110241">
        <w:rPr>
          <w:rFonts w:ascii="Arial" w:hAnsi="Arial" w:cs="Arial"/>
          <w:sz w:val="20"/>
          <w:szCs w:val="20"/>
        </w:rPr>
        <w:t>PeerJ</w:t>
      </w:r>
      <w:proofErr w:type="spellEnd"/>
      <w:r w:rsidRPr="00110241">
        <w:rPr>
          <w:rFonts w:ascii="Arial" w:hAnsi="Arial" w:cs="Arial"/>
          <w:sz w:val="20"/>
          <w:szCs w:val="20"/>
        </w:rPr>
        <w:t>, 4, e2452.</w:t>
      </w:r>
    </w:p>
    <w:p w14:paraId="43F192E4" w14:textId="77777777" w:rsidR="00725F46" w:rsidRPr="00110241" w:rsidRDefault="00725F46" w:rsidP="00110241">
      <w:pPr>
        <w:spacing w:after="40"/>
        <w:rPr>
          <w:rFonts w:ascii="Arial" w:hAnsi="Arial" w:cs="Arial"/>
          <w:sz w:val="20"/>
          <w:szCs w:val="20"/>
        </w:rPr>
      </w:pPr>
    </w:p>
    <w:p w14:paraId="5726BD82" w14:textId="3B647F51" w:rsidR="00110241" w:rsidRDefault="00110241" w:rsidP="00110241">
      <w:pPr>
        <w:spacing w:after="40"/>
        <w:rPr>
          <w:rFonts w:ascii="Arial" w:hAnsi="Arial" w:cs="Arial"/>
          <w:sz w:val="20"/>
          <w:szCs w:val="20"/>
        </w:rPr>
      </w:pPr>
      <w:r w:rsidRPr="00110241">
        <w:rPr>
          <w:rFonts w:ascii="Arial" w:hAnsi="Arial" w:cs="Arial"/>
          <w:sz w:val="20"/>
          <w:szCs w:val="20"/>
        </w:rPr>
        <w:t>(41)</w:t>
      </w:r>
      <w:r w:rsidR="00725F46">
        <w:rPr>
          <w:rFonts w:ascii="Arial" w:hAnsi="Arial" w:cs="Arial"/>
          <w:sz w:val="20"/>
          <w:szCs w:val="20"/>
        </w:rPr>
        <w:t xml:space="preserve">  </w:t>
      </w:r>
      <w:r w:rsidRPr="00110241">
        <w:rPr>
          <w:rFonts w:ascii="Arial" w:hAnsi="Arial" w:cs="Arial"/>
          <w:sz w:val="20"/>
          <w:szCs w:val="20"/>
        </w:rPr>
        <w:t xml:space="preserve">Sebastian, J., Yee, M.-C., </w:t>
      </w:r>
      <w:proofErr w:type="spellStart"/>
      <w:r w:rsidRPr="00110241">
        <w:rPr>
          <w:rFonts w:ascii="Arial" w:hAnsi="Arial" w:cs="Arial"/>
          <w:sz w:val="20"/>
          <w:szCs w:val="20"/>
        </w:rPr>
        <w:t>Goudinho</w:t>
      </w:r>
      <w:proofErr w:type="spellEnd"/>
      <w:r w:rsidRPr="00110241">
        <w:rPr>
          <w:rFonts w:ascii="Arial" w:hAnsi="Arial" w:cs="Arial"/>
          <w:sz w:val="20"/>
          <w:szCs w:val="20"/>
        </w:rPr>
        <w:t xml:space="preserve"> Viana, W., </w:t>
      </w:r>
      <w:proofErr w:type="spellStart"/>
      <w:r w:rsidRPr="00110241">
        <w:rPr>
          <w:rFonts w:ascii="Arial" w:hAnsi="Arial" w:cs="Arial"/>
          <w:sz w:val="20"/>
          <w:szCs w:val="20"/>
        </w:rPr>
        <w:t>Rellán</w:t>
      </w:r>
      <w:proofErr w:type="spellEnd"/>
      <w:r w:rsidRPr="00110241">
        <w:rPr>
          <w:rFonts w:ascii="Arial" w:hAnsi="Arial" w:cs="Arial"/>
          <w:sz w:val="20"/>
          <w:szCs w:val="20"/>
        </w:rPr>
        <w:t xml:space="preserve">-Álvarez, R., Feldman, M., Priest, H. D., </w:t>
      </w:r>
      <w:proofErr w:type="spellStart"/>
      <w:r w:rsidRPr="00110241">
        <w:rPr>
          <w:rFonts w:ascii="Arial" w:hAnsi="Arial" w:cs="Arial"/>
          <w:sz w:val="20"/>
          <w:szCs w:val="20"/>
        </w:rPr>
        <w:t>Trontin</w:t>
      </w:r>
      <w:proofErr w:type="spellEnd"/>
      <w:r w:rsidRPr="00110241">
        <w:rPr>
          <w:rFonts w:ascii="Arial" w:hAnsi="Arial" w:cs="Arial"/>
          <w:sz w:val="20"/>
          <w:szCs w:val="20"/>
        </w:rPr>
        <w:t xml:space="preserve">, C., Lee, T., Jiang, H., </w:t>
      </w:r>
      <w:r w:rsidRPr="00211431">
        <w:rPr>
          <w:rFonts w:ascii="Arial" w:hAnsi="Arial" w:cs="Arial"/>
          <w:b/>
          <w:bCs/>
          <w:sz w:val="20"/>
          <w:szCs w:val="20"/>
        </w:rPr>
        <w:t>Baxter, I.</w:t>
      </w:r>
      <w:r w:rsidRPr="00110241">
        <w:rPr>
          <w:rFonts w:ascii="Arial" w:hAnsi="Arial" w:cs="Arial"/>
          <w:sz w:val="20"/>
          <w:szCs w:val="20"/>
        </w:rPr>
        <w:t xml:space="preserve">, Mockler, T. C., </w:t>
      </w:r>
      <w:proofErr w:type="spellStart"/>
      <w:r w:rsidRPr="00110241">
        <w:rPr>
          <w:rFonts w:ascii="Arial" w:hAnsi="Arial" w:cs="Arial"/>
          <w:sz w:val="20"/>
          <w:szCs w:val="20"/>
        </w:rPr>
        <w:t>Hochholdinger</w:t>
      </w:r>
      <w:proofErr w:type="spellEnd"/>
      <w:r w:rsidRPr="00110241">
        <w:rPr>
          <w:rFonts w:ascii="Arial" w:hAnsi="Arial" w:cs="Arial"/>
          <w:sz w:val="20"/>
          <w:szCs w:val="20"/>
        </w:rPr>
        <w:t>, F., Brutnell, T. P., &amp; Dinneny, J. R. (2016) Grasses suppress shoot- borne roots to conserve water during drought. Proceedings of the National Academy of Sciences of the United States of America, 113(31), 8861–8866.</w:t>
      </w:r>
    </w:p>
    <w:p w14:paraId="3EC67F7D" w14:textId="77777777" w:rsidR="00725F46" w:rsidRPr="00110241" w:rsidRDefault="00725F46" w:rsidP="00110241">
      <w:pPr>
        <w:spacing w:after="40"/>
        <w:rPr>
          <w:rFonts w:ascii="Arial" w:hAnsi="Arial" w:cs="Arial"/>
          <w:sz w:val="20"/>
          <w:szCs w:val="20"/>
        </w:rPr>
      </w:pPr>
    </w:p>
    <w:p w14:paraId="0440FBE6" w14:textId="6D97DC1A" w:rsidR="00110241" w:rsidRPr="00110241" w:rsidRDefault="00110241" w:rsidP="00110241">
      <w:pPr>
        <w:spacing w:after="40"/>
        <w:rPr>
          <w:rFonts w:ascii="Arial" w:hAnsi="Arial" w:cs="Arial"/>
          <w:sz w:val="20"/>
          <w:szCs w:val="20"/>
        </w:rPr>
      </w:pPr>
      <w:r w:rsidRPr="00110241">
        <w:rPr>
          <w:rFonts w:ascii="Arial" w:hAnsi="Arial" w:cs="Arial"/>
          <w:sz w:val="20"/>
          <w:szCs w:val="20"/>
        </w:rPr>
        <w:t>(40)</w:t>
      </w:r>
      <w:r w:rsidR="00725F46">
        <w:rPr>
          <w:rFonts w:ascii="Arial" w:hAnsi="Arial" w:cs="Arial"/>
          <w:sz w:val="20"/>
          <w:szCs w:val="20"/>
        </w:rPr>
        <w:t xml:space="preserve">  </w:t>
      </w:r>
      <w:r w:rsidRPr="00110241">
        <w:rPr>
          <w:rFonts w:ascii="Arial" w:hAnsi="Arial" w:cs="Arial"/>
          <w:sz w:val="20"/>
          <w:szCs w:val="20"/>
        </w:rPr>
        <w:t xml:space="preserve">Shakoor, N., Ziegler, G., Dilkes, B. P., Brenton, Z., Boyles, R., Connolly, E. L., </w:t>
      </w:r>
      <w:proofErr w:type="spellStart"/>
      <w:r w:rsidRPr="00110241">
        <w:rPr>
          <w:rFonts w:ascii="Arial" w:hAnsi="Arial" w:cs="Arial"/>
          <w:sz w:val="20"/>
          <w:szCs w:val="20"/>
        </w:rPr>
        <w:t>Kresovich</w:t>
      </w:r>
      <w:proofErr w:type="spellEnd"/>
      <w:r w:rsidRPr="00110241">
        <w:rPr>
          <w:rFonts w:ascii="Arial" w:hAnsi="Arial" w:cs="Arial"/>
          <w:sz w:val="20"/>
          <w:szCs w:val="20"/>
        </w:rPr>
        <w:t xml:space="preserve">, S., &amp; </w:t>
      </w:r>
      <w:r w:rsidRPr="00211431">
        <w:rPr>
          <w:rFonts w:ascii="Arial" w:hAnsi="Arial" w:cs="Arial"/>
          <w:b/>
          <w:bCs/>
          <w:sz w:val="20"/>
          <w:szCs w:val="20"/>
        </w:rPr>
        <w:t>Baxter, I.</w:t>
      </w:r>
      <w:r w:rsidRPr="00110241">
        <w:rPr>
          <w:rFonts w:ascii="Arial" w:hAnsi="Arial" w:cs="Arial"/>
          <w:sz w:val="20"/>
          <w:szCs w:val="20"/>
        </w:rPr>
        <w:t xml:space="preserve"> (2016) Integration of Experiments across Diverse Environments Identifies the Genetic Determinants of Variation in Sorghum bicolor Seed Element Composition. Plant Physiology, 170(4), 1989–1998.</w:t>
      </w:r>
    </w:p>
    <w:p w14:paraId="03F1C29F" w14:textId="77777777" w:rsidR="00110241" w:rsidRPr="00110241" w:rsidRDefault="00110241" w:rsidP="00110241">
      <w:pPr>
        <w:spacing w:after="40"/>
        <w:rPr>
          <w:rFonts w:ascii="Arial" w:hAnsi="Arial" w:cs="Arial"/>
          <w:sz w:val="20"/>
          <w:szCs w:val="20"/>
        </w:rPr>
      </w:pPr>
    </w:p>
    <w:p w14:paraId="064D640E" w14:textId="59FE5A78" w:rsidR="00110241" w:rsidRDefault="00110241" w:rsidP="00110241">
      <w:pPr>
        <w:spacing w:after="40"/>
        <w:rPr>
          <w:rFonts w:ascii="Arial" w:hAnsi="Arial" w:cs="Arial"/>
          <w:b/>
          <w:bCs/>
          <w:i/>
          <w:iCs/>
          <w:sz w:val="20"/>
          <w:szCs w:val="20"/>
          <w:u w:val="single"/>
        </w:rPr>
      </w:pPr>
      <w:r w:rsidRPr="00725F46">
        <w:rPr>
          <w:rFonts w:ascii="Arial" w:hAnsi="Arial" w:cs="Arial"/>
          <w:b/>
          <w:bCs/>
          <w:i/>
          <w:iCs/>
          <w:sz w:val="20"/>
          <w:szCs w:val="20"/>
          <w:u w:val="single"/>
        </w:rPr>
        <w:t>2015</w:t>
      </w:r>
    </w:p>
    <w:p w14:paraId="24C9F732" w14:textId="77777777" w:rsidR="00725F46" w:rsidRPr="00725F46" w:rsidRDefault="00725F46" w:rsidP="00110241">
      <w:pPr>
        <w:spacing w:after="40"/>
        <w:rPr>
          <w:rFonts w:ascii="Arial" w:hAnsi="Arial" w:cs="Arial"/>
          <w:sz w:val="20"/>
          <w:szCs w:val="20"/>
        </w:rPr>
      </w:pPr>
    </w:p>
    <w:p w14:paraId="62042BE0" w14:textId="508B6F6E" w:rsidR="00110241" w:rsidRDefault="00110241" w:rsidP="00110241">
      <w:pPr>
        <w:spacing w:after="40"/>
        <w:rPr>
          <w:rFonts w:ascii="Arial" w:hAnsi="Arial" w:cs="Arial"/>
          <w:sz w:val="20"/>
          <w:szCs w:val="20"/>
        </w:rPr>
      </w:pPr>
      <w:r w:rsidRPr="00110241">
        <w:rPr>
          <w:rFonts w:ascii="Arial" w:hAnsi="Arial" w:cs="Arial"/>
          <w:sz w:val="20"/>
          <w:szCs w:val="20"/>
        </w:rPr>
        <w:t>(39)</w:t>
      </w:r>
      <w:r w:rsidR="00BA04A5">
        <w:rPr>
          <w:rFonts w:ascii="Arial" w:hAnsi="Arial" w:cs="Arial"/>
          <w:sz w:val="20"/>
          <w:szCs w:val="20"/>
        </w:rPr>
        <w:t xml:space="preserve">  </w:t>
      </w:r>
      <w:r w:rsidRPr="00110241">
        <w:rPr>
          <w:rFonts w:ascii="Arial" w:hAnsi="Arial" w:cs="Arial"/>
          <w:sz w:val="20"/>
          <w:szCs w:val="20"/>
        </w:rPr>
        <w:t xml:space="preserve">Fahlgren, N., Feldman, M., Gehan, M. A., Wilson, M. S., Shyu, C., Bryant, D. W., Hill, S. T., McEntee, C. J., </w:t>
      </w:r>
      <w:proofErr w:type="spellStart"/>
      <w:r w:rsidRPr="00110241">
        <w:rPr>
          <w:rFonts w:ascii="Arial" w:hAnsi="Arial" w:cs="Arial"/>
          <w:sz w:val="20"/>
          <w:szCs w:val="20"/>
        </w:rPr>
        <w:t>Warnasooriya</w:t>
      </w:r>
      <w:proofErr w:type="spellEnd"/>
      <w:r w:rsidRPr="00110241">
        <w:rPr>
          <w:rFonts w:ascii="Arial" w:hAnsi="Arial" w:cs="Arial"/>
          <w:sz w:val="20"/>
          <w:szCs w:val="20"/>
        </w:rPr>
        <w:t xml:space="preserve">, S. N., Kumar, I., Ficor, T., Turnipseed, S., Gilbert, K. B., </w:t>
      </w:r>
      <w:proofErr w:type="spellStart"/>
      <w:r w:rsidRPr="00110241">
        <w:rPr>
          <w:rFonts w:ascii="Arial" w:hAnsi="Arial" w:cs="Arial"/>
          <w:sz w:val="20"/>
          <w:szCs w:val="20"/>
        </w:rPr>
        <w:t>Brutnell</w:t>
      </w:r>
      <w:proofErr w:type="spellEnd"/>
      <w:r w:rsidRPr="00110241">
        <w:rPr>
          <w:rFonts w:ascii="Arial" w:hAnsi="Arial" w:cs="Arial"/>
          <w:sz w:val="20"/>
          <w:szCs w:val="20"/>
        </w:rPr>
        <w:t xml:space="preserve">, T. P., Carrington, J. C., Mockler, T. C., &amp; </w:t>
      </w:r>
      <w:r w:rsidRPr="00211431">
        <w:rPr>
          <w:rFonts w:ascii="Arial" w:hAnsi="Arial" w:cs="Arial"/>
          <w:b/>
          <w:bCs/>
          <w:sz w:val="20"/>
          <w:szCs w:val="20"/>
        </w:rPr>
        <w:t>Baxter, I.</w:t>
      </w:r>
      <w:r w:rsidRPr="00110241">
        <w:rPr>
          <w:rFonts w:ascii="Arial" w:hAnsi="Arial" w:cs="Arial"/>
          <w:sz w:val="20"/>
          <w:szCs w:val="20"/>
        </w:rPr>
        <w:t xml:space="preserve"> (2015)</w:t>
      </w:r>
      <w:r w:rsidR="00BA04A5">
        <w:rPr>
          <w:rFonts w:ascii="Arial" w:hAnsi="Arial" w:cs="Arial"/>
          <w:sz w:val="20"/>
          <w:szCs w:val="20"/>
        </w:rPr>
        <w:t xml:space="preserve"> </w:t>
      </w:r>
      <w:r w:rsidRPr="00110241">
        <w:rPr>
          <w:rFonts w:ascii="Arial" w:hAnsi="Arial" w:cs="Arial"/>
          <w:sz w:val="20"/>
          <w:szCs w:val="20"/>
        </w:rPr>
        <w:t xml:space="preserve"> A Versatile Phenotyping System and Analytics Platform Reveals Diverse Temporal Responses to Water Availability in </w:t>
      </w:r>
      <w:proofErr w:type="spellStart"/>
      <w:r w:rsidRPr="00110241">
        <w:rPr>
          <w:rFonts w:ascii="Arial" w:hAnsi="Arial" w:cs="Arial"/>
          <w:sz w:val="20"/>
          <w:szCs w:val="20"/>
        </w:rPr>
        <w:t>Setaria</w:t>
      </w:r>
      <w:proofErr w:type="spellEnd"/>
      <w:r w:rsidRPr="00110241">
        <w:rPr>
          <w:rFonts w:ascii="Arial" w:hAnsi="Arial" w:cs="Arial"/>
          <w:sz w:val="20"/>
          <w:szCs w:val="20"/>
        </w:rPr>
        <w:t>. Molecular Plant, 8(10), 1520–1535.</w:t>
      </w:r>
    </w:p>
    <w:p w14:paraId="60C0609A" w14:textId="77777777" w:rsidR="00BA04A5" w:rsidRPr="00110241" w:rsidRDefault="00BA04A5" w:rsidP="00110241">
      <w:pPr>
        <w:spacing w:after="40"/>
        <w:rPr>
          <w:rFonts w:ascii="Arial" w:hAnsi="Arial" w:cs="Arial"/>
          <w:sz w:val="20"/>
          <w:szCs w:val="20"/>
        </w:rPr>
      </w:pPr>
    </w:p>
    <w:p w14:paraId="55141275" w14:textId="168A0FBD" w:rsidR="00110241" w:rsidRDefault="00110241" w:rsidP="00110241">
      <w:pPr>
        <w:spacing w:after="40"/>
        <w:rPr>
          <w:rFonts w:ascii="Arial" w:hAnsi="Arial" w:cs="Arial"/>
          <w:sz w:val="20"/>
          <w:szCs w:val="20"/>
        </w:rPr>
      </w:pPr>
      <w:r w:rsidRPr="00110241">
        <w:rPr>
          <w:rFonts w:ascii="Arial" w:hAnsi="Arial" w:cs="Arial"/>
          <w:sz w:val="20"/>
          <w:szCs w:val="20"/>
        </w:rPr>
        <w:t>(38)</w:t>
      </w:r>
      <w:r w:rsidR="00BA04A5">
        <w:rPr>
          <w:rFonts w:ascii="Arial" w:hAnsi="Arial" w:cs="Arial"/>
          <w:sz w:val="20"/>
          <w:szCs w:val="20"/>
        </w:rPr>
        <w:t xml:space="preserve">  </w:t>
      </w:r>
      <w:r w:rsidRPr="00110241">
        <w:rPr>
          <w:rFonts w:ascii="Arial" w:hAnsi="Arial" w:cs="Arial"/>
          <w:sz w:val="20"/>
          <w:szCs w:val="20"/>
        </w:rPr>
        <w:t xml:space="preserve">Krishnan, H. B., Kim, W.-S., Oehrle, N. W., </w:t>
      </w:r>
      <w:proofErr w:type="spellStart"/>
      <w:r w:rsidRPr="00110241">
        <w:rPr>
          <w:rFonts w:ascii="Arial" w:hAnsi="Arial" w:cs="Arial"/>
          <w:sz w:val="20"/>
          <w:szCs w:val="20"/>
        </w:rPr>
        <w:t>Alaswad</w:t>
      </w:r>
      <w:proofErr w:type="spellEnd"/>
      <w:r w:rsidRPr="00110241">
        <w:rPr>
          <w:rFonts w:ascii="Arial" w:hAnsi="Arial" w:cs="Arial"/>
          <w:sz w:val="20"/>
          <w:szCs w:val="20"/>
        </w:rPr>
        <w:t xml:space="preserve">, A. A., </w:t>
      </w:r>
      <w:r w:rsidRPr="00211431">
        <w:rPr>
          <w:rFonts w:ascii="Arial" w:hAnsi="Arial" w:cs="Arial"/>
          <w:b/>
          <w:bCs/>
          <w:sz w:val="20"/>
          <w:szCs w:val="20"/>
        </w:rPr>
        <w:t>Baxter, I.</w:t>
      </w:r>
      <w:r w:rsidRPr="00110241">
        <w:rPr>
          <w:rFonts w:ascii="Arial" w:hAnsi="Arial" w:cs="Arial"/>
          <w:sz w:val="20"/>
          <w:szCs w:val="20"/>
        </w:rPr>
        <w:t xml:space="preserve">, Wiebold, W. J., &amp; Nelson, R. L. (2015) Introgression of </w:t>
      </w:r>
      <w:proofErr w:type="spellStart"/>
      <w:r w:rsidRPr="00110241">
        <w:rPr>
          <w:rFonts w:ascii="Arial" w:hAnsi="Arial" w:cs="Arial"/>
          <w:sz w:val="20"/>
          <w:szCs w:val="20"/>
        </w:rPr>
        <w:t>leginsulin</w:t>
      </w:r>
      <w:proofErr w:type="spellEnd"/>
      <w:r w:rsidRPr="00110241">
        <w:rPr>
          <w:rFonts w:ascii="Arial" w:hAnsi="Arial" w:cs="Arial"/>
          <w:sz w:val="20"/>
          <w:szCs w:val="20"/>
        </w:rPr>
        <w:t>, a cysteine-rich protein, and high-protein trait from an Asian soybean plant introduction genotype into a North American experimental soybean line. Journal of Agricultural and Food Chemistry, 63(11), 2862–2869.</w:t>
      </w:r>
    </w:p>
    <w:p w14:paraId="799ACA1B" w14:textId="77777777" w:rsidR="00584FE9" w:rsidRPr="00110241" w:rsidRDefault="00584FE9" w:rsidP="00110241">
      <w:pPr>
        <w:spacing w:after="40"/>
        <w:rPr>
          <w:rFonts w:ascii="Arial" w:hAnsi="Arial" w:cs="Arial"/>
          <w:sz w:val="20"/>
          <w:szCs w:val="20"/>
        </w:rPr>
      </w:pPr>
    </w:p>
    <w:p w14:paraId="7E14E36C" w14:textId="63EEB207" w:rsidR="00110241" w:rsidRDefault="00110241" w:rsidP="00110241">
      <w:pPr>
        <w:spacing w:after="40"/>
        <w:rPr>
          <w:rFonts w:ascii="Arial" w:hAnsi="Arial" w:cs="Arial"/>
          <w:sz w:val="20"/>
          <w:szCs w:val="20"/>
        </w:rPr>
      </w:pPr>
      <w:r w:rsidRPr="00110241">
        <w:rPr>
          <w:rFonts w:ascii="Arial" w:hAnsi="Arial" w:cs="Arial"/>
          <w:sz w:val="20"/>
          <w:szCs w:val="20"/>
        </w:rPr>
        <w:t>(37)</w:t>
      </w:r>
      <w:r w:rsidR="00BA04A5">
        <w:rPr>
          <w:rFonts w:ascii="Arial" w:hAnsi="Arial" w:cs="Arial"/>
          <w:sz w:val="20"/>
          <w:szCs w:val="20"/>
        </w:rPr>
        <w:t xml:space="preserve">  </w:t>
      </w:r>
      <w:r w:rsidRPr="00110241">
        <w:rPr>
          <w:rFonts w:ascii="Arial" w:hAnsi="Arial" w:cs="Arial"/>
          <w:sz w:val="20"/>
          <w:szCs w:val="20"/>
        </w:rPr>
        <w:t xml:space="preserve">Kusano, M., </w:t>
      </w:r>
      <w:r w:rsidRPr="00211431">
        <w:rPr>
          <w:rFonts w:ascii="Arial" w:hAnsi="Arial" w:cs="Arial"/>
          <w:b/>
          <w:bCs/>
          <w:sz w:val="20"/>
          <w:szCs w:val="20"/>
        </w:rPr>
        <w:t>Baxter, I.</w:t>
      </w:r>
      <w:r w:rsidRPr="00110241">
        <w:rPr>
          <w:rFonts w:ascii="Arial" w:hAnsi="Arial" w:cs="Arial"/>
          <w:sz w:val="20"/>
          <w:szCs w:val="20"/>
        </w:rPr>
        <w:t xml:space="preserve">, Fukushima, A., Oikawa, A., Okazaki, Y., Nakabayashi, R., </w:t>
      </w:r>
      <w:proofErr w:type="spellStart"/>
      <w:r w:rsidRPr="00110241">
        <w:rPr>
          <w:rFonts w:ascii="Arial" w:hAnsi="Arial" w:cs="Arial"/>
          <w:sz w:val="20"/>
          <w:szCs w:val="20"/>
        </w:rPr>
        <w:t>Bouvrette</w:t>
      </w:r>
      <w:proofErr w:type="spellEnd"/>
      <w:r w:rsidRPr="00110241">
        <w:rPr>
          <w:rFonts w:ascii="Arial" w:hAnsi="Arial" w:cs="Arial"/>
          <w:sz w:val="20"/>
          <w:szCs w:val="20"/>
        </w:rPr>
        <w:t>, D. J., Achard, F., Jakubowski, A. R., Ballam, J. M., Phillips, J. R., Culler, A. H., Saito, K., &amp; Harrigan, G. G. (2015)</w:t>
      </w:r>
      <w:r w:rsidR="00BA04A5">
        <w:rPr>
          <w:rFonts w:ascii="Arial" w:hAnsi="Arial" w:cs="Arial"/>
          <w:sz w:val="20"/>
          <w:szCs w:val="20"/>
        </w:rPr>
        <w:t xml:space="preserve"> </w:t>
      </w:r>
      <w:r w:rsidRPr="00110241">
        <w:rPr>
          <w:rFonts w:ascii="Arial" w:hAnsi="Arial" w:cs="Arial"/>
          <w:sz w:val="20"/>
          <w:szCs w:val="20"/>
        </w:rPr>
        <w:t xml:space="preserve"> Assessing metabolomic and chemical diversity of a soybean lineage representing 35 years of breeding. Metabolomics, 11(2), 261–270.</w:t>
      </w:r>
    </w:p>
    <w:p w14:paraId="79F41260" w14:textId="77777777" w:rsidR="00BA04A5" w:rsidRPr="00110241" w:rsidRDefault="00BA04A5" w:rsidP="00110241">
      <w:pPr>
        <w:spacing w:after="40"/>
        <w:rPr>
          <w:rFonts w:ascii="Arial" w:hAnsi="Arial" w:cs="Arial"/>
          <w:sz w:val="20"/>
          <w:szCs w:val="20"/>
        </w:rPr>
      </w:pPr>
    </w:p>
    <w:p w14:paraId="53AEBFE5" w14:textId="5C5C0F12" w:rsidR="00BA04A5" w:rsidRDefault="00110241" w:rsidP="00110241">
      <w:pPr>
        <w:spacing w:after="40"/>
        <w:rPr>
          <w:rFonts w:ascii="Arial" w:hAnsi="Arial" w:cs="Arial"/>
          <w:sz w:val="20"/>
          <w:szCs w:val="20"/>
        </w:rPr>
      </w:pPr>
      <w:r w:rsidRPr="00110241">
        <w:rPr>
          <w:rFonts w:ascii="Arial" w:hAnsi="Arial" w:cs="Arial"/>
          <w:sz w:val="20"/>
          <w:szCs w:val="20"/>
        </w:rPr>
        <w:t>(36</w:t>
      </w:r>
      <w:r w:rsidR="00655C5F" w:rsidRPr="00110241">
        <w:rPr>
          <w:rFonts w:ascii="Arial" w:hAnsi="Arial" w:cs="Arial"/>
          <w:sz w:val="20"/>
          <w:szCs w:val="20"/>
        </w:rPr>
        <w:t>)</w:t>
      </w:r>
      <w:r w:rsidR="00655C5F">
        <w:rPr>
          <w:rFonts w:ascii="Arial" w:hAnsi="Arial" w:cs="Arial"/>
          <w:sz w:val="20"/>
          <w:szCs w:val="20"/>
        </w:rPr>
        <w:t xml:space="preserve"> Ziegler</w:t>
      </w:r>
      <w:r w:rsidRPr="00110241">
        <w:rPr>
          <w:rFonts w:ascii="Arial" w:hAnsi="Arial" w:cs="Arial"/>
          <w:sz w:val="20"/>
          <w:szCs w:val="20"/>
        </w:rPr>
        <w:t xml:space="preserve">, G. R., Hartsock, R. H., &amp; </w:t>
      </w:r>
      <w:r w:rsidRPr="00211431">
        <w:rPr>
          <w:rFonts w:ascii="Arial" w:hAnsi="Arial" w:cs="Arial"/>
          <w:b/>
          <w:bCs/>
          <w:sz w:val="20"/>
          <w:szCs w:val="20"/>
        </w:rPr>
        <w:t>Baxter, I.</w:t>
      </w:r>
      <w:r w:rsidRPr="00110241">
        <w:rPr>
          <w:rFonts w:ascii="Arial" w:hAnsi="Arial" w:cs="Arial"/>
          <w:sz w:val="20"/>
          <w:szCs w:val="20"/>
        </w:rPr>
        <w:t xml:space="preserve"> (2015). </w:t>
      </w:r>
      <w:proofErr w:type="spellStart"/>
      <w:r w:rsidRPr="00110241">
        <w:rPr>
          <w:rFonts w:ascii="Arial" w:hAnsi="Arial" w:cs="Arial"/>
          <w:sz w:val="20"/>
          <w:szCs w:val="20"/>
        </w:rPr>
        <w:t>Zbrowse</w:t>
      </w:r>
      <w:proofErr w:type="spellEnd"/>
      <w:r w:rsidRPr="00110241">
        <w:rPr>
          <w:rFonts w:ascii="Arial" w:hAnsi="Arial" w:cs="Arial"/>
          <w:sz w:val="20"/>
          <w:szCs w:val="20"/>
        </w:rPr>
        <w:t xml:space="preserve">: an interactive GWAS results browser. </w:t>
      </w:r>
      <w:proofErr w:type="spellStart"/>
      <w:r w:rsidRPr="00110241">
        <w:rPr>
          <w:rFonts w:ascii="Arial" w:hAnsi="Arial" w:cs="Arial"/>
          <w:sz w:val="20"/>
          <w:szCs w:val="20"/>
        </w:rPr>
        <w:t>PeerJ</w:t>
      </w:r>
      <w:proofErr w:type="spellEnd"/>
      <w:r w:rsidRPr="00110241">
        <w:rPr>
          <w:rFonts w:ascii="Arial" w:hAnsi="Arial" w:cs="Arial"/>
          <w:sz w:val="20"/>
          <w:szCs w:val="20"/>
        </w:rPr>
        <w:t xml:space="preserve"> Computer Science, 1, e3.</w:t>
      </w:r>
      <w:r w:rsidR="00BA04A5">
        <w:rPr>
          <w:rFonts w:ascii="Arial" w:hAnsi="Arial" w:cs="Arial"/>
          <w:sz w:val="20"/>
          <w:szCs w:val="20"/>
        </w:rPr>
        <w:t xml:space="preserve"> </w:t>
      </w:r>
    </w:p>
    <w:p w14:paraId="61346790" w14:textId="77777777" w:rsidR="00744637" w:rsidRDefault="00744637" w:rsidP="00110241">
      <w:pPr>
        <w:spacing w:after="40"/>
        <w:rPr>
          <w:rFonts w:ascii="Arial" w:hAnsi="Arial" w:cs="Arial"/>
          <w:b/>
          <w:bCs/>
          <w:i/>
          <w:iCs/>
          <w:sz w:val="20"/>
          <w:szCs w:val="20"/>
          <w:u w:val="single"/>
        </w:rPr>
      </w:pPr>
    </w:p>
    <w:p w14:paraId="11ABDD0F" w14:textId="0D03ADEF" w:rsidR="00110241" w:rsidRDefault="00110241" w:rsidP="00110241">
      <w:pPr>
        <w:spacing w:after="40"/>
        <w:rPr>
          <w:rFonts w:ascii="Arial" w:hAnsi="Arial" w:cs="Arial"/>
          <w:b/>
          <w:bCs/>
          <w:i/>
          <w:iCs/>
          <w:sz w:val="20"/>
          <w:szCs w:val="20"/>
          <w:u w:val="single"/>
        </w:rPr>
      </w:pPr>
      <w:r w:rsidRPr="00BA04A5">
        <w:rPr>
          <w:rFonts w:ascii="Arial" w:hAnsi="Arial" w:cs="Arial"/>
          <w:b/>
          <w:bCs/>
          <w:i/>
          <w:iCs/>
          <w:sz w:val="20"/>
          <w:szCs w:val="20"/>
          <w:u w:val="single"/>
        </w:rPr>
        <w:t>2014</w:t>
      </w:r>
    </w:p>
    <w:p w14:paraId="51984E1D" w14:textId="77777777" w:rsidR="00BA04A5" w:rsidRPr="00BA04A5" w:rsidRDefault="00BA04A5" w:rsidP="00110241">
      <w:pPr>
        <w:spacing w:after="40"/>
        <w:rPr>
          <w:rFonts w:ascii="Arial" w:hAnsi="Arial" w:cs="Arial"/>
          <w:b/>
          <w:bCs/>
          <w:i/>
          <w:iCs/>
          <w:sz w:val="20"/>
          <w:szCs w:val="20"/>
          <w:u w:val="single"/>
        </w:rPr>
      </w:pPr>
    </w:p>
    <w:p w14:paraId="094C3111" w14:textId="201098E7" w:rsidR="00110241" w:rsidRDefault="00110241" w:rsidP="00110241">
      <w:pPr>
        <w:spacing w:after="40"/>
        <w:rPr>
          <w:rFonts w:ascii="Arial" w:hAnsi="Arial" w:cs="Arial"/>
          <w:sz w:val="20"/>
          <w:szCs w:val="20"/>
        </w:rPr>
      </w:pPr>
      <w:r w:rsidRPr="00110241">
        <w:rPr>
          <w:rFonts w:ascii="Arial" w:hAnsi="Arial" w:cs="Arial"/>
          <w:sz w:val="20"/>
          <w:szCs w:val="20"/>
        </w:rPr>
        <w:t>(35</w:t>
      </w:r>
      <w:r w:rsidR="00655C5F" w:rsidRPr="00110241">
        <w:rPr>
          <w:rFonts w:ascii="Arial" w:hAnsi="Arial" w:cs="Arial"/>
          <w:sz w:val="20"/>
          <w:szCs w:val="20"/>
        </w:rPr>
        <w:t>)</w:t>
      </w:r>
      <w:r w:rsidR="00655C5F">
        <w:rPr>
          <w:rFonts w:ascii="Arial" w:hAnsi="Arial" w:cs="Arial"/>
          <w:sz w:val="20"/>
          <w:szCs w:val="20"/>
        </w:rPr>
        <w:t xml:space="preserve"> </w:t>
      </w:r>
      <w:r w:rsidR="00655C5F" w:rsidRPr="00BF1C98">
        <w:rPr>
          <w:rFonts w:ascii="Arial" w:hAnsi="Arial" w:cs="Arial"/>
          <w:b/>
          <w:bCs/>
          <w:sz w:val="20"/>
          <w:szCs w:val="20"/>
        </w:rPr>
        <w:t>Baxter</w:t>
      </w:r>
      <w:r w:rsidRPr="00BF1C98">
        <w:rPr>
          <w:rFonts w:ascii="Arial" w:hAnsi="Arial" w:cs="Arial"/>
          <w:b/>
          <w:bCs/>
          <w:sz w:val="20"/>
          <w:szCs w:val="20"/>
        </w:rPr>
        <w:t>,</w:t>
      </w:r>
      <w:r w:rsidRPr="00211431">
        <w:rPr>
          <w:rFonts w:ascii="Arial" w:hAnsi="Arial" w:cs="Arial"/>
          <w:b/>
          <w:bCs/>
          <w:sz w:val="20"/>
          <w:szCs w:val="20"/>
        </w:rPr>
        <w:t xml:space="preserve"> I. R.</w:t>
      </w:r>
      <w:r w:rsidRPr="00110241">
        <w:rPr>
          <w:rFonts w:ascii="Arial" w:hAnsi="Arial" w:cs="Arial"/>
          <w:sz w:val="20"/>
          <w:szCs w:val="20"/>
        </w:rPr>
        <w:t xml:space="preserve">, Ziegler, G., Lahner, B., </w:t>
      </w:r>
      <w:proofErr w:type="spellStart"/>
      <w:r w:rsidRPr="00110241">
        <w:rPr>
          <w:rFonts w:ascii="Arial" w:hAnsi="Arial" w:cs="Arial"/>
          <w:sz w:val="20"/>
          <w:szCs w:val="20"/>
        </w:rPr>
        <w:t>Mickelbart</w:t>
      </w:r>
      <w:proofErr w:type="spellEnd"/>
      <w:r w:rsidRPr="00110241">
        <w:rPr>
          <w:rFonts w:ascii="Arial" w:hAnsi="Arial" w:cs="Arial"/>
          <w:sz w:val="20"/>
          <w:szCs w:val="20"/>
        </w:rPr>
        <w:t xml:space="preserve">, M. V., Foley, R., Danku, J., Armstrong, P., Salt, D. E., &amp; Hoekenga, O. A. (2014) </w:t>
      </w:r>
      <w:proofErr w:type="gramStart"/>
      <w:r w:rsidRPr="00110241">
        <w:rPr>
          <w:rFonts w:ascii="Arial" w:hAnsi="Arial" w:cs="Arial"/>
          <w:sz w:val="20"/>
          <w:szCs w:val="20"/>
        </w:rPr>
        <w:t>Single-kernel</w:t>
      </w:r>
      <w:proofErr w:type="gramEnd"/>
      <w:r w:rsidRPr="00110241">
        <w:rPr>
          <w:rFonts w:ascii="Arial" w:hAnsi="Arial" w:cs="Arial"/>
          <w:sz w:val="20"/>
          <w:szCs w:val="20"/>
        </w:rPr>
        <w:t xml:space="preserve"> </w:t>
      </w:r>
      <w:proofErr w:type="spellStart"/>
      <w:r w:rsidRPr="00110241">
        <w:rPr>
          <w:rFonts w:ascii="Arial" w:hAnsi="Arial" w:cs="Arial"/>
          <w:sz w:val="20"/>
          <w:szCs w:val="20"/>
        </w:rPr>
        <w:t>ionomic</w:t>
      </w:r>
      <w:proofErr w:type="spellEnd"/>
      <w:r w:rsidRPr="00110241">
        <w:rPr>
          <w:rFonts w:ascii="Arial" w:hAnsi="Arial" w:cs="Arial"/>
          <w:sz w:val="20"/>
          <w:szCs w:val="20"/>
        </w:rPr>
        <w:t xml:space="preserve"> profiles are highly heritable indicators of genetic and environmental influences on elemental accumulation in maize grain (Zea mays). </w:t>
      </w:r>
      <w:proofErr w:type="spellStart"/>
      <w:r w:rsidRPr="00110241">
        <w:rPr>
          <w:rFonts w:ascii="Arial" w:hAnsi="Arial" w:cs="Arial"/>
          <w:sz w:val="20"/>
          <w:szCs w:val="20"/>
        </w:rPr>
        <w:t>PloS</w:t>
      </w:r>
      <w:proofErr w:type="spellEnd"/>
      <w:r w:rsidRPr="00110241">
        <w:rPr>
          <w:rFonts w:ascii="Arial" w:hAnsi="Arial" w:cs="Arial"/>
          <w:sz w:val="20"/>
          <w:szCs w:val="20"/>
        </w:rPr>
        <w:t xml:space="preserve"> One, 9(1), e87628.</w:t>
      </w:r>
    </w:p>
    <w:p w14:paraId="44D04978" w14:textId="77777777" w:rsidR="00BA04A5" w:rsidRPr="00110241" w:rsidRDefault="00BA04A5" w:rsidP="00110241">
      <w:pPr>
        <w:spacing w:after="40"/>
        <w:rPr>
          <w:rFonts w:ascii="Arial" w:hAnsi="Arial" w:cs="Arial"/>
          <w:sz w:val="20"/>
          <w:szCs w:val="20"/>
        </w:rPr>
      </w:pPr>
    </w:p>
    <w:p w14:paraId="4B030E86" w14:textId="4ADC45B5" w:rsidR="00110241" w:rsidRDefault="00110241" w:rsidP="00110241">
      <w:pPr>
        <w:spacing w:after="40"/>
        <w:rPr>
          <w:rFonts w:ascii="Arial" w:hAnsi="Arial" w:cs="Arial"/>
          <w:sz w:val="20"/>
          <w:szCs w:val="20"/>
        </w:rPr>
      </w:pPr>
      <w:r w:rsidRPr="00110241">
        <w:rPr>
          <w:rFonts w:ascii="Arial" w:hAnsi="Arial" w:cs="Arial"/>
          <w:sz w:val="20"/>
          <w:szCs w:val="20"/>
        </w:rPr>
        <w:t>(34</w:t>
      </w:r>
      <w:r w:rsidR="00655C5F" w:rsidRPr="00110241">
        <w:rPr>
          <w:rFonts w:ascii="Arial" w:hAnsi="Arial" w:cs="Arial"/>
          <w:sz w:val="20"/>
          <w:szCs w:val="20"/>
        </w:rPr>
        <w:t>)</w:t>
      </w:r>
      <w:r w:rsidR="00655C5F">
        <w:rPr>
          <w:rFonts w:ascii="Arial" w:hAnsi="Arial" w:cs="Arial"/>
          <w:sz w:val="20"/>
          <w:szCs w:val="20"/>
        </w:rPr>
        <w:t xml:space="preserve"> Huang</w:t>
      </w:r>
      <w:r w:rsidRPr="00110241">
        <w:rPr>
          <w:rFonts w:ascii="Arial" w:hAnsi="Arial" w:cs="Arial"/>
          <w:sz w:val="20"/>
          <w:szCs w:val="20"/>
        </w:rPr>
        <w:t xml:space="preserve">, P., Feldman, M., Schroder, S., Bahri, B. A., Diao, X., Zhi, H., Estep, M., </w:t>
      </w:r>
      <w:r w:rsidRPr="00211431">
        <w:rPr>
          <w:rFonts w:ascii="Arial" w:hAnsi="Arial" w:cs="Arial"/>
          <w:b/>
          <w:bCs/>
          <w:sz w:val="20"/>
          <w:szCs w:val="20"/>
        </w:rPr>
        <w:t>Baxter, I.</w:t>
      </w:r>
      <w:r w:rsidRPr="00110241">
        <w:rPr>
          <w:rFonts w:ascii="Arial" w:hAnsi="Arial" w:cs="Arial"/>
          <w:sz w:val="20"/>
          <w:szCs w:val="20"/>
        </w:rPr>
        <w:t xml:space="preserve">, Devos, K. M., &amp; Kellogg, E. A. (2014). Population genetics of </w:t>
      </w:r>
      <w:proofErr w:type="spellStart"/>
      <w:r w:rsidRPr="00110241">
        <w:rPr>
          <w:rFonts w:ascii="Arial" w:hAnsi="Arial" w:cs="Arial"/>
          <w:sz w:val="20"/>
          <w:szCs w:val="20"/>
        </w:rPr>
        <w:t>Setaria</w:t>
      </w:r>
      <w:proofErr w:type="spellEnd"/>
      <w:r w:rsidRPr="00110241">
        <w:rPr>
          <w:rFonts w:ascii="Arial" w:hAnsi="Arial" w:cs="Arial"/>
          <w:sz w:val="20"/>
          <w:szCs w:val="20"/>
        </w:rPr>
        <w:t xml:space="preserve"> </w:t>
      </w:r>
      <w:proofErr w:type="spellStart"/>
      <w:r w:rsidRPr="00110241">
        <w:rPr>
          <w:rFonts w:ascii="Arial" w:hAnsi="Arial" w:cs="Arial"/>
          <w:sz w:val="20"/>
          <w:szCs w:val="20"/>
        </w:rPr>
        <w:t>viridis</w:t>
      </w:r>
      <w:proofErr w:type="spellEnd"/>
      <w:r w:rsidRPr="00110241">
        <w:rPr>
          <w:rFonts w:ascii="Arial" w:hAnsi="Arial" w:cs="Arial"/>
          <w:sz w:val="20"/>
          <w:szCs w:val="20"/>
        </w:rPr>
        <w:t>, a new model system. Molecular Ecology, 23(20), 4912–4925.</w:t>
      </w:r>
    </w:p>
    <w:p w14:paraId="256024C7" w14:textId="77777777" w:rsidR="00BA04A5" w:rsidRPr="00110241" w:rsidRDefault="00BA04A5" w:rsidP="00110241">
      <w:pPr>
        <w:spacing w:after="40"/>
        <w:rPr>
          <w:rFonts w:ascii="Arial" w:hAnsi="Arial" w:cs="Arial"/>
          <w:sz w:val="20"/>
          <w:szCs w:val="20"/>
        </w:rPr>
      </w:pPr>
    </w:p>
    <w:p w14:paraId="4F51111B" w14:textId="21C33556" w:rsidR="00110241" w:rsidRDefault="00110241" w:rsidP="00110241">
      <w:pPr>
        <w:spacing w:after="40"/>
        <w:rPr>
          <w:rFonts w:ascii="Arial" w:hAnsi="Arial" w:cs="Arial"/>
          <w:sz w:val="20"/>
          <w:szCs w:val="20"/>
        </w:rPr>
      </w:pPr>
      <w:r w:rsidRPr="00110241">
        <w:rPr>
          <w:rFonts w:ascii="Arial" w:hAnsi="Arial" w:cs="Arial"/>
          <w:sz w:val="20"/>
          <w:szCs w:val="20"/>
        </w:rPr>
        <w:t>(33)</w:t>
      </w:r>
      <w:r w:rsidR="00BA04A5">
        <w:rPr>
          <w:rFonts w:ascii="Arial" w:hAnsi="Arial" w:cs="Arial"/>
          <w:sz w:val="20"/>
          <w:szCs w:val="20"/>
        </w:rPr>
        <w:t xml:space="preserve">  </w:t>
      </w:r>
      <w:r w:rsidRPr="00110241">
        <w:rPr>
          <w:rFonts w:ascii="Arial" w:hAnsi="Arial" w:cs="Arial"/>
          <w:sz w:val="20"/>
          <w:szCs w:val="20"/>
        </w:rPr>
        <w:t xml:space="preserve">Zhang, M., Pinson, S. R. M., Tarpley, L., Huang, X.-Y., Lahner, B., Yakubova, E., </w:t>
      </w:r>
      <w:r w:rsidRPr="00211431">
        <w:rPr>
          <w:rFonts w:ascii="Arial" w:hAnsi="Arial" w:cs="Arial"/>
          <w:b/>
          <w:bCs/>
          <w:sz w:val="20"/>
          <w:szCs w:val="20"/>
        </w:rPr>
        <w:t>Baxter, I.</w:t>
      </w:r>
      <w:r w:rsidRPr="00110241">
        <w:rPr>
          <w:rFonts w:ascii="Arial" w:hAnsi="Arial" w:cs="Arial"/>
          <w:sz w:val="20"/>
          <w:szCs w:val="20"/>
        </w:rPr>
        <w:t xml:space="preserve">, Guerinot, M. L., &amp; Salt, D. E. (2014) Mapping and validation of quantitative trait loci associated with concentrations of 16 elements in </w:t>
      </w:r>
      <w:proofErr w:type="spellStart"/>
      <w:r w:rsidRPr="00110241">
        <w:rPr>
          <w:rFonts w:ascii="Arial" w:hAnsi="Arial" w:cs="Arial"/>
          <w:sz w:val="20"/>
          <w:szCs w:val="20"/>
        </w:rPr>
        <w:t>unmilled</w:t>
      </w:r>
      <w:proofErr w:type="spellEnd"/>
      <w:r w:rsidRPr="00110241">
        <w:rPr>
          <w:rFonts w:ascii="Arial" w:hAnsi="Arial" w:cs="Arial"/>
          <w:sz w:val="20"/>
          <w:szCs w:val="20"/>
        </w:rPr>
        <w:t xml:space="preserve"> rice grain. TAG. Theoretical and Applied Genetics. </w:t>
      </w:r>
      <w:proofErr w:type="spellStart"/>
      <w:r w:rsidRPr="00110241">
        <w:rPr>
          <w:rFonts w:ascii="Arial" w:hAnsi="Arial" w:cs="Arial"/>
          <w:sz w:val="20"/>
          <w:szCs w:val="20"/>
        </w:rPr>
        <w:t>Theoretische</w:t>
      </w:r>
      <w:proofErr w:type="spellEnd"/>
      <w:r w:rsidRPr="00110241">
        <w:rPr>
          <w:rFonts w:ascii="Arial" w:hAnsi="Arial" w:cs="Arial"/>
          <w:sz w:val="20"/>
          <w:szCs w:val="20"/>
        </w:rPr>
        <w:t xml:space="preserve"> Und </w:t>
      </w:r>
      <w:proofErr w:type="spellStart"/>
      <w:r w:rsidRPr="00110241">
        <w:rPr>
          <w:rFonts w:ascii="Arial" w:hAnsi="Arial" w:cs="Arial"/>
          <w:sz w:val="20"/>
          <w:szCs w:val="20"/>
        </w:rPr>
        <w:t>Angewandte</w:t>
      </w:r>
      <w:proofErr w:type="spellEnd"/>
      <w:r w:rsidRPr="00110241">
        <w:rPr>
          <w:rFonts w:ascii="Arial" w:hAnsi="Arial" w:cs="Arial"/>
          <w:sz w:val="20"/>
          <w:szCs w:val="20"/>
        </w:rPr>
        <w:t xml:space="preserve"> </w:t>
      </w:r>
      <w:proofErr w:type="spellStart"/>
      <w:r w:rsidRPr="00110241">
        <w:rPr>
          <w:rFonts w:ascii="Arial" w:hAnsi="Arial" w:cs="Arial"/>
          <w:sz w:val="20"/>
          <w:szCs w:val="20"/>
        </w:rPr>
        <w:t>Genetik</w:t>
      </w:r>
      <w:proofErr w:type="spellEnd"/>
      <w:r w:rsidRPr="00110241">
        <w:rPr>
          <w:rFonts w:ascii="Arial" w:hAnsi="Arial" w:cs="Arial"/>
          <w:sz w:val="20"/>
          <w:szCs w:val="20"/>
        </w:rPr>
        <w:t>, 127(1), 137–165.</w:t>
      </w:r>
    </w:p>
    <w:p w14:paraId="700C4515" w14:textId="77777777" w:rsidR="00BA04A5" w:rsidRDefault="00BA04A5" w:rsidP="00110241">
      <w:pPr>
        <w:spacing w:after="40"/>
        <w:rPr>
          <w:rFonts w:ascii="Arial" w:hAnsi="Arial" w:cs="Arial"/>
          <w:sz w:val="20"/>
          <w:szCs w:val="20"/>
        </w:rPr>
      </w:pPr>
    </w:p>
    <w:p w14:paraId="3BAD0B0C" w14:textId="77777777" w:rsidR="004C2A1B" w:rsidRDefault="004C2A1B" w:rsidP="00110241">
      <w:pPr>
        <w:spacing w:after="40"/>
        <w:rPr>
          <w:rFonts w:ascii="Arial" w:hAnsi="Arial" w:cs="Arial"/>
          <w:sz w:val="20"/>
          <w:szCs w:val="20"/>
        </w:rPr>
      </w:pPr>
    </w:p>
    <w:p w14:paraId="6BB15696" w14:textId="77777777" w:rsidR="004C2A1B" w:rsidRPr="00110241" w:rsidRDefault="004C2A1B" w:rsidP="00110241">
      <w:pPr>
        <w:spacing w:after="40"/>
        <w:rPr>
          <w:rFonts w:ascii="Arial" w:hAnsi="Arial" w:cs="Arial"/>
          <w:sz w:val="20"/>
          <w:szCs w:val="20"/>
        </w:rPr>
      </w:pPr>
    </w:p>
    <w:p w14:paraId="740A1E42" w14:textId="58E1DDB6" w:rsidR="00110241" w:rsidRDefault="00110241" w:rsidP="00110241">
      <w:pPr>
        <w:spacing w:after="40"/>
        <w:rPr>
          <w:rFonts w:ascii="Arial" w:hAnsi="Arial" w:cs="Arial"/>
          <w:b/>
          <w:bCs/>
          <w:i/>
          <w:iCs/>
          <w:sz w:val="20"/>
          <w:szCs w:val="20"/>
          <w:u w:val="single"/>
        </w:rPr>
      </w:pPr>
      <w:r w:rsidRPr="00BA04A5">
        <w:rPr>
          <w:rFonts w:ascii="Arial" w:hAnsi="Arial" w:cs="Arial"/>
          <w:b/>
          <w:bCs/>
          <w:i/>
          <w:iCs/>
          <w:sz w:val="20"/>
          <w:szCs w:val="20"/>
          <w:u w:val="single"/>
        </w:rPr>
        <w:t>2013</w:t>
      </w:r>
    </w:p>
    <w:p w14:paraId="5BB2DB98" w14:textId="77777777" w:rsidR="00BA04A5" w:rsidRPr="00BA04A5" w:rsidRDefault="00BA04A5" w:rsidP="00110241">
      <w:pPr>
        <w:spacing w:after="40"/>
        <w:rPr>
          <w:rFonts w:ascii="Arial" w:hAnsi="Arial" w:cs="Arial"/>
          <w:b/>
          <w:bCs/>
          <w:i/>
          <w:iCs/>
          <w:sz w:val="20"/>
          <w:szCs w:val="20"/>
          <w:u w:val="single"/>
        </w:rPr>
      </w:pPr>
    </w:p>
    <w:p w14:paraId="4337C7EE" w14:textId="483A902A" w:rsidR="00110241" w:rsidRDefault="00110241" w:rsidP="00110241">
      <w:pPr>
        <w:spacing w:after="40"/>
        <w:rPr>
          <w:rFonts w:ascii="Arial" w:hAnsi="Arial" w:cs="Arial"/>
          <w:sz w:val="20"/>
          <w:szCs w:val="20"/>
        </w:rPr>
      </w:pPr>
      <w:r w:rsidRPr="00110241">
        <w:rPr>
          <w:rFonts w:ascii="Arial" w:hAnsi="Arial" w:cs="Arial"/>
          <w:sz w:val="20"/>
          <w:szCs w:val="20"/>
        </w:rPr>
        <w:t>(32</w:t>
      </w:r>
      <w:r w:rsidR="00655C5F" w:rsidRPr="00110241">
        <w:rPr>
          <w:rFonts w:ascii="Arial" w:hAnsi="Arial" w:cs="Arial"/>
          <w:sz w:val="20"/>
          <w:szCs w:val="20"/>
        </w:rPr>
        <w:t>)</w:t>
      </w:r>
      <w:r w:rsidR="00655C5F">
        <w:rPr>
          <w:rFonts w:ascii="Arial" w:hAnsi="Arial" w:cs="Arial"/>
          <w:sz w:val="20"/>
          <w:szCs w:val="20"/>
        </w:rPr>
        <w:t xml:space="preserve"> </w:t>
      </w:r>
      <w:r w:rsidR="00655C5F" w:rsidRPr="00BF1C98">
        <w:rPr>
          <w:rFonts w:ascii="Arial" w:hAnsi="Arial" w:cs="Arial"/>
          <w:b/>
          <w:bCs/>
          <w:sz w:val="20"/>
          <w:szCs w:val="20"/>
        </w:rPr>
        <w:t>Baxter</w:t>
      </w:r>
      <w:r w:rsidRPr="00BF1C98">
        <w:rPr>
          <w:rFonts w:ascii="Arial" w:hAnsi="Arial" w:cs="Arial"/>
          <w:b/>
          <w:bCs/>
          <w:sz w:val="20"/>
          <w:szCs w:val="20"/>
        </w:rPr>
        <w:t>,</w:t>
      </w:r>
      <w:r w:rsidRPr="00211431">
        <w:rPr>
          <w:rFonts w:ascii="Arial" w:hAnsi="Arial" w:cs="Arial"/>
          <w:b/>
          <w:bCs/>
          <w:sz w:val="20"/>
          <w:szCs w:val="20"/>
        </w:rPr>
        <w:t xml:space="preserve"> I. R.</w:t>
      </w:r>
      <w:r w:rsidRPr="00110241">
        <w:rPr>
          <w:rFonts w:ascii="Arial" w:hAnsi="Arial" w:cs="Arial"/>
          <w:sz w:val="20"/>
          <w:szCs w:val="20"/>
        </w:rPr>
        <w:t xml:space="preserve">, Gustin, J. L., Settles, A. M., &amp; Hoekenga, O. A. (2013) </w:t>
      </w:r>
      <w:proofErr w:type="spellStart"/>
      <w:r w:rsidRPr="00110241">
        <w:rPr>
          <w:rFonts w:ascii="Arial" w:hAnsi="Arial" w:cs="Arial"/>
          <w:sz w:val="20"/>
          <w:szCs w:val="20"/>
        </w:rPr>
        <w:t>Ionomic</w:t>
      </w:r>
      <w:proofErr w:type="spellEnd"/>
      <w:r w:rsidRPr="00110241">
        <w:rPr>
          <w:rFonts w:ascii="Arial" w:hAnsi="Arial" w:cs="Arial"/>
          <w:sz w:val="20"/>
          <w:szCs w:val="20"/>
        </w:rPr>
        <w:t xml:space="preserve"> characterization of maize kernels in the intermated B73× Mo17 population. Crop Science, 53(1), 208–220.</w:t>
      </w:r>
    </w:p>
    <w:p w14:paraId="0E7CC1E1" w14:textId="77777777" w:rsidR="00BA04A5" w:rsidRPr="00110241" w:rsidRDefault="00BA04A5" w:rsidP="00110241">
      <w:pPr>
        <w:spacing w:after="40"/>
        <w:rPr>
          <w:rFonts w:ascii="Arial" w:hAnsi="Arial" w:cs="Arial"/>
          <w:sz w:val="20"/>
          <w:szCs w:val="20"/>
        </w:rPr>
      </w:pPr>
    </w:p>
    <w:p w14:paraId="4DFDDC56" w14:textId="6697C102" w:rsidR="00110241" w:rsidRDefault="00110241" w:rsidP="00110241">
      <w:pPr>
        <w:spacing w:after="40"/>
        <w:rPr>
          <w:rFonts w:ascii="Arial" w:hAnsi="Arial" w:cs="Arial"/>
          <w:sz w:val="20"/>
          <w:szCs w:val="20"/>
        </w:rPr>
      </w:pPr>
      <w:r w:rsidRPr="00110241">
        <w:rPr>
          <w:rFonts w:ascii="Arial" w:hAnsi="Arial" w:cs="Arial"/>
          <w:sz w:val="20"/>
          <w:szCs w:val="20"/>
        </w:rPr>
        <w:t>(31</w:t>
      </w:r>
      <w:r w:rsidR="00655C5F" w:rsidRPr="00110241">
        <w:rPr>
          <w:rFonts w:ascii="Arial" w:hAnsi="Arial" w:cs="Arial"/>
          <w:sz w:val="20"/>
          <w:szCs w:val="20"/>
        </w:rPr>
        <w:t>)</w:t>
      </w:r>
      <w:r w:rsidR="00655C5F">
        <w:rPr>
          <w:rFonts w:ascii="Arial" w:hAnsi="Arial" w:cs="Arial"/>
          <w:sz w:val="20"/>
          <w:szCs w:val="20"/>
        </w:rPr>
        <w:t xml:space="preserve"> Gillman</w:t>
      </w:r>
      <w:r w:rsidRPr="00110241">
        <w:rPr>
          <w:rFonts w:ascii="Arial" w:hAnsi="Arial" w:cs="Arial"/>
          <w:sz w:val="20"/>
          <w:szCs w:val="20"/>
        </w:rPr>
        <w:t xml:space="preserve">, J. D., </w:t>
      </w:r>
      <w:r w:rsidRPr="00211431">
        <w:rPr>
          <w:rFonts w:ascii="Arial" w:hAnsi="Arial" w:cs="Arial"/>
          <w:b/>
          <w:bCs/>
          <w:sz w:val="20"/>
          <w:szCs w:val="20"/>
        </w:rPr>
        <w:t>Baxter, I.</w:t>
      </w:r>
      <w:r w:rsidRPr="00110241">
        <w:rPr>
          <w:rFonts w:ascii="Arial" w:hAnsi="Arial" w:cs="Arial"/>
          <w:sz w:val="20"/>
          <w:szCs w:val="20"/>
        </w:rPr>
        <w:t xml:space="preserve">, &amp; Bilyeu, K. (2013). Phosphorus Partitioning of Soybean Lines Containing Different Mutant Alleles of Two Soybean Seed-Specific Adenosine Triphosphate-Binding Cassette Phytic Acid Transporter Paralogs. The Plant Genome, 6. </w:t>
      </w:r>
      <w:r w:rsidR="00BA04A5" w:rsidRPr="006E7EFB">
        <w:rPr>
          <w:rFonts w:ascii="Arial" w:hAnsi="Arial" w:cs="Arial"/>
          <w:sz w:val="20"/>
          <w:szCs w:val="20"/>
        </w:rPr>
        <w:t>https://doi.org/10.3835/plantgenome2012.06.0010</w:t>
      </w:r>
    </w:p>
    <w:p w14:paraId="36CF2E91" w14:textId="77777777" w:rsidR="00BA04A5" w:rsidRPr="00110241" w:rsidRDefault="00BA04A5" w:rsidP="00110241">
      <w:pPr>
        <w:spacing w:after="40"/>
        <w:rPr>
          <w:rFonts w:ascii="Arial" w:hAnsi="Arial" w:cs="Arial"/>
          <w:sz w:val="20"/>
          <w:szCs w:val="20"/>
        </w:rPr>
      </w:pPr>
    </w:p>
    <w:p w14:paraId="1377224F" w14:textId="510F2026" w:rsidR="00110241" w:rsidRDefault="00110241" w:rsidP="00110241">
      <w:pPr>
        <w:spacing w:after="40"/>
        <w:rPr>
          <w:rFonts w:ascii="Arial" w:hAnsi="Arial" w:cs="Arial"/>
          <w:sz w:val="20"/>
          <w:szCs w:val="20"/>
        </w:rPr>
      </w:pPr>
      <w:r w:rsidRPr="00110241">
        <w:rPr>
          <w:rFonts w:ascii="Arial" w:hAnsi="Arial" w:cs="Arial"/>
          <w:sz w:val="20"/>
          <w:szCs w:val="20"/>
        </w:rPr>
        <w:t>(30</w:t>
      </w:r>
      <w:r w:rsidR="00655C5F" w:rsidRPr="00110241">
        <w:rPr>
          <w:rFonts w:ascii="Arial" w:hAnsi="Arial" w:cs="Arial"/>
          <w:sz w:val="20"/>
          <w:szCs w:val="20"/>
        </w:rPr>
        <w:t>)</w:t>
      </w:r>
      <w:r w:rsidR="00655C5F">
        <w:rPr>
          <w:rFonts w:ascii="Arial" w:hAnsi="Arial" w:cs="Arial"/>
          <w:sz w:val="20"/>
          <w:szCs w:val="20"/>
        </w:rPr>
        <w:t xml:space="preserve"> McDowell</w:t>
      </w:r>
      <w:r w:rsidRPr="00110241">
        <w:rPr>
          <w:rFonts w:ascii="Arial" w:hAnsi="Arial" w:cs="Arial"/>
          <w:sz w:val="20"/>
          <w:szCs w:val="20"/>
        </w:rPr>
        <w:t xml:space="preserve">, S. C., </w:t>
      </w:r>
      <w:proofErr w:type="spellStart"/>
      <w:r w:rsidRPr="00110241">
        <w:rPr>
          <w:rFonts w:ascii="Arial" w:hAnsi="Arial" w:cs="Arial"/>
          <w:sz w:val="20"/>
          <w:szCs w:val="20"/>
        </w:rPr>
        <w:t>Akmakjian</w:t>
      </w:r>
      <w:proofErr w:type="spellEnd"/>
      <w:r w:rsidRPr="00110241">
        <w:rPr>
          <w:rFonts w:ascii="Arial" w:hAnsi="Arial" w:cs="Arial"/>
          <w:sz w:val="20"/>
          <w:szCs w:val="20"/>
        </w:rPr>
        <w:t>, G., Sladek, C., Mendoza-</w:t>
      </w:r>
      <w:proofErr w:type="spellStart"/>
      <w:r w:rsidRPr="00110241">
        <w:rPr>
          <w:rFonts w:ascii="Arial" w:hAnsi="Arial" w:cs="Arial"/>
          <w:sz w:val="20"/>
          <w:szCs w:val="20"/>
        </w:rPr>
        <w:t>Cozatl</w:t>
      </w:r>
      <w:proofErr w:type="spellEnd"/>
      <w:r w:rsidRPr="00110241">
        <w:rPr>
          <w:rFonts w:ascii="Arial" w:hAnsi="Arial" w:cs="Arial"/>
          <w:sz w:val="20"/>
          <w:szCs w:val="20"/>
        </w:rPr>
        <w:t xml:space="preserve">, D., Morrissey, J. B., Saini, N., Mittler, R., </w:t>
      </w:r>
      <w:r w:rsidRPr="00211431">
        <w:rPr>
          <w:rFonts w:ascii="Arial" w:hAnsi="Arial" w:cs="Arial"/>
          <w:b/>
          <w:bCs/>
          <w:sz w:val="20"/>
          <w:szCs w:val="20"/>
        </w:rPr>
        <w:t>Baxter, I.</w:t>
      </w:r>
      <w:r w:rsidRPr="00110241">
        <w:rPr>
          <w:rFonts w:ascii="Arial" w:hAnsi="Arial" w:cs="Arial"/>
          <w:sz w:val="20"/>
          <w:szCs w:val="20"/>
        </w:rPr>
        <w:t>, Salt, D. E., Ward, J. M., Schroeder, J. I., Guerinot,</w:t>
      </w:r>
      <w:r w:rsidR="00BA04A5">
        <w:rPr>
          <w:rFonts w:ascii="Arial" w:hAnsi="Arial" w:cs="Arial"/>
          <w:sz w:val="20"/>
          <w:szCs w:val="20"/>
        </w:rPr>
        <w:t xml:space="preserve"> </w:t>
      </w:r>
      <w:r w:rsidRPr="00110241">
        <w:rPr>
          <w:rFonts w:ascii="Arial" w:hAnsi="Arial" w:cs="Arial"/>
          <w:sz w:val="20"/>
          <w:szCs w:val="20"/>
        </w:rPr>
        <w:t xml:space="preserve">M. L., &amp; Harper, J. F. (2013). Elemental concentrations in the seed of mutants and natural variants of Arabidopsis thaliana </w:t>
      </w:r>
      <w:proofErr w:type="gramStart"/>
      <w:r w:rsidRPr="00110241">
        <w:rPr>
          <w:rFonts w:ascii="Arial" w:hAnsi="Arial" w:cs="Arial"/>
          <w:sz w:val="20"/>
          <w:szCs w:val="20"/>
        </w:rPr>
        <w:t>grown</w:t>
      </w:r>
      <w:proofErr w:type="gramEnd"/>
      <w:r w:rsidRPr="00110241">
        <w:rPr>
          <w:rFonts w:ascii="Arial" w:hAnsi="Arial" w:cs="Arial"/>
          <w:sz w:val="20"/>
          <w:szCs w:val="20"/>
        </w:rPr>
        <w:t xml:space="preserve"> under varying soil conditions. </w:t>
      </w:r>
      <w:proofErr w:type="spellStart"/>
      <w:r w:rsidRPr="00110241">
        <w:rPr>
          <w:rFonts w:ascii="Arial" w:hAnsi="Arial" w:cs="Arial"/>
          <w:sz w:val="20"/>
          <w:szCs w:val="20"/>
        </w:rPr>
        <w:t>PloS</w:t>
      </w:r>
      <w:proofErr w:type="spellEnd"/>
      <w:r w:rsidRPr="00110241">
        <w:rPr>
          <w:rFonts w:ascii="Arial" w:hAnsi="Arial" w:cs="Arial"/>
          <w:sz w:val="20"/>
          <w:szCs w:val="20"/>
        </w:rPr>
        <w:t xml:space="preserve"> One, 8(5), e63014.</w:t>
      </w:r>
    </w:p>
    <w:p w14:paraId="523FFC88" w14:textId="77777777" w:rsidR="00BA04A5" w:rsidRPr="00110241" w:rsidRDefault="00BA04A5" w:rsidP="00110241">
      <w:pPr>
        <w:spacing w:after="40"/>
        <w:rPr>
          <w:rFonts w:ascii="Arial" w:hAnsi="Arial" w:cs="Arial"/>
          <w:sz w:val="20"/>
          <w:szCs w:val="20"/>
        </w:rPr>
      </w:pPr>
    </w:p>
    <w:p w14:paraId="5C6BF362" w14:textId="5781D2F7" w:rsidR="00110241" w:rsidRDefault="00110241" w:rsidP="00110241">
      <w:pPr>
        <w:spacing w:after="40"/>
        <w:rPr>
          <w:rFonts w:ascii="Arial" w:hAnsi="Arial" w:cs="Arial"/>
          <w:sz w:val="20"/>
          <w:szCs w:val="20"/>
        </w:rPr>
      </w:pPr>
      <w:r w:rsidRPr="00110241">
        <w:rPr>
          <w:rFonts w:ascii="Arial" w:hAnsi="Arial" w:cs="Arial"/>
          <w:sz w:val="20"/>
          <w:szCs w:val="20"/>
        </w:rPr>
        <w:t>(29</w:t>
      </w:r>
      <w:r w:rsidR="00655C5F" w:rsidRPr="00110241">
        <w:rPr>
          <w:rFonts w:ascii="Arial" w:hAnsi="Arial" w:cs="Arial"/>
          <w:sz w:val="20"/>
          <w:szCs w:val="20"/>
        </w:rPr>
        <w:t>)</w:t>
      </w:r>
      <w:r w:rsidR="00655C5F">
        <w:rPr>
          <w:rFonts w:ascii="Arial" w:hAnsi="Arial" w:cs="Arial"/>
          <w:sz w:val="20"/>
          <w:szCs w:val="20"/>
        </w:rPr>
        <w:t xml:space="preserve"> Shen</w:t>
      </w:r>
      <w:r w:rsidRPr="00110241">
        <w:rPr>
          <w:rFonts w:ascii="Arial" w:hAnsi="Arial" w:cs="Arial"/>
          <w:sz w:val="20"/>
          <w:szCs w:val="20"/>
        </w:rPr>
        <w:t xml:space="preserve">, M., </w:t>
      </w:r>
      <w:proofErr w:type="spellStart"/>
      <w:r w:rsidRPr="00110241">
        <w:rPr>
          <w:rFonts w:ascii="Arial" w:hAnsi="Arial" w:cs="Arial"/>
          <w:sz w:val="20"/>
          <w:szCs w:val="20"/>
        </w:rPr>
        <w:t>Broeckling</w:t>
      </w:r>
      <w:proofErr w:type="spellEnd"/>
      <w:r w:rsidRPr="00110241">
        <w:rPr>
          <w:rFonts w:ascii="Arial" w:hAnsi="Arial" w:cs="Arial"/>
          <w:sz w:val="20"/>
          <w:szCs w:val="20"/>
        </w:rPr>
        <w:t xml:space="preserve">, C. D., Chu, E. Y., Ziegler, G., </w:t>
      </w:r>
      <w:r w:rsidRPr="00211431">
        <w:rPr>
          <w:rFonts w:ascii="Arial" w:hAnsi="Arial" w:cs="Arial"/>
          <w:b/>
          <w:bCs/>
          <w:sz w:val="20"/>
          <w:szCs w:val="20"/>
        </w:rPr>
        <w:t>Baxter, I. R.</w:t>
      </w:r>
      <w:r w:rsidRPr="00110241">
        <w:rPr>
          <w:rFonts w:ascii="Arial" w:hAnsi="Arial" w:cs="Arial"/>
          <w:sz w:val="20"/>
          <w:szCs w:val="20"/>
        </w:rPr>
        <w:t xml:space="preserve">, </w:t>
      </w:r>
      <w:proofErr w:type="spellStart"/>
      <w:r w:rsidRPr="00110241">
        <w:rPr>
          <w:rFonts w:ascii="Arial" w:hAnsi="Arial" w:cs="Arial"/>
          <w:sz w:val="20"/>
          <w:szCs w:val="20"/>
        </w:rPr>
        <w:t>Prenni</w:t>
      </w:r>
      <w:proofErr w:type="spellEnd"/>
      <w:r w:rsidRPr="00110241">
        <w:rPr>
          <w:rFonts w:ascii="Arial" w:hAnsi="Arial" w:cs="Arial"/>
          <w:sz w:val="20"/>
          <w:szCs w:val="20"/>
        </w:rPr>
        <w:t xml:space="preserve">, J. E., &amp; Hoekenga, O. A. (2013) Leveraging non-targeted metabolite profiling via statistical genomics. </w:t>
      </w:r>
      <w:proofErr w:type="spellStart"/>
      <w:r w:rsidRPr="00110241">
        <w:rPr>
          <w:rFonts w:ascii="Arial" w:hAnsi="Arial" w:cs="Arial"/>
          <w:sz w:val="20"/>
          <w:szCs w:val="20"/>
        </w:rPr>
        <w:t>PloS</w:t>
      </w:r>
      <w:proofErr w:type="spellEnd"/>
      <w:r w:rsidRPr="00110241">
        <w:rPr>
          <w:rFonts w:ascii="Arial" w:hAnsi="Arial" w:cs="Arial"/>
          <w:sz w:val="20"/>
          <w:szCs w:val="20"/>
        </w:rPr>
        <w:t xml:space="preserve"> One, 8(2), e57667.</w:t>
      </w:r>
    </w:p>
    <w:p w14:paraId="2E344C71" w14:textId="77777777" w:rsidR="00BA04A5" w:rsidRPr="00110241" w:rsidRDefault="00BA04A5" w:rsidP="00110241">
      <w:pPr>
        <w:spacing w:after="40"/>
        <w:rPr>
          <w:rFonts w:ascii="Arial" w:hAnsi="Arial" w:cs="Arial"/>
          <w:sz w:val="20"/>
          <w:szCs w:val="20"/>
        </w:rPr>
      </w:pPr>
    </w:p>
    <w:p w14:paraId="3464E9C4" w14:textId="647203B8" w:rsidR="00110241" w:rsidRDefault="00110241" w:rsidP="00110241">
      <w:pPr>
        <w:spacing w:after="40"/>
        <w:rPr>
          <w:rFonts w:ascii="Arial" w:hAnsi="Arial" w:cs="Arial"/>
          <w:sz w:val="20"/>
          <w:szCs w:val="20"/>
        </w:rPr>
      </w:pPr>
      <w:r w:rsidRPr="00110241">
        <w:rPr>
          <w:rFonts w:ascii="Arial" w:hAnsi="Arial" w:cs="Arial"/>
          <w:sz w:val="20"/>
          <w:szCs w:val="20"/>
        </w:rPr>
        <w:t>(28</w:t>
      </w:r>
      <w:r w:rsidR="00655C5F" w:rsidRPr="00110241">
        <w:rPr>
          <w:rFonts w:ascii="Arial" w:hAnsi="Arial" w:cs="Arial"/>
          <w:sz w:val="20"/>
          <w:szCs w:val="20"/>
        </w:rPr>
        <w:t>)</w:t>
      </w:r>
      <w:r w:rsidR="00655C5F">
        <w:rPr>
          <w:rFonts w:ascii="Arial" w:hAnsi="Arial" w:cs="Arial"/>
          <w:sz w:val="20"/>
          <w:szCs w:val="20"/>
        </w:rPr>
        <w:t xml:space="preserve"> Ziegler</w:t>
      </w:r>
      <w:r w:rsidRPr="00110241">
        <w:rPr>
          <w:rFonts w:ascii="Arial" w:hAnsi="Arial" w:cs="Arial"/>
          <w:sz w:val="20"/>
          <w:szCs w:val="20"/>
        </w:rPr>
        <w:t xml:space="preserve">, G., Terauchi, A., Becker, A., Armstrong, P., Hudson, K., &amp; </w:t>
      </w:r>
      <w:r w:rsidRPr="00211431">
        <w:rPr>
          <w:rFonts w:ascii="Arial" w:hAnsi="Arial" w:cs="Arial"/>
          <w:b/>
          <w:bCs/>
          <w:sz w:val="20"/>
          <w:szCs w:val="20"/>
        </w:rPr>
        <w:t>Baxter, I.</w:t>
      </w:r>
      <w:r w:rsidRPr="00110241">
        <w:rPr>
          <w:rFonts w:ascii="Arial" w:hAnsi="Arial" w:cs="Arial"/>
          <w:sz w:val="20"/>
          <w:szCs w:val="20"/>
        </w:rPr>
        <w:t xml:space="preserve"> (2013) </w:t>
      </w:r>
      <w:proofErr w:type="spellStart"/>
      <w:r w:rsidRPr="00110241">
        <w:rPr>
          <w:rFonts w:ascii="Arial" w:hAnsi="Arial" w:cs="Arial"/>
          <w:sz w:val="20"/>
          <w:szCs w:val="20"/>
        </w:rPr>
        <w:t>Ionomic</w:t>
      </w:r>
      <w:proofErr w:type="spellEnd"/>
      <w:r w:rsidRPr="00110241">
        <w:rPr>
          <w:rFonts w:ascii="Arial" w:hAnsi="Arial" w:cs="Arial"/>
          <w:sz w:val="20"/>
          <w:szCs w:val="20"/>
        </w:rPr>
        <w:t xml:space="preserve"> Screening of Field-Grown Soybean Identifies Mutants with Altered Seed Elemental Composition. The Plant Genome, 6. </w:t>
      </w:r>
      <w:r w:rsidR="00BA04A5" w:rsidRPr="00BA04A5">
        <w:rPr>
          <w:rFonts w:ascii="Arial" w:hAnsi="Arial" w:cs="Arial"/>
          <w:sz w:val="20"/>
          <w:szCs w:val="20"/>
        </w:rPr>
        <w:t>https://doi.org/10.3835/plantgenome2012.07.0012</w:t>
      </w:r>
    </w:p>
    <w:p w14:paraId="6E0366E1" w14:textId="77777777" w:rsidR="00D87A3A" w:rsidRPr="00110241" w:rsidRDefault="00D87A3A" w:rsidP="00110241">
      <w:pPr>
        <w:spacing w:after="40"/>
        <w:rPr>
          <w:rFonts w:ascii="Arial" w:hAnsi="Arial" w:cs="Arial"/>
          <w:sz w:val="20"/>
          <w:szCs w:val="20"/>
        </w:rPr>
      </w:pPr>
    </w:p>
    <w:p w14:paraId="1E68E503" w14:textId="4656CEC5" w:rsidR="00110241" w:rsidRDefault="00110241" w:rsidP="00110241">
      <w:pPr>
        <w:spacing w:after="40"/>
        <w:rPr>
          <w:rFonts w:ascii="Arial" w:hAnsi="Arial" w:cs="Arial"/>
          <w:b/>
          <w:bCs/>
          <w:i/>
          <w:iCs/>
          <w:sz w:val="20"/>
          <w:szCs w:val="20"/>
          <w:u w:val="single"/>
        </w:rPr>
      </w:pPr>
      <w:r w:rsidRPr="00BA04A5">
        <w:rPr>
          <w:rFonts w:ascii="Arial" w:hAnsi="Arial" w:cs="Arial"/>
          <w:b/>
          <w:bCs/>
          <w:i/>
          <w:iCs/>
          <w:sz w:val="20"/>
          <w:szCs w:val="20"/>
          <w:u w:val="single"/>
        </w:rPr>
        <w:t>2012</w:t>
      </w:r>
    </w:p>
    <w:p w14:paraId="470F1A7C" w14:textId="77777777" w:rsidR="00BA04A5" w:rsidRPr="00BA04A5" w:rsidRDefault="00BA04A5" w:rsidP="00110241">
      <w:pPr>
        <w:spacing w:after="40"/>
        <w:rPr>
          <w:rFonts w:ascii="Arial" w:hAnsi="Arial" w:cs="Arial"/>
          <w:b/>
          <w:bCs/>
          <w:i/>
          <w:iCs/>
          <w:sz w:val="20"/>
          <w:szCs w:val="20"/>
          <w:u w:val="single"/>
        </w:rPr>
      </w:pPr>
    </w:p>
    <w:p w14:paraId="392671A4" w14:textId="4495A263" w:rsidR="00110241" w:rsidRDefault="00110241" w:rsidP="00110241">
      <w:pPr>
        <w:spacing w:after="40"/>
        <w:rPr>
          <w:rFonts w:ascii="Arial" w:hAnsi="Arial" w:cs="Arial"/>
          <w:sz w:val="20"/>
          <w:szCs w:val="20"/>
        </w:rPr>
      </w:pPr>
      <w:r w:rsidRPr="00110241">
        <w:rPr>
          <w:rFonts w:ascii="Arial" w:hAnsi="Arial" w:cs="Arial"/>
          <w:sz w:val="20"/>
          <w:szCs w:val="20"/>
        </w:rPr>
        <w:t>(27</w:t>
      </w:r>
      <w:r w:rsidR="00655C5F" w:rsidRPr="00110241">
        <w:rPr>
          <w:rFonts w:ascii="Arial" w:hAnsi="Arial" w:cs="Arial"/>
          <w:sz w:val="20"/>
          <w:szCs w:val="20"/>
        </w:rPr>
        <w:t>)</w:t>
      </w:r>
      <w:r w:rsidR="00655C5F">
        <w:rPr>
          <w:rFonts w:ascii="Arial" w:hAnsi="Arial" w:cs="Arial"/>
          <w:sz w:val="20"/>
          <w:szCs w:val="20"/>
        </w:rPr>
        <w:t xml:space="preserve"> Chao</w:t>
      </w:r>
      <w:r w:rsidRPr="00110241">
        <w:rPr>
          <w:rFonts w:ascii="Arial" w:hAnsi="Arial" w:cs="Arial"/>
          <w:sz w:val="20"/>
          <w:szCs w:val="20"/>
        </w:rPr>
        <w:t xml:space="preserve">, D.-Y., Silva, A., </w:t>
      </w:r>
      <w:r w:rsidRPr="00211431">
        <w:rPr>
          <w:rFonts w:ascii="Arial" w:hAnsi="Arial" w:cs="Arial"/>
          <w:b/>
          <w:bCs/>
          <w:sz w:val="20"/>
          <w:szCs w:val="20"/>
        </w:rPr>
        <w:t>Baxter, I.</w:t>
      </w:r>
      <w:r w:rsidRPr="00110241">
        <w:rPr>
          <w:rFonts w:ascii="Arial" w:hAnsi="Arial" w:cs="Arial"/>
          <w:sz w:val="20"/>
          <w:szCs w:val="20"/>
        </w:rPr>
        <w:t xml:space="preserve">, Huang, Y. S., Nordborg, M., Danku, J., Lahner, B., Yakubova, E., &amp; Salt, D. E. (2012) Genome-wide association studies identify heavy metal ATPase3 as the primary determinant of natural variation in leaf cadmium in Arabidopsis thaliana. </w:t>
      </w:r>
      <w:proofErr w:type="spellStart"/>
      <w:r w:rsidRPr="00110241">
        <w:rPr>
          <w:rFonts w:ascii="Arial" w:hAnsi="Arial" w:cs="Arial"/>
          <w:sz w:val="20"/>
          <w:szCs w:val="20"/>
        </w:rPr>
        <w:t>PLoS</w:t>
      </w:r>
      <w:proofErr w:type="spellEnd"/>
      <w:r w:rsidRPr="00110241">
        <w:rPr>
          <w:rFonts w:ascii="Arial" w:hAnsi="Arial" w:cs="Arial"/>
          <w:sz w:val="20"/>
          <w:szCs w:val="20"/>
        </w:rPr>
        <w:t xml:space="preserve"> Genetics, 8(9), e1002923.</w:t>
      </w:r>
    </w:p>
    <w:p w14:paraId="0E885D34" w14:textId="77777777" w:rsidR="00BA04A5" w:rsidRPr="00110241" w:rsidRDefault="00BA04A5" w:rsidP="00110241">
      <w:pPr>
        <w:spacing w:after="40"/>
        <w:rPr>
          <w:rFonts w:ascii="Arial" w:hAnsi="Arial" w:cs="Arial"/>
          <w:sz w:val="20"/>
          <w:szCs w:val="20"/>
        </w:rPr>
      </w:pPr>
    </w:p>
    <w:p w14:paraId="12E27A58" w14:textId="5637DDC2" w:rsidR="00110241" w:rsidRDefault="00110241" w:rsidP="00110241">
      <w:pPr>
        <w:spacing w:after="40"/>
        <w:rPr>
          <w:rFonts w:ascii="Arial" w:hAnsi="Arial" w:cs="Arial"/>
          <w:sz w:val="20"/>
          <w:szCs w:val="20"/>
        </w:rPr>
      </w:pPr>
      <w:r w:rsidRPr="00110241">
        <w:rPr>
          <w:rFonts w:ascii="Arial" w:hAnsi="Arial" w:cs="Arial"/>
          <w:sz w:val="20"/>
          <w:szCs w:val="20"/>
        </w:rPr>
        <w:t>(26</w:t>
      </w:r>
      <w:r w:rsidR="00655C5F" w:rsidRPr="00110241">
        <w:rPr>
          <w:rFonts w:ascii="Arial" w:hAnsi="Arial" w:cs="Arial"/>
          <w:sz w:val="20"/>
          <w:szCs w:val="20"/>
        </w:rPr>
        <w:t xml:space="preserve">) </w:t>
      </w:r>
      <w:r w:rsidR="00655C5F" w:rsidRPr="00655C5F">
        <w:rPr>
          <w:rFonts w:ascii="Arial" w:hAnsi="Arial" w:cs="Arial"/>
          <w:b/>
          <w:bCs/>
          <w:sz w:val="20"/>
          <w:szCs w:val="20"/>
        </w:rPr>
        <w:t>Baxter</w:t>
      </w:r>
      <w:r w:rsidRPr="00655C5F">
        <w:rPr>
          <w:rFonts w:ascii="Arial" w:hAnsi="Arial" w:cs="Arial"/>
          <w:b/>
          <w:bCs/>
          <w:sz w:val="20"/>
          <w:szCs w:val="20"/>
        </w:rPr>
        <w:t>,</w:t>
      </w:r>
      <w:r w:rsidRPr="00211431">
        <w:rPr>
          <w:rFonts w:ascii="Arial" w:hAnsi="Arial" w:cs="Arial"/>
          <w:b/>
          <w:bCs/>
          <w:sz w:val="20"/>
          <w:szCs w:val="20"/>
        </w:rPr>
        <w:t xml:space="preserve"> I.</w:t>
      </w:r>
      <w:r w:rsidRPr="00110241">
        <w:rPr>
          <w:rFonts w:ascii="Arial" w:hAnsi="Arial" w:cs="Arial"/>
          <w:sz w:val="20"/>
          <w:szCs w:val="20"/>
        </w:rPr>
        <w:t xml:space="preserve">, Hermans, C., Lahner, B., Yakubova, E., Tikhonova, M., Verbruggen, N., Chao, D.-Y., &amp; Salt, D. E. (2012). Biodiversity of mineral nutrient and trace element accumulation in Arabidopsis thaliana. </w:t>
      </w:r>
      <w:proofErr w:type="spellStart"/>
      <w:r w:rsidRPr="00110241">
        <w:rPr>
          <w:rFonts w:ascii="Arial" w:hAnsi="Arial" w:cs="Arial"/>
          <w:sz w:val="20"/>
          <w:szCs w:val="20"/>
        </w:rPr>
        <w:t>PloS</w:t>
      </w:r>
      <w:proofErr w:type="spellEnd"/>
      <w:r w:rsidRPr="00110241">
        <w:rPr>
          <w:rFonts w:ascii="Arial" w:hAnsi="Arial" w:cs="Arial"/>
          <w:sz w:val="20"/>
          <w:szCs w:val="20"/>
        </w:rPr>
        <w:t xml:space="preserve"> One, 7(4), e35121.</w:t>
      </w:r>
    </w:p>
    <w:p w14:paraId="735243F5" w14:textId="77777777" w:rsidR="00DC05C8" w:rsidRPr="00110241" w:rsidRDefault="00DC05C8" w:rsidP="00110241">
      <w:pPr>
        <w:spacing w:after="40"/>
        <w:rPr>
          <w:rFonts w:ascii="Arial" w:hAnsi="Arial" w:cs="Arial"/>
          <w:sz w:val="20"/>
          <w:szCs w:val="20"/>
        </w:rPr>
      </w:pPr>
    </w:p>
    <w:p w14:paraId="157C4CAD" w14:textId="48099FFD" w:rsidR="00110241" w:rsidRDefault="00110241" w:rsidP="00110241">
      <w:pPr>
        <w:spacing w:after="40"/>
        <w:rPr>
          <w:rFonts w:ascii="Arial" w:hAnsi="Arial" w:cs="Arial"/>
          <w:sz w:val="20"/>
          <w:szCs w:val="20"/>
        </w:rPr>
      </w:pPr>
      <w:r w:rsidRPr="00110241">
        <w:rPr>
          <w:rFonts w:ascii="Arial" w:hAnsi="Arial" w:cs="Arial"/>
          <w:sz w:val="20"/>
          <w:szCs w:val="20"/>
        </w:rPr>
        <w:t>(25</w:t>
      </w:r>
      <w:r w:rsidR="00655C5F" w:rsidRPr="00110241">
        <w:rPr>
          <w:rFonts w:ascii="Arial" w:hAnsi="Arial" w:cs="Arial"/>
          <w:sz w:val="20"/>
          <w:szCs w:val="20"/>
        </w:rPr>
        <w:t>)</w:t>
      </w:r>
      <w:r w:rsidR="00655C5F">
        <w:rPr>
          <w:rFonts w:ascii="Arial" w:hAnsi="Arial" w:cs="Arial"/>
          <w:sz w:val="20"/>
          <w:szCs w:val="20"/>
        </w:rPr>
        <w:t xml:space="preserve"> Krishnan</w:t>
      </w:r>
      <w:r w:rsidRPr="00110241">
        <w:rPr>
          <w:rFonts w:ascii="Arial" w:hAnsi="Arial" w:cs="Arial"/>
          <w:sz w:val="20"/>
          <w:szCs w:val="20"/>
        </w:rPr>
        <w:t xml:space="preserve">, H. B., Jang, S., </w:t>
      </w:r>
      <w:r w:rsidRPr="00211431">
        <w:rPr>
          <w:rFonts w:ascii="Arial" w:hAnsi="Arial" w:cs="Arial"/>
          <w:b/>
          <w:bCs/>
          <w:sz w:val="20"/>
          <w:szCs w:val="20"/>
        </w:rPr>
        <w:t>Baxter, I.</w:t>
      </w:r>
      <w:r w:rsidRPr="00110241">
        <w:rPr>
          <w:rFonts w:ascii="Arial" w:hAnsi="Arial" w:cs="Arial"/>
          <w:sz w:val="20"/>
          <w:szCs w:val="20"/>
        </w:rPr>
        <w:t xml:space="preserve">, &amp; Wiebold, W. J. (2012). Growing Location has a Pronounced Effect on the Accumulation of Cancer </w:t>
      </w:r>
      <w:proofErr w:type="spellStart"/>
      <w:r w:rsidRPr="00110241">
        <w:rPr>
          <w:rFonts w:ascii="Arial" w:hAnsi="Arial" w:cs="Arial"/>
          <w:sz w:val="20"/>
          <w:szCs w:val="20"/>
        </w:rPr>
        <w:t>Chemopreventive</w:t>
      </w:r>
      <w:proofErr w:type="spellEnd"/>
      <w:r w:rsidRPr="00110241">
        <w:rPr>
          <w:rFonts w:ascii="Arial" w:hAnsi="Arial" w:cs="Arial"/>
          <w:sz w:val="20"/>
          <w:szCs w:val="20"/>
        </w:rPr>
        <w:t xml:space="preserve"> Agent Bowman-Birk Inhibitor in Soybean Seeds. Crop Science, 52, 1786–1794.</w:t>
      </w:r>
    </w:p>
    <w:p w14:paraId="58DFB291" w14:textId="77777777" w:rsidR="00DC05C8" w:rsidRPr="00110241" w:rsidRDefault="00DC05C8" w:rsidP="00110241">
      <w:pPr>
        <w:spacing w:after="40"/>
        <w:rPr>
          <w:rFonts w:ascii="Arial" w:hAnsi="Arial" w:cs="Arial"/>
          <w:sz w:val="20"/>
          <w:szCs w:val="20"/>
        </w:rPr>
      </w:pPr>
    </w:p>
    <w:p w14:paraId="0B21E77E" w14:textId="578D5C1C" w:rsidR="00110241" w:rsidRDefault="00110241" w:rsidP="00110241">
      <w:pPr>
        <w:spacing w:after="40"/>
        <w:rPr>
          <w:rFonts w:ascii="Arial" w:hAnsi="Arial" w:cs="Arial"/>
          <w:sz w:val="20"/>
          <w:szCs w:val="20"/>
        </w:rPr>
      </w:pPr>
      <w:r w:rsidRPr="00110241">
        <w:rPr>
          <w:rFonts w:ascii="Arial" w:hAnsi="Arial" w:cs="Arial"/>
          <w:sz w:val="20"/>
          <w:szCs w:val="20"/>
        </w:rPr>
        <w:t>(24)</w:t>
      </w:r>
      <w:r w:rsidR="00DC05C8">
        <w:rPr>
          <w:rFonts w:ascii="Arial" w:hAnsi="Arial" w:cs="Arial"/>
          <w:sz w:val="20"/>
          <w:szCs w:val="20"/>
        </w:rPr>
        <w:t xml:space="preserve">  </w:t>
      </w:r>
      <w:r w:rsidRPr="00110241">
        <w:rPr>
          <w:rFonts w:ascii="Arial" w:hAnsi="Arial" w:cs="Arial"/>
          <w:sz w:val="20"/>
          <w:szCs w:val="20"/>
        </w:rPr>
        <w:t xml:space="preserve">Muhlemann, J. K., Maeda, H., Chang, C.-Y., San Miguel, P., </w:t>
      </w:r>
      <w:r w:rsidRPr="00211431">
        <w:rPr>
          <w:rFonts w:ascii="Arial" w:hAnsi="Arial" w:cs="Arial"/>
          <w:b/>
          <w:bCs/>
          <w:sz w:val="20"/>
          <w:szCs w:val="20"/>
        </w:rPr>
        <w:t>Baxter, I.</w:t>
      </w:r>
      <w:r w:rsidRPr="00110241">
        <w:rPr>
          <w:rFonts w:ascii="Arial" w:hAnsi="Arial" w:cs="Arial"/>
          <w:sz w:val="20"/>
          <w:szCs w:val="20"/>
        </w:rPr>
        <w:t>, Cooper, B.,</w:t>
      </w:r>
      <w:r w:rsidR="00DC05C8">
        <w:rPr>
          <w:rFonts w:ascii="Arial" w:hAnsi="Arial" w:cs="Arial"/>
          <w:sz w:val="20"/>
          <w:szCs w:val="20"/>
        </w:rPr>
        <w:t xml:space="preserve"> </w:t>
      </w:r>
      <w:r w:rsidRPr="00110241">
        <w:rPr>
          <w:rFonts w:ascii="Arial" w:hAnsi="Arial" w:cs="Arial"/>
          <w:sz w:val="20"/>
          <w:szCs w:val="20"/>
        </w:rPr>
        <w:t xml:space="preserve">Perera, M. A., </w:t>
      </w:r>
      <w:proofErr w:type="spellStart"/>
      <w:r w:rsidRPr="00110241">
        <w:rPr>
          <w:rFonts w:ascii="Arial" w:hAnsi="Arial" w:cs="Arial"/>
          <w:sz w:val="20"/>
          <w:szCs w:val="20"/>
        </w:rPr>
        <w:t>Nikolau</w:t>
      </w:r>
      <w:proofErr w:type="spellEnd"/>
      <w:r w:rsidRPr="00110241">
        <w:rPr>
          <w:rFonts w:ascii="Arial" w:hAnsi="Arial" w:cs="Arial"/>
          <w:sz w:val="20"/>
          <w:szCs w:val="20"/>
        </w:rPr>
        <w:t xml:space="preserve">, B. J., Vitek, O., Morgan, J. A., &amp; </w:t>
      </w:r>
      <w:proofErr w:type="spellStart"/>
      <w:r w:rsidRPr="00110241">
        <w:rPr>
          <w:rFonts w:ascii="Arial" w:hAnsi="Arial" w:cs="Arial"/>
          <w:sz w:val="20"/>
          <w:szCs w:val="20"/>
        </w:rPr>
        <w:t>Dudareva</w:t>
      </w:r>
      <w:proofErr w:type="spellEnd"/>
      <w:r w:rsidRPr="00110241">
        <w:rPr>
          <w:rFonts w:ascii="Arial" w:hAnsi="Arial" w:cs="Arial"/>
          <w:sz w:val="20"/>
          <w:szCs w:val="20"/>
        </w:rPr>
        <w:t xml:space="preserve">, N. (2012) Developmental changes in the metabolic network of snapdragon flowers. </w:t>
      </w:r>
      <w:proofErr w:type="spellStart"/>
      <w:r w:rsidRPr="00110241">
        <w:rPr>
          <w:rFonts w:ascii="Arial" w:hAnsi="Arial" w:cs="Arial"/>
          <w:sz w:val="20"/>
          <w:szCs w:val="20"/>
        </w:rPr>
        <w:t>PloS</w:t>
      </w:r>
      <w:proofErr w:type="spellEnd"/>
      <w:r w:rsidRPr="00110241">
        <w:rPr>
          <w:rFonts w:ascii="Arial" w:hAnsi="Arial" w:cs="Arial"/>
          <w:sz w:val="20"/>
          <w:szCs w:val="20"/>
        </w:rPr>
        <w:t xml:space="preserve"> One, 7(7), e40381.</w:t>
      </w:r>
    </w:p>
    <w:p w14:paraId="370C9B78" w14:textId="77777777" w:rsidR="00DC05C8" w:rsidRPr="00110241" w:rsidRDefault="00DC05C8" w:rsidP="00110241">
      <w:pPr>
        <w:spacing w:after="40"/>
        <w:rPr>
          <w:rFonts w:ascii="Arial" w:hAnsi="Arial" w:cs="Arial"/>
          <w:sz w:val="20"/>
          <w:szCs w:val="20"/>
        </w:rPr>
      </w:pPr>
    </w:p>
    <w:p w14:paraId="2EBA75B0" w14:textId="501E436F" w:rsidR="00110241" w:rsidRDefault="00110241" w:rsidP="00110241">
      <w:pPr>
        <w:spacing w:after="40"/>
        <w:rPr>
          <w:rFonts w:ascii="Arial" w:hAnsi="Arial" w:cs="Arial"/>
          <w:sz w:val="20"/>
          <w:szCs w:val="20"/>
        </w:rPr>
      </w:pPr>
      <w:r w:rsidRPr="00110241">
        <w:rPr>
          <w:rFonts w:ascii="Arial" w:hAnsi="Arial" w:cs="Arial"/>
          <w:sz w:val="20"/>
          <w:szCs w:val="20"/>
        </w:rPr>
        <w:t>(23</w:t>
      </w:r>
      <w:r w:rsidR="00655C5F" w:rsidRPr="00110241">
        <w:rPr>
          <w:rFonts w:ascii="Arial" w:hAnsi="Arial" w:cs="Arial"/>
          <w:sz w:val="20"/>
          <w:szCs w:val="20"/>
        </w:rPr>
        <w:t>)</w:t>
      </w:r>
      <w:r w:rsidR="00655C5F">
        <w:rPr>
          <w:rFonts w:ascii="Arial" w:hAnsi="Arial" w:cs="Arial"/>
          <w:sz w:val="20"/>
          <w:szCs w:val="20"/>
        </w:rPr>
        <w:t xml:space="preserve"> Yu</w:t>
      </w:r>
      <w:r w:rsidRPr="00110241">
        <w:rPr>
          <w:rFonts w:ascii="Arial" w:hAnsi="Arial" w:cs="Arial"/>
          <w:sz w:val="20"/>
          <w:szCs w:val="20"/>
        </w:rPr>
        <w:t xml:space="preserve">, D., Danku, J. M. C., </w:t>
      </w:r>
      <w:r w:rsidRPr="00211431">
        <w:rPr>
          <w:rFonts w:ascii="Arial" w:hAnsi="Arial" w:cs="Arial"/>
          <w:b/>
          <w:bCs/>
          <w:sz w:val="20"/>
          <w:szCs w:val="20"/>
        </w:rPr>
        <w:t>Baxter, I.</w:t>
      </w:r>
      <w:r w:rsidRPr="00110241">
        <w:rPr>
          <w:rFonts w:ascii="Arial" w:hAnsi="Arial" w:cs="Arial"/>
          <w:sz w:val="20"/>
          <w:szCs w:val="20"/>
        </w:rPr>
        <w:t xml:space="preserve">, Kim, S., </w:t>
      </w:r>
      <w:proofErr w:type="spellStart"/>
      <w:r w:rsidRPr="00110241">
        <w:rPr>
          <w:rFonts w:ascii="Arial" w:hAnsi="Arial" w:cs="Arial"/>
          <w:sz w:val="20"/>
          <w:szCs w:val="20"/>
        </w:rPr>
        <w:t>Vatamaniuk</w:t>
      </w:r>
      <w:proofErr w:type="spellEnd"/>
      <w:r w:rsidRPr="00110241">
        <w:rPr>
          <w:rFonts w:ascii="Arial" w:hAnsi="Arial" w:cs="Arial"/>
          <w:sz w:val="20"/>
          <w:szCs w:val="20"/>
        </w:rPr>
        <w:t xml:space="preserve">, O. K., </w:t>
      </w:r>
      <w:proofErr w:type="gramStart"/>
      <w:r w:rsidRPr="00110241">
        <w:rPr>
          <w:rFonts w:ascii="Arial" w:hAnsi="Arial" w:cs="Arial"/>
          <w:sz w:val="20"/>
          <w:szCs w:val="20"/>
        </w:rPr>
        <w:t>Vitek</w:t>
      </w:r>
      <w:proofErr w:type="gramEnd"/>
      <w:r w:rsidRPr="00110241">
        <w:rPr>
          <w:rFonts w:ascii="Arial" w:hAnsi="Arial" w:cs="Arial"/>
          <w:sz w:val="20"/>
          <w:szCs w:val="20"/>
        </w:rPr>
        <w:t xml:space="preserve">, O., </w:t>
      </w:r>
      <w:proofErr w:type="spellStart"/>
      <w:r w:rsidRPr="00110241">
        <w:rPr>
          <w:rFonts w:ascii="Arial" w:hAnsi="Arial" w:cs="Arial"/>
          <w:sz w:val="20"/>
          <w:szCs w:val="20"/>
        </w:rPr>
        <w:t>Ouzzani</w:t>
      </w:r>
      <w:proofErr w:type="spellEnd"/>
      <w:r w:rsidRPr="00110241">
        <w:rPr>
          <w:rFonts w:ascii="Arial" w:hAnsi="Arial" w:cs="Arial"/>
          <w:sz w:val="20"/>
          <w:szCs w:val="20"/>
        </w:rPr>
        <w:t xml:space="preserve">, M., &amp; Salt, D. E. (2012). High-resolution genome-wide scan of genes, gene-networks and cellular systems impacting the yeast </w:t>
      </w:r>
      <w:proofErr w:type="spellStart"/>
      <w:r w:rsidRPr="00110241">
        <w:rPr>
          <w:rFonts w:ascii="Arial" w:hAnsi="Arial" w:cs="Arial"/>
          <w:sz w:val="20"/>
          <w:szCs w:val="20"/>
        </w:rPr>
        <w:t>ionome</w:t>
      </w:r>
      <w:proofErr w:type="spellEnd"/>
      <w:r w:rsidRPr="00110241">
        <w:rPr>
          <w:rFonts w:ascii="Arial" w:hAnsi="Arial" w:cs="Arial"/>
          <w:sz w:val="20"/>
          <w:szCs w:val="20"/>
        </w:rPr>
        <w:t>. BMC Genomics, 13, 623.</w:t>
      </w:r>
    </w:p>
    <w:p w14:paraId="452785DD" w14:textId="77777777" w:rsidR="00DC05C8" w:rsidRPr="00110241" w:rsidRDefault="00DC05C8" w:rsidP="00110241">
      <w:pPr>
        <w:spacing w:after="40"/>
        <w:rPr>
          <w:rFonts w:ascii="Arial" w:hAnsi="Arial" w:cs="Arial"/>
          <w:sz w:val="20"/>
          <w:szCs w:val="20"/>
        </w:rPr>
      </w:pPr>
    </w:p>
    <w:p w14:paraId="42419B28" w14:textId="1847544B" w:rsidR="00110241" w:rsidRDefault="00110241" w:rsidP="00110241">
      <w:pPr>
        <w:spacing w:after="40"/>
        <w:rPr>
          <w:rFonts w:ascii="Arial" w:hAnsi="Arial" w:cs="Arial"/>
          <w:b/>
          <w:bCs/>
          <w:i/>
          <w:iCs/>
          <w:sz w:val="20"/>
          <w:szCs w:val="20"/>
          <w:u w:val="single"/>
        </w:rPr>
      </w:pPr>
      <w:r w:rsidRPr="00DC05C8">
        <w:rPr>
          <w:rFonts w:ascii="Arial" w:hAnsi="Arial" w:cs="Arial"/>
          <w:b/>
          <w:bCs/>
          <w:i/>
          <w:iCs/>
          <w:sz w:val="20"/>
          <w:szCs w:val="20"/>
          <w:u w:val="single"/>
        </w:rPr>
        <w:t>2011</w:t>
      </w:r>
    </w:p>
    <w:p w14:paraId="64A538B5" w14:textId="77777777" w:rsidR="00DC05C8" w:rsidRPr="00DC05C8" w:rsidRDefault="00DC05C8" w:rsidP="00110241">
      <w:pPr>
        <w:spacing w:after="40"/>
        <w:rPr>
          <w:rFonts w:ascii="Arial" w:hAnsi="Arial" w:cs="Arial"/>
          <w:b/>
          <w:bCs/>
          <w:i/>
          <w:iCs/>
          <w:sz w:val="20"/>
          <w:szCs w:val="20"/>
          <w:u w:val="single"/>
        </w:rPr>
      </w:pPr>
    </w:p>
    <w:p w14:paraId="69EA2C8A" w14:textId="5E8DBED9" w:rsidR="00110241" w:rsidRDefault="00110241" w:rsidP="00110241">
      <w:pPr>
        <w:spacing w:after="40"/>
        <w:rPr>
          <w:rFonts w:ascii="Arial" w:hAnsi="Arial" w:cs="Arial"/>
          <w:sz w:val="20"/>
          <w:szCs w:val="20"/>
        </w:rPr>
      </w:pPr>
      <w:r w:rsidRPr="00110241">
        <w:rPr>
          <w:rFonts w:ascii="Arial" w:hAnsi="Arial" w:cs="Arial"/>
          <w:sz w:val="20"/>
          <w:szCs w:val="20"/>
        </w:rPr>
        <w:t>(22</w:t>
      </w:r>
      <w:r w:rsidR="00655C5F" w:rsidRPr="00110241">
        <w:rPr>
          <w:rFonts w:ascii="Arial" w:hAnsi="Arial" w:cs="Arial"/>
          <w:sz w:val="20"/>
          <w:szCs w:val="20"/>
        </w:rPr>
        <w:t>)</w:t>
      </w:r>
      <w:r w:rsidR="00655C5F">
        <w:rPr>
          <w:rFonts w:ascii="Arial" w:hAnsi="Arial" w:cs="Arial"/>
          <w:sz w:val="20"/>
          <w:szCs w:val="20"/>
        </w:rPr>
        <w:t xml:space="preserve"> Becker</w:t>
      </w:r>
      <w:r w:rsidRPr="00110241">
        <w:rPr>
          <w:rFonts w:ascii="Arial" w:hAnsi="Arial" w:cs="Arial"/>
          <w:sz w:val="20"/>
          <w:szCs w:val="20"/>
        </w:rPr>
        <w:t xml:space="preserve">, A., Chao, D.-Y., Zhang, X., Salt, D. E., &amp; </w:t>
      </w:r>
      <w:r w:rsidRPr="00211431">
        <w:rPr>
          <w:rFonts w:ascii="Arial" w:hAnsi="Arial" w:cs="Arial"/>
          <w:b/>
          <w:bCs/>
          <w:sz w:val="20"/>
          <w:szCs w:val="20"/>
        </w:rPr>
        <w:t>Baxter, I.</w:t>
      </w:r>
      <w:r w:rsidRPr="00110241">
        <w:rPr>
          <w:rFonts w:ascii="Arial" w:hAnsi="Arial" w:cs="Arial"/>
          <w:sz w:val="20"/>
          <w:szCs w:val="20"/>
        </w:rPr>
        <w:t xml:space="preserve"> (2011) Bulk segregant analysis using single nucleotide polymorphism microarrays. </w:t>
      </w:r>
      <w:proofErr w:type="spellStart"/>
      <w:r w:rsidRPr="00110241">
        <w:rPr>
          <w:rFonts w:ascii="Arial" w:hAnsi="Arial" w:cs="Arial"/>
          <w:sz w:val="20"/>
          <w:szCs w:val="20"/>
        </w:rPr>
        <w:t>PloS</w:t>
      </w:r>
      <w:proofErr w:type="spellEnd"/>
      <w:r w:rsidRPr="00110241">
        <w:rPr>
          <w:rFonts w:ascii="Arial" w:hAnsi="Arial" w:cs="Arial"/>
          <w:sz w:val="20"/>
          <w:szCs w:val="20"/>
        </w:rPr>
        <w:t xml:space="preserve"> One, 6(1), e15993.</w:t>
      </w:r>
    </w:p>
    <w:p w14:paraId="52C4816D" w14:textId="77777777" w:rsidR="00DC05C8" w:rsidRPr="00110241" w:rsidRDefault="00DC05C8" w:rsidP="00110241">
      <w:pPr>
        <w:spacing w:after="40"/>
        <w:rPr>
          <w:rFonts w:ascii="Arial" w:hAnsi="Arial" w:cs="Arial"/>
          <w:sz w:val="20"/>
          <w:szCs w:val="20"/>
        </w:rPr>
      </w:pPr>
    </w:p>
    <w:p w14:paraId="57BB9042" w14:textId="0470949F" w:rsidR="00110241" w:rsidRDefault="00110241" w:rsidP="00110241">
      <w:pPr>
        <w:spacing w:after="40"/>
        <w:rPr>
          <w:rFonts w:ascii="Arial" w:hAnsi="Arial" w:cs="Arial"/>
          <w:sz w:val="20"/>
          <w:szCs w:val="20"/>
        </w:rPr>
      </w:pPr>
      <w:r w:rsidRPr="00110241">
        <w:rPr>
          <w:rFonts w:ascii="Arial" w:hAnsi="Arial" w:cs="Arial"/>
          <w:sz w:val="20"/>
          <w:szCs w:val="20"/>
        </w:rPr>
        <w:t>(21</w:t>
      </w:r>
      <w:r w:rsidR="00655C5F" w:rsidRPr="00110241">
        <w:rPr>
          <w:rFonts w:ascii="Arial" w:hAnsi="Arial" w:cs="Arial"/>
          <w:sz w:val="20"/>
          <w:szCs w:val="20"/>
        </w:rPr>
        <w:t>)</w:t>
      </w:r>
      <w:r w:rsidR="00655C5F">
        <w:rPr>
          <w:rFonts w:ascii="Arial" w:hAnsi="Arial" w:cs="Arial"/>
          <w:sz w:val="20"/>
          <w:szCs w:val="20"/>
        </w:rPr>
        <w:t xml:space="preserve"> Yu</w:t>
      </w:r>
      <w:r w:rsidRPr="00110241">
        <w:rPr>
          <w:rFonts w:ascii="Arial" w:hAnsi="Arial" w:cs="Arial"/>
          <w:sz w:val="20"/>
          <w:szCs w:val="20"/>
        </w:rPr>
        <w:t xml:space="preserve">, D., Danku, J., </w:t>
      </w:r>
      <w:r w:rsidRPr="00211431">
        <w:rPr>
          <w:rFonts w:ascii="Arial" w:hAnsi="Arial" w:cs="Arial"/>
          <w:b/>
          <w:bCs/>
          <w:sz w:val="20"/>
          <w:szCs w:val="20"/>
        </w:rPr>
        <w:t>Baxter, I.</w:t>
      </w:r>
      <w:r w:rsidRPr="00110241">
        <w:rPr>
          <w:rFonts w:ascii="Arial" w:hAnsi="Arial" w:cs="Arial"/>
          <w:sz w:val="20"/>
          <w:szCs w:val="20"/>
        </w:rPr>
        <w:t xml:space="preserve">, Kim, S., </w:t>
      </w:r>
      <w:proofErr w:type="spellStart"/>
      <w:r w:rsidRPr="00110241">
        <w:rPr>
          <w:rFonts w:ascii="Arial" w:hAnsi="Arial" w:cs="Arial"/>
          <w:sz w:val="20"/>
          <w:szCs w:val="20"/>
        </w:rPr>
        <w:t>Vatamaniuk</w:t>
      </w:r>
      <w:proofErr w:type="spellEnd"/>
      <w:r w:rsidRPr="00110241">
        <w:rPr>
          <w:rFonts w:ascii="Arial" w:hAnsi="Arial" w:cs="Arial"/>
          <w:sz w:val="20"/>
          <w:szCs w:val="20"/>
        </w:rPr>
        <w:t>, O. K., Salt, D. E., &amp; Vitek, O. (2011) Noise reduction in genome-wide perturbation screens using linear mixed- effect models. Bioinformatics, 27(16), 2173–2180.</w:t>
      </w:r>
    </w:p>
    <w:p w14:paraId="2160D673" w14:textId="433F50C0" w:rsidR="00110241" w:rsidRDefault="00110241" w:rsidP="00110241">
      <w:pPr>
        <w:spacing w:after="40"/>
        <w:rPr>
          <w:rFonts w:ascii="Arial" w:hAnsi="Arial" w:cs="Arial"/>
          <w:sz w:val="20"/>
          <w:szCs w:val="20"/>
        </w:rPr>
      </w:pPr>
      <w:r w:rsidRPr="00110241">
        <w:rPr>
          <w:rFonts w:ascii="Arial" w:hAnsi="Arial" w:cs="Arial"/>
          <w:sz w:val="20"/>
          <w:szCs w:val="20"/>
        </w:rPr>
        <w:t>(20)</w:t>
      </w:r>
      <w:r w:rsidR="00DC05C8">
        <w:rPr>
          <w:rFonts w:ascii="Arial" w:hAnsi="Arial" w:cs="Arial"/>
          <w:sz w:val="20"/>
          <w:szCs w:val="20"/>
        </w:rPr>
        <w:t xml:space="preserve">  </w:t>
      </w:r>
      <w:r w:rsidRPr="00110241">
        <w:rPr>
          <w:rFonts w:ascii="Arial" w:hAnsi="Arial" w:cs="Arial"/>
          <w:sz w:val="20"/>
          <w:szCs w:val="20"/>
        </w:rPr>
        <w:t xml:space="preserve">Chao, D.-Y., Gable, K., Chen, M., </w:t>
      </w:r>
      <w:r w:rsidRPr="00211431">
        <w:rPr>
          <w:rFonts w:ascii="Arial" w:hAnsi="Arial" w:cs="Arial"/>
          <w:b/>
          <w:bCs/>
          <w:sz w:val="20"/>
          <w:szCs w:val="20"/>
        </w:rPr>
        <w:t>Baxter, I.</w:t>
      </w:r>
      <w:r w:rsidRPr="00110241">
        <w:rPr>
          <w:rFonts w:ascii="Arial" w:hAnsi="Arial" w:cs="Arial"/>
          <w:sz w:val="20"/>
          <w:szCs w:val="20"/>
        </w:rPr>
        <w:t>, Dietrich, C. R., Cahoon, E. B.,</w:t>
      </w:r>
      <w:r w:rsidR="00DC05C8">
        <w:rPr>
          <w:rFonts w:ascii="Arial" w:hAnsi="Arial" w:cs="Arial"/>
          <w:sz w:val="20"/>
          <w:szCs w:val="20"/>
        </w:rPr>
        <w:t xml:space="preserve"> </w:t>
      </w:r>
      <w:r w:rsidRPr="00110241">
        <w:rPr>
          <w:rFonts w:ascii="Arial" w:hAnsi="Arial" w:cs="Arial"/>
          <w:sz w:val="20"/>
          <w:szCs w:val="20"/>
        </w:rPr>
        <w:t xml:space="preserve">Guerinot, M. L., Lahner, B., </w:t>
      </w:r>
      <w:proofErr w:type="spellStart"/>
      <w:r w:rsidRPr="00110241">
        <w:rPr>
          <w:rFonts w:ascii="Arial" w:hAnsi="Arial" w:cs="Arial"/>
          <w:sz w:val="20"/>
          <w:szCs w:val="20"/>
        </w:rPr>
        <w:t>Lü</w:t>
      </w:r>
      <w:proofErr w:type="spellEnd"/>
      <w:r w:rsidRPr="00110241">
        <w:rPr>
          <w:rFonts w:ascii="Arial" w:hAnsi="Arial" w:cs="Arial"/>
          <w:sz w:val="20"/>
          <w:szCs w:val="20"/>
        </w:rPr>
        <w:t xml:space="preserve">, S., Markham, J. E., Morrissey, J., Han, G., Gupta, S. D., Harmon, J. M., Jaworski, J. G., Dunn, T. M., &amp; Salt, D. E. (2011). Sphingolipids in the root play an important role in regulating the leaf </w:t>
      </w:r>
      <w:proofErr w:type="spellStart"/>
      <w:r w:rsidRPr="00110241">
        <w:rPr>
          <w:rFonts w:ascii="Arial" w:hAnsi="Arial" w:cs="Arial"/>
          <w:sz w:val="20"/>
          <w:szCs w:val="20"/>
        </w:rPr>
        <w:t>ionome</w:t>
      </w:r>
      <w:proofErr w:type="spellEnd"/>
      <w:r w:rsidRPr="00110241">
        <w:rPr>
          <w:rFonts w:ascii="Arial" w:hAnsi="Arial" w:cs="Arial"/>
          <w:sz w:val="20"/>
          <w:szCs w:val="20"/>
        </w:rPr>
        <w:t xml:space="preserve"> in Arabidopsis thaliana. The Plant Cell, 23(3), 1061–1081.</w:t>
      </w:r>
    </w:p>
    <w:p w14:paraId="60D5EEB5" w14:textId="77777777" w:rsidR="00DC05C8" w:rsidRDefault="00DC05C8" w:rsidP="00110241">
      <w:pPr>
        <w:spacing w:after="40"/>
        <w:rPr>
          <w:rFonts w:ascii="Arial" w:hAnsi="Arial" w:cs="Arial"/>
          <w:sz w:val="20"/>
          <w:szCs w:val="20"/>
        </w:rPr>
      </w:pPr>
    </w:p>
    <w:p w14:paraId="1B0FB8B8" w14:textId="0A338746" w:rsidR="00110241" w:rsidRDefault="00110241" w:rsidP="00110241">
      <w:pPr>
        <w:spacing w:after="40"/>
        <w:rPr>
          <w:rFonts w:ascii="Arial" w:hAnsi="Arial" w:cs="Arial"/>
          <w:b/>
          <w:bCs/>
          <w:i/>
          <w:iCs/>
          <w:sz w:val="20"/>
          <w:szCs w:val="20"/>
          <w:u w:val="single"/>
        </w:rPr>
      </w:pPr>
      <w:r w:rsidRPr="00DC05C8">
        <w:rPr>
          <w:rFonts w:ascii="Arial" w:hAnsi="Arial" w:cs="Arial"/>
          <w:b/>
          <w:bCs/>
          <w:i/>
          <w:iCs/>
          <w:sz w:val="20"/>
          <w:szCs w:val="20"/>
          <w:u w:val="single"/>
        </w:rPr>
        <w:t>2010</w:t>
      </w:r>
    </w:p>
    <w:p w14:paraId="2AED18AB" w14:textId="77777777" w:rsidR="00DC05C8" w:rsidRPr="00DC05C8" w:rsidRDefault="00DC05C8" w:rsidP="00110241">
      <w:pPr>
        <w:spacing w:after="40"/>
        <w:rPr>
          <w:rFonts w:ascii="Arial" w:hAnsi="Arial" w:cs="Arial"/>
          <w:b/>
          <w:bCs/>
          <w:i/>
          <w:iCs/>
          <w:sz w:val="20"/>
          <w:szCs w:val="20"/>
          <w:u w:val="single"/>
        </w:rPr>
      </w:pPr>
    </w:p>
    <w:p w14:paraId="452E3480" w14:textId="4E491290" w:rsidR="00110241" w:rsidRDefault="00110241" w:rsidP="00110241">
      <w:pPr>
        <w:spacing w:after="40"/>
        <w:rPr>
          <w:rFonts w:ascii="Arial" w:hAnsi="Arial" w:cs="Arial"/>
          <w:sz w:val="20"/>
          <w:szCs w:val="20"/>
        </w:rPr>
      </w:pPr>
      <w:r w:rsidRPr="00110241">
        <w:rPr>
          <w:rFonts w:ascii="Arial" w:hAnsi="Arial" w:cs="Arial"/>
          <w:sz w:val="20"/>
          <w:szCs w:val="20"/>
        </w:rPr>
        <w:t>(19)</w:t>
      </w:r>
      <w:r w:rsidR="007B2613">
        <w:rPr>
          <w:rFonts w:ascii="Arial" w:hAnsi="Arial" w:cs="Arial"/>
          <w:sz w:val="20"/>
          <w:szCs w:val="20"/>
        </w:rPr>
        <w:t xml:space="preserve">  </w:t>
      </w:r>
      <w:r w:rsidRPr="00211431">
        <w:rPr>
          <w:rFonts w:ascii="Arial" w:hAnsi="Arial" w:cs="Arial"/>
          <w:b/>
          <w:bCs/>
          <w:sz w:val="20"/>
          <w:szCs w:val="20"/>
        </w:rPr>
        <w:t>Baxter, I.</w:t>
      </w:r>
      <w:r w:rsidRPr="00110241">
        <w:rPr>
          <w:rFonts w:ascii="Arial" w:hAnsi="Arial" w:cs="Arial"/>
          <w:sz w:val="20"/>
          <w:szCs w:val="20"/>
        </w:rPr>
        <w:t xml:space="preserve">, Brazelton, J. N., Yu, D., Huang, Y. S., Lahner, B., Yakubova, E., Li, Y., </w:t>
      </w:r>
      <w:proofErr w:type="spellStart"/>
      <w:r w:rsidRPr="00110241">
        <w:rPr>
          <w:rFonts w:ascii="Arial" w:hAnsi="Arial" w:cs="Arial"/>
          <w:sz w:val="20"/>
          <w:szCs w:val="20"/>
        </w:rPr>
        <w:t>Bergelson</w:t>
      </w:r>
      <w:proofErr w:type="spellEnd"/>
      <w:r w:rsidRPr="00110241">
        <w:rPr>
          <w:rFonts w:ascii="Arial" w:hAnsi="Arial" w:cs="Arial"/>
          <w:sz w:val="20"/>
          <w:szCs w:val="20"/>
        </w:rPr>
        <w:t xml:space="preserve">, J., </w:t>
      </w:r>
      <w:proofErr w:type="spellStart"/>
      <w:r w:rsidRPr="00110241">
        <w:rPr>
          <w:rFonts w:ascii="Arial" w:hAnsi="Arial" w:cs="Arial"/>
          <w:sz w:val="20"/>
          <w:szCs w:val="20"/>
        </w:rPr>
        <w:t>Borevitz</w:t>
      </w:r>
      <w:proofErr w:type="spellEnd"/>
      <w:r w:rsidRPr="00110241">
        <w:rPr>
          <w:rFonts w:ascii="Arial" w:hAnsi="Arial" w:cs="Arial"/>
          <w:sz w:val="20"/>
          <w:szCs w:val="20"/>
        </w:rPr>
        <w:t xml:space="preserve">, J. O., Nordborg, M., Vitek, O., &amp; Salt, D. E. (2010) A coastal cline in sodium accumulation in Arabidopsis thaliana is driven by natural variation of the sodium transporter AtHKT1;1. </w:t>
      </w:r>
      <w:proofErr w:type="spellStart"/>
      <w:r w:rsidRPr="00110241">
        <w:rPr>
          <w:rFonts w:ascii="Arial" w:hAnsi="Arial" w:cs="Arial"/>
          <w:sz w:val="20"/>
          <w:szCs w:val="20"/>
        </w:rPr>
        <w:t>PLoS</w:t>
      </w:r>
      <w:proofErr w:type="spellEnd"/>
      <w:r w:rsidRPr="00110241">
        <w:rPr>
          <w:rFonts w:ascii="Arial" w:hAnsi="Arial" w:cs="Arial"/>
          <w:sz w:val="20"/>
          <w:szCs w:val="20"/>
        </w:rPr>
        <w:t xml:space="preserve"> Genetics, 6(11), e1001193.</w:t>
      </w:r>
    </w:p>
    <w:p w14:paraId="097AFD03" w14:textId="77777777" w:rsidR="007B2613" w:rsidRPr="00110241" w:rsidRDefault="007B2613" w:rsidP="00110241">
      <w:pPr>
        <w:spacing w:after="40"/>
        <w:rPr>
          <w:rFonts w:ascii="Arial" w:hAnsi="Arial" w:cs="Arial"/>
          <w:sz w:val="20"/>
          <w:szCs w:val="20"/>
        </w:rPr>
      </w:pPr>
    </w:p>
    <w:p w14:paraId="5D969F38" w14:textId="045BF97F" w:rsidR="00110241" w:rsidRDefault="00110241" w:rsidP="00110241">
      <w:pPr>
        <w:spacing w:after="40"/>
        <w:rPr>
          <w:rFonts w:ascii="Arial" w:hAnsi="Arial" w:cs="Arial"/>
          <w:sz w:val="20"/>
          <w:szCs w:val="20"/>
        </w:rPr>
      </w:pPr>
      <w:r w:rsidRPr="00110241">
        <w:rPr>
          <w:rFonts w:ascii="Arial" w:hAnsi="Arial" w:cs="Arial"/>
          <w:sz w:val="20"/>
          <w:szCs w:val="20"/>
        </w:rPr>
        <w:t>(18)</w:t>
      </w:r>
      <w:r w:rsidR="007B2613">
        <w:rPr>
          <w:rFonts w:ascii="Arial" w:hAnsi="Arial" w:cs="Arial"/>
          <w:sz w:val="20"/>
          <w:szCs w:val="20"/>
        </w:rPr>
        <w:t xml:space="preserve">  </w:t>
      </w:r>
      <w:r w:rsidRPr="00110241">
        <w:rPr>
          <w:rFonts w:ascii="Arial" w:hAnsi="Arial" w:cs="Arial"/>
          <w:sz w:val="20"/>
          <w:szCs w:val="20"/>
        </w:rPr>
        <w:t>Atwell, S., Huang, Y. S., Vilhjálmsson, B. J., Willems, G., Horton, M., Li, Y., Meng, D.,</w:t>
      </w:r>
      <w:r w:rsidR="007B2613">
        <w:rPr>
          <w:rFonts w:ascii="Arial" w:hAnsi="Arial" w:cs="Arial"/>
          <w:sz w:val="20"/>
          <w:szCs w:val="20"/>
        </w:rPr>
        <w:t xml:space="preserve"> </w:t>
      </w:r>
      <w:r w:rsidRPr="00110241">
        <w:rPr>
          <w:rFonts w:ascii="Arial" w:hAnsi="Arial" w:cs="Arial"/>
          <w:sz w:val="20"/>
          <w:szCs w:val="20"/>
        </w:rPr>
        <w:t xml:space="preserve">Platt, A., Tarone, A. M., Hu, T. T., Jiang, R., </w:t>
      </w:r>
      <w:proofErr w:type="spellStart"/>
      <w:r w:rsidRPr="00110241">
        <w:rPr>
          <w:rFonts w:ascii="Arial" w:hAnsi="Arial" w:cs="Arial"/>
          <w:sz w:val="20"/>
          <w:szCs w:val="20"/>
        </w:rPr>
        <w:t>Muliyati</w:t>
      </w:r>
      <w:proofErr w:type="spellEnd"/>
      <w:r w:rsidRPr="00110241">
        <w:rPr>
          <w:rFonts w:ascii="Arial" w:hAnsi="Arial" w:cs="Arial"/>
          <w:sz w:val="20"/>
          <w:szCs w:val="20"/>
        </w:rPr>
        <w:t>, N. W., Zhang, X., Amer, M. A.,</w:t>
      </w:r>
      <w:r w:rsidR="007B2613">
        <w:rPr>
          <w:rFonts w:ascii="Arial" w:hAnsi="Arial" w:cs="Arial"/>
          <w:sz w:val="20"/>
          <w:szCs w:val="20"/>
        </w:rPr>
        <w:t xml:space="preserve"> </w:t>
      </w:r>
      <w:r w:rsidRPr="00211431">
        <w:rPr>
          <w:rFonts w:ascii="Arial" w:hAnsi="Arial" w:cs="Arial"/>
          <w:b/>
          <w:bCs/>
          <w:sz w:val="20"/>
          <w:szCs w:val="20"/>
        </w:rPr>
        <w:t>Baxter, I.</w:t>
      </w:r>
      <w:r w:rsidRPr="00110241">
        <w:rPr>
          <w:rFonts w:ascii="Arial" w:hAnsi="Arial" w:cs="Arial"/>
          <w:sz w:val="20"/>
          <w:szCs w:val="20"/>
        </w:rPr>
        <w:t xml:space="preserve">, </w:t>
      </w:r>
      <w:proofErr w:type="spellStart"/>
      <w:r w:rsidRPr="00110241">
        <w:rPr>
          <w:rFonts w:ascii="Arial" w:hAnsi="Arial" w:cs="Arial"/>
          <w:sz w:val="20"/>
          <w:szCs w:val="20"/>
        </w:rPr>
        <w:t>Brachi</w:t>
      </w:r>
      <w:proofErr w:type="spellEnd"/>
      <w:r w:rsidRPr="00110241">
        <w:rPr>
          <w:rFonts w:ascii="Arial" w:hAnsi="Arial" w:cs="Arial"/>
          <w:sz w:val="20"/>
          <w:szCs w:val="20"/>
        </w:rPr>
        <w:t>, B., Chory, J., Dean, C., Debieu, M., … Nordborg, M. (2010). Genome-wide association study of 107 phenotypes in Arabidopsis thaliana inbred lines. Nature, 465(7298), 627–631.</w:t>
      </w:r>
    </w:p>
    <w:p w14:paraId="46A97B00" w14:textId="77777777" w:rsidR="007B2613" w:rsidRPr="00110241" w:rsidRDefault="007B2613" w:rsidP="00110241">
      <w:pPr>
        <w:spacing w:after="40"/>
        <w:rPr>
          <w:rFonts w:ascii="Arial" w:hAnsi="Arial" w:cs="Arial"/>
          <w:sz w:val="20"/>
          <w:szCs w:val="20"/>
        </w:rPr>
      </w:pPr>
    </w:p>
    <w:p w14:paraId="766712DD" w14:textId="39D7763F" w:rsidR="00110241" w:rsidRDefault="00110241" w:rsidP="00110241">
      <w:pPr>
        <w:spacing w:after="40"/>
        <w:rPr>
          <w:rFonts w:ascii="Arial" w:hAnsi="Arial" w:cs="Arial"/>
          <w:sz w:val="20"/>
          <w:szCs w:val="20"/>
        </w:rPr>
      </w:pPr>
      <w:r w:rsidRPr="00110241">
        <w:rPr>
          <w:rFonts w:ascii="Arial" w:hAnsi="Arial" w:cs="Arial"/>
          <w:sz w:val="20"/>
          <w:szCs w:val="20"/>
        </w:rPr>
        <w:t>(17</w:t>
      </w:r>
      <w:r w:rsidR="00655C5F" w:rsidRPr="00110241">
        <w:rPr>
          <w:rFonts w:ascii="Arial" w:hAnsi="Arial" w:cs="Arial"/>
          <w:sz w:val="20"/>
          <w:szCs w:val="20"/>
        </w:rPr>
        <w:t>) International</w:t>
      </w:r>
      <w:r w:rsidRPr="00110241">
        <w:rPr>
          <w:rFonts w:ascii="Arial" w:hAnsi="Arial" w:cs="Arial"/>
          <w:sz w:val="20"/>
          <w:szCs w:val="20"/>
        </w:rPr>
        <w:t xml:space="preserve"> </w:t>
      </w:r>
      <w:proofErr w:type="spellStart"/>
      <w:r w:rsidRPr="00110241">
        <w:rPr>
          <w:rFonts w:ascii="Arial" w:hAnsi="Arial" w:cs="Arial"/>
          <w:sz w:val="20"/>
          <w:szCs w:val="20"/>
        </w:rPr>
        <w:t>Brachypodium</w:t>
      </w:r>
      <w:proofErr w:type="spellEnd"/>
      <w:r w:rsidRPr="00110241">
        <w:rPr>
          <w:rFonts w:ascii="Arial" w:hAnsi="Arial" w:cs="Arial"/>
          <w:sz w:val="20"/>
          <w:szCs w:val="20"/>
        </w:rPr>
        <w:t xml:space="preserve"> Initiative, </w:t>
      </w:r>
      <w:r w:rsidRPr="005431B5">
        <w:rPr>
          <w:rFonts w:ascii="Arial" w:hAnsi="Arial" w:cs="Arial"/>
          <w:b/>
          <w:bCs/>
          <w:sz w:val="20"/>
          <w:szCs w:val="20"/>
        </w:rPr>
        <w:t>Baxter, I.</w:t>
      </w:r>
      <w:r w:rsidRPr="00110241">
        <w:rPr>
          <w:rFonts w:ascii="Arial" w:hAnsi="Arial" w:cs="Arial"/>
          <w:sz w:val="20"/>
          <w:szCs w:val="20"/>
        </w:rPr>
        <w:t xml:space="preserve">, et al. (2010) Genome sequencing and analysis of the model grass </w:t>
      </w:r>
      <w:proofErr w:type="spellStart"/>
      <w:r w:rsidRPr="00110241">
        <w:rPr>
          <w:rFonts w:ascii="Arial" w:hAnsi="Arial" w:cs="Arial"/>
          <w:sz w:val="20"/>
          <w:szCs w:val="20"/>
        </w:rPr>
        <w:t>Brachypodium</w:t>
      </w:r>
      <w:proofErr w:type="spellEnd"/>
      <w:r w:rsidRPr="00110241">
        <w:rPr>
          <w:rFonts w:ascii="Arial" w:hAnsi="Arial" w:cs="Arial"/>
          <w:sz w:val="20"/>
          <w:szCs w:val="20"/>
        </w:rPr>
        <w:t xml:space="preserve"> </w:t>
      </w:r>
      <w:proofErr w:type="spellStart"/>
      <w:r w:rsidRPr="00110241">
        <w:rPr>
          <w:rFonts w:ascii="Arial" w:hAnsi="Arial" w:cs="Arial"/>
          <w:sz w:val="20"/>
          <w:szCs w:val="20"/>
        </w:rPr>
        <w:t>distachyon</w:t>
      </w:r>
      <w:proofErr w:type="spellEnd"/>
      <w:r w:rsidRPr="00110241">
        <w:rPr>
          <w:rFonts w:ascii="Arial" w:hAnsi="Arial" w:cs="Arial"/>
          <w:sz w:val="20"/>
          <w:szCs w:val="20"/>
        </w:rPr>
        <w:t>. Nature, 463(7282), 763– 768.</w:t>
      </w:r>
    </w:p>
    <w:p w14:paraId="21F65C49" w14:textId="77777777" w:rsidR="00211431" w:rsidRPr="00110241" w:rsidRDefault="00211431" w:rsidP="00110241">
      <w:pPr>
        <w:spacing w:after="40"/>
        <w:rPr>
          <w:rFonts w:ascii="Arial" w:hAnsi="Arial" w:cs="Arial"/>
          <w:sz w:val="20"/>
          <w:szCs w:val="20"/>
        </w:rPr>
      </w:pPr>
    </w:p>
    <w:p w14:paraId="6B4B9B39" w14:textId="558616E8" w:rsidR="00110241" w:rsidRDefault="00110241" w:rsidP="00110241">
      <w:pPr>
        <w:spacing w:after="40"/>
        <w:rPr>
          <w:rFonts w:ascii="Arial" w:hAnsi="Arial" w:cs="Arial"/>
          <w:sz w:val="20"/>
          <w:szCs w:val="20"/>
        </w:rPr>
      </w:pPr>
      <w:r w:rsidRPr="00110241">
        <w:rPr>
          <w:rFonts w:ascii="Arial" w:hAnsi="Arial" w:cs="Arial"/>
          <w:sz w:val="20"/>
          <w:szCs w:val="20"/>
        </w:rPr>
        <w:t>(16</w:t>
      </w:r>
      <w:r w:rsidR="00655C5F" w:rsidRPr="00110241">
        <w:rPr>
          <w:rFonts w:ascii="Arial" w:hAnsi="Arial" w:cs="Arial"/>
          <w:sz w:val="20"/>
          <w:szCs w:val="20"/>
        </w:rPr>
        <w:t>)</w:t>
      </w:r>
      <w:r w:rsidR="00655C5F">
        <w:rPr>
          <w:rFonts w:ascii="Arial" w:hAnsi="Arial" w:cs="Arial"/>
          <w:sz w:val="20"/>
          <w:szCs w:val="20"/>
        </w:rPr>
        <w:t xml:space="preserve"> Tian</w:t>
      </w:r>
      <w:r w:rsidRPr="00110241">
        <w:rPr>
          <w:rFonts w:ascii="Arial" w:hAnsi="Arial" w:cs="Arial"/>
          <w:sz w:val="20"/>
          <w:szCs w:val="20"/>
        </w:rPr>
        <w:t xml:space="preserve">, H., </w:t>
      </w:r>
      <w:r w:rsidRPr="005431B5">
        <w:rPr>
          <w:rFonts w:ascii="Arial" w:hAnsi="Arial" w:cs="Arial"/>
          <w:b/>
          <w:bCs/>
          <w:sz w:val="20"/>
          <w:szCs w:val="20"/>
        </w:rPr>
        <w:t>Baxter, I. R.</w:t>
      </w:r>
      <w:r w:rsidRPr="00110241">
        <w:rPr>
          <w:rFonts w:ascii="Arial" w:hAnsi="Arial" w:cs="Arial"/>
          <w:sz w:val="20"/>
          <w:szCs w:val="20"/>
        </w:rPr>
        <w:t>, Lahner, B., Reinders, A., Salt, D. E., &amp; Ward, J. M. (2010) Arabidopsis NPCC6/NaKR1 is a phloem mobile metal binding protein necessary for phloem function and root meristem maintenance. The Plant Cell, 22(12), 3963–3979.</w:t>
      </w:r>
    </w:p>
    <w:p w14:paraId="5764798B" w14:textId="77777777" w:rsidR="007B2613" w:rsidRPr="00110241" w:rsidRDefault="007B2613" w:rsidP="00110241">
      <w:pPr>
        <w:spacing w:after="40"/>
        <w:rPr>
          <w:rFonts w:ascii="Arial" w:hAnsi="Arial" w:cs="Arial"/>
          <w:sz w:val="20"/>
          <w:szCs w:val="20"/>
        </w:rPr>
      </w:pPr>
    </w:p>
    <w:p w14:paraId="4E8ECC1F" w14:textId="291345A7" w:rsidR="00110241" w:rsidRDefault="00110241" w:rsidP="00110241">
      <w:pPr>
        <w:spacing w:after="40"/>
        <w:rPr>
          <w:rFonts w:ascii="Arial" w:hAnsi="Arial" w:cs="Arial"/>
          <w:sz w:val="20"/>
          <w:szCs w:val="20"/>
        </w:rPr>
      </w:pPr>
      <w:r w:rsidRPr="00110241">
        <w:rPr>
          <w:rFonts w:ascii="Arial" w:hAnsi="Arial" w:cs="Arial"/>
          <w:sz w:val="20"/>
          <w:szCs w:val="20"/>
        </w:rPr>
        <w:t>(15)</w:t>
      </w:r>
      <w:r w:rsidR="007B2613">
        <w:rPr>
          <w:rFonts w:ascii="Arial" w:hAnsi="Arial" w:cs="Arial"/>
          <w:sz w:val="20"/>
          <w:szCs w:val="20"/>
        </w:rPr>
        <w:t xml:space="preserve">  </w:t>
      </w:r>
      <w:r w:rsidRPr="00110241">
        <w:rPr>
          <w:rFonts w:ascii="Arial" w:hAnsi="Arial" w:cs="Arial"/>
          <w:sz w:val="20"/>
          <w:szCs w:val="20"/>
        </w:rPr>
        <w:t xml:space="preserve">Buescher, E., Achberger, T., Amusan, I., Giannini, A., Ochsenfeld, C., Rus, A., Lahner, B., Hoekenga, O., Yakubova, E., Harper, J. F., Guerinot, M. L., Zhang, M., Salt, D. E., &amp; </w:t>
      </w:r>
      <w:r w:rsidRPr="005431B5">
        <w:rPr>
          <w:rFonts w:ascii="Arial" w:hAnsi="Arial" w:cs="Arial"/>
          <w:b/>
          <w:bCs/>
          <w:sz w:val="20"/>
          <w:szCs w:val="20"/>
        </w:rPr>
        <w:t>Baxter, I. R.</w:t>
      </w:r>
      <w:r w:rsidRPr="00110241">
        <w:rPr>
          <w:rFonts w:ascii="Arial" w:hAnsi="Arial" w:cs="Arial"/>
          <w:sz w:val="20"/>
          <w:szCs w:val="20"/>
        </w:rPr>
        <w:t xml:space="preserve"> (2010) Natural genetic variation in selected populations of Arabidopsis thaliana is associated with </w:t>
      </w:r>
      <w:proofErr w:type="spellStart"/>
      <w:r w:rsidRPr="00110241">
        <w:rPr>
          <w:rFonts w:ascii="Arial" w:hAnsi="Arial" w:cs="Arial"/>
          <w:sz w:val="20"/>
          <w:szCs w:val="20"/>
        </w:rPr>
        <w:t>ionomic</w:t>
      </w:r>
      <w:proofErr w:type="spellEnd"/>
      <w:r w:rsidRPr="00110241">
        <w:rPr>
          <w:rFonts w:ascii="Arial" w:hAnsi="Arial" w:cs="Arial"/>
          <w:sz w:val="20"/>
          <w:szCs w:val="20"/>
        </w:rPr>
        <w:t xml:space="preserve"> differences. </w:t>
      </w:r>
      <w:proofErr w:type="spellStart"/>
      <w:r w:rsidRPr="00110241">
        <w:rPr>
          <w:rFonts w:ascii="Arial" w:hAnsi="Arial" w:cs="Arial"/>
          <w:sz w:val="20"/>
          <w:szCs w:val="20"/>
        </w:rPr>
        <w:t>PloS</w:t>
      </w:r>
      <w:proofErr w:type="spellEnd"/>
      <w:r w:rsidRPr="00110241">
        <w:rPr>
          <w:rFonts w:ascii="Arial" w:hAnsi="Arial" w:cs="Arial"/>
          <w:sz w:val="20"/>
          <w:szCs w:val="20"/>
        </w:rPr>
        <w:t xml:space="preserve"> One, 5(6), e11081.</w:t>
      </w:r>
    </w:p>
    <w:p w14:paraId="0A604EFB" w14:textId="77777777" w:rsidR="007B2613" w:rsidRPr="00110241" w:rsidRDefault="007B2613" w:rsidP="00110241">
      <w:pPr>
        <w:spacing w:after="40"/>
        <w:rPr>
          <w:rFonts w:ascii="Arial" w:hAnsi="Arial" w:cs="Arial"/>
          <w:sz w:val="20"/>
          <w:szCs w:val="20"/>
        </w:rPr>
      </w:pPr>
    </w:p>
    <w:p w14:paraId="5739A930" w14:textId="2BC2B9C5" w:rsidR="00110241" w:rsidRDefault="00110241" w:rsidP="00110241">
      <w:pPr>
        <w:spacing w:after="40"/>
        <w:rPr>
          <w:rFonts w:ascii="Arial" w:hAnsi="Arial" w:cs="Arial"/>
          <w:b/>
          <w:bCs/>
          <w:i/>
          <w:iCs/>
          <w:sz w:val="20"/>
          <w:szCs w:val="20"/>
          <w:u w:val="single"/>
        </w:rPr>
      </w:pPr>
      <w:r w:rsidRPr="007B2613">
        <w:rPr>
          <w:rFonts w:ascii="Arial" w:hAnsi="Arial" w:cs="Arial"/>
          <w:b/>
          <w:bCs/>
          <w:i/>
          <w:iCs/>
          <w:sz w:val="20"/>
          <w:szCs w:val="20"/>
          <w:u w:val="single"/>
        </w:rPr>
        <w:t>2009</w:t>
      </w:r>
    </w:p>
    <w:p w14:paraId="63EEA6AF" w14:textId="77777777" w:rsidR="007B2613" w:rsidRPr="007B2613" w:rsidRDefault="007B2613" w:rsidP="00110241">
      <w:pPr>
        <w:spacing w:after="40"/>
        <w:rPr>
          <w:rFonts w:ascii="Arial" w:hAnsi="Arial" w:cs="Arial"/>
          <w:b/>
          <w:bCs/>
          <w:i/>
          <w:iCs/>
          <w:sz w:val="20"/>
          <w:szCs w:val="20"/>
          <w:u w:val="single"/>
        </w:rPr>
      </w:pPr>
    </w:p>
    <w:p w14:paraId="5A1C6DCD" w14:textId="6A4CFA0D" w:rsidR="00110241" w:rsidRDefault="00110241" w:rsidP="00110241">
      <w:pPr>
        <w:spacing w:after="40"/>
        <w:rPr>
          <w:rFonts w:ascii="Arial" w:hAnsi="Arial" w:cs="Arial"/>
          <w:sz w:val="20"/>
          <w:szCs w:val="20"/>
        </w:rPr>
      </w:pPr>
      <w:r w:rsidRPr="00110241">
        <w:rPr>
          <w:rFonts w:ascii="Arial" w:hAnsi="Arial" w:cs="Arial"/>
          <w:sz w:val="20"/>
          <w:szCs w:val="20"/>
        </w:rPr>
        <w:t>(14</w:t>
      </w:r>
      <w:r w:rsidR="00655C5F" w:rsidRPr="00110241">
        <w:rPr>
          <w:rFonts w:ascii="Arial" w:hAnsi="Arial" w:cs="Arial"/>
          <w:sz w:val="20"/>
          <w:szCs w:val="20"/>
        </w:rPr>
        <w:t>)</w:t>
      </w:r>
      <w:r w:rsidR="00655C5F">
        <w:rPr>
          <w:rFonts w:ascii="Arial" w:hAnsi="Arial" w:cs="Arial"/>
          <w:sz w:val="20"/>
          <w:szCs w:val="20"/>
        </w:rPr>
        <w:t xml:space="preserve"> </w:t>
      </w:r>
      <w:r w:rsidR="00655C5F" w:rsidRPr="00655C5F">
        <w:rPr>
          <w:rFonts w:ascii="Arial" w:hAnsi="Arial" w:cs="Arial"/>
          <w:b/>
          <w:bCs/>
          <w:sz w:val="20"/>
          <w:szCs w:val="20"/>
        </w:rPr>
        <w:t>Baxter</w:t>
      </w:r>
      <w:r w:rsidRPr="00655C5F">
        <w:rPr>
          <w:rFonts w:ascii="Arial" w:hAnsi="Arial" w:cs="Arial"/>
          <w:b/>
          <w:bCs/>
          <w:sz w:val="20"/>
          <w:szCs w:val="20"/>
        </w:rPr>
        <w:t xml:space="preserve">, </w:t>
      </w:r>
      <w:r w:rsidRPr="005431B5">
        <w:rPr>
          <w:rFonts w:ascii="Arial" w:hAnsi="Arial" w:cs="Arial"/>
          <w:b/>
          <w:bCs/>
          <w:sz w:val="20"/>
          <w:szCs w:val="20"/>
        </w:rPr>
        <w:t>I.</w:t>
      </w:r>
      <w:r w:rsidRPr="00110241">
        <w:rPr>
          <w:rFonts w:ascii="Arial" w:hAnsi="Arial" w:cs="Arial"/>
          <w:sz w:val="20"/>
          <w:szCs w:val="20"/>
        </w:rPr>
        <w:t xml:space="preserve">, </w:t>
      </w:r>
      <w:proofErr w:type="spellStart"/>
      <w:r w:rsidRPr="00110241">
        <w:rPr>
          <w:rFonts w:ascii="Arial" w:hAnsi="Arial" w:cs="Arial"/>
          <w:sz w:val="20"/>
          <w:szCs w:val="20"/>
        </w:rPr>
        <w:t>Hosmani</w:t>
      </w:r>
      <w:proofErr w:type="spellEnd"/>
      <w:r w:rsidRPr="00110241">
        <w:rPr>
          <w:rFonts w:ascii="Arial" w:hAnsi="Arial" w:cs="Arial"/>
          <w:sz w:val="20"/>
          <w:szCs w:val="20"/>
        </w:rPr>
        <w:t xml:space="preserve">, P. S., Rus, A., Lahner, B., </w:t>
      </w:r>
      <w:proofErr w:type="spellStart"/>
      <w:r w:rsidRPr="00110241">
        <w:rPr>
          <w:rFonts w:ascii="Arial" w:hAnsi="Arial" w:cs="Arial"/>
          <w:sz w:val="20"/>
          <w:szCs w:val="20"/>
        </w:rPr>
        <w:t>Borevitz</w:t>
      </w:r>
      <w:proofErr w:type="spellEnd"/>
      <w:r w:rsidRPr="00110241">
        <w:rPr>
          <w:rFonts w:ascii="Arial" w:hAnsi="Arial" w:cs="Arial"/>
          <w:sz w:val="20"/>
          <w:szCs w:val="20"/>
        </w:rPr>
        <w:t xml:space="preserve">, J. O., Muthukumar, B., </w:t>
      </w:r>
      <w:proofErr w:type="spellStart"/>
      <w:r w:rsidRPr="00110241">
        <w:rPr>
          <w:rFonts w:ascii="Arial" w:hAnsi="Arial" w:cs="Arial"/>
          <w:sz w:val="20"/>
          <w:szCs w:val="20"/>
        </w:rPr>
        <w:t>Mickelbart</w:t>
      </w:r>
      <w:proofErr w:type="spellEnd"/>
      <w:r w:rsidRPr="00110241">
        <w:rPr>
          <w:rFonts w:ascii="Arial" w:hAnsi="Arial" w:cs="Arial"/>
          <w:sz w:val="20"/>
          <w:szCs w:val="20"/>
        </w:rPr>
        <w:t xml:space="preserve">, M. V., Schreiber, L., Franke, R. B., &amp; Salt, D. E. (2009) Root suberin forms an extracellular barrier that affects water relations and mineral nutrition in Arabidopsis. </w:t>
      </w:r>
      <w:proofErr w:type="spellStart"/>
      <w:r w:rsidRPr="00110241">
        <w:rPr>
          <w:rFonts w:ascii="Arial" w:hAnsi="Arial" w:cs="Arial"/>
          <w:sz w:val="20"/>
          <w:szCs w:val="20"/>
        </w:rPr>
        <w:t>PLoS</w:t>
      </w:r>
      <w:proofErr w:type="spellEnd"/>
      <w:r w:rsidRPr="00110241">
        <w:rPr>
          <w:rFonts w:ascii="Arial" w:hAnsi="Arial" w:cs="Arial"/>
          <w:sz w:val="20"/>
          <w:szCs w:val="20"/>
        </w:rPr>
        <w:t xml:space="preserve"> Genetics, 5(5), e1000492.</w:t>
      </w:r>
    </w:p>
    <w:p w14:paraId="1B5C0681" w14:textId="77777777" w:rsidR="00584FE9" w:rsidRDefault="00584FE9" w:rsidP="00110241">
      <w:pPr>
        <w:spacing w:after="40"/>
        <w:rPr>
          <w:rFonts w:ascii="Arial" w:hAnsi="Arial" w:cs="Arial"/>
          <w:sz w:val="20"/>
          <w:szCs w:val="20"/>
        </w:rPr>
      </w:pPr>
    </w:p>
    <w:p w14:paraId="0FAD49BC" w14:textId="758F73D7" w:rsidR="00110241" w:rsidRDefault="00110241" w:rsidP="00110241">
      <w:pPr>
        <w:spacing w:after="40"/>
        <w:rPr>
          <w:rFonts w:ascii="Arial" w:hAnsi="Arial" w:cs="Arial"/>
          <w:sz w:val="20"/>
          <w:szCs w:val="20"/>
        </w:rPr>
      </w:pPr>
      <w:r w:rsidRPr="00110241">
        <w:rPr>
          <w:rFonts w:ascii="Arial" w:hAnsi="Arial" w:cs="Arial"/>
          <w:sz w:val="20"/>
          <w:szCs w:val="20"/>
        </w:rPr>
        <w:t>(13</w:t>
      </w:r>
      <w:r w:rsidR="00655C5F" w:rsidRPr="00110241">
        <w:rPr>
          <w:rFonts w:ascii="Arial" w:hAnsi="Arial" w:cs="Arial"/>
          <w:sz w:val="20"/>
          <w:szCs w:val="20"/>
        </w:rPr>
        <w:t>)</w:t>
      </w:r>
      <w:r w:rsidR="00655C5F">
        <w:rPr>
          <w:rFonts w:ascii="Arial" w:hAnsi="Arial" w:cs="Arial"/>
          <w:sz w:val="20"/>
          <w:szCs w:val="20"/>
        </w:rPr>
        <w:t xml:space="preserve"> Danku</w:t>
      </w:r>
      <w:r w:rsidRPr="00110241">
        <w:rPr>
          <w:rFonts w:ascii="Arial" w:hAnsi="Arial" w:cs="Arial"/>
          <w:sz w:val="20"/>
          <w:szCs w:val="20"/>
        </w:rPr>
        <w:t xml:space="preserve">, J. M. C., Gumaelius, L., </w:t>
      </w:r>
      <w:r w:rsidRPr="005431B5">
        <w:rPr>
          <w:rFonts w:ascii="Arial" w:hAnsi="Arial" w:cs="Arial"/>
          <w:b/>
          <w:bCs/>
          <w:sz w:val="20"/>
          <w:szCs w:val="20"/>
        </w:rPr>
        <w:t>Baxter, I.</w:t>
      </w:r>
      <w:r w:rsidRPr="00110241">
        <w:rPr>
          <w:rFonts w:ascii="Arial" w:hAnsi="Arial" w:cs="Arial"/>
          <w:sz w:val="20"/>
          <w:szCs w:val="20"/>
        </w:rPr>
        <w:t xml:space="preserve">, &amp; Salt, D. E. (2009) A high-throughput method for Saccharomyces cerevisiae (yeast) </w:t>
      </w:r>
      <w:proofErr w:type="spellStart"/>
      <w:r w:rsidRPr="00110241">
        <w:rPr>
          <w:rFonts w:ascii="Arial" w:hAnsi="Arial" w:cs="Arial"/>
          <w:sz w:val="20"/>
          <w:szCs w:val="20"/>
        </w:rPr>
        <w:t>ionomics</w:t>
      </w:r>
      <w:proofErr w:type="spellEnd"/>
      <w:r w:rsidRPr="00110241">
        <w:rPr>
          <w:rFonts w:ascii="Arial" w:hAnsi="Arial" w:cs="Arial"/>
          <w:sz w:val="20"/>
          <w:szCs w:val="20"/>
        </w:rPr>
        <w:t>. Journal of Analytical Atomic Spectrometry, 24(1), 103–107.</w:t>
      </w:r>
    </w:p>
    <w:p w14:paraId="189D6449" w14:textId="77777777" w:rsidR="007B2613" w:rsidRPr="00110241" w:rsidRDefault="007B2613" w:rsidP="00110241">
      <w:pPr>
        <w:spacing w:after="40"/>
        <w:rPr>
          <w:rFonts w:ascii="Arial" w:hAnsi="Arial" w:cs="Arial"/>
          <w:sz w:val="20"/>
          <w:szCs w:val="20"/>
        </w:rPr>
      </w:pPr>
    </w:p>
    <w:p w14:paraId="05F2793B" w14:textId="39B94ED1" w:rsidR="00110241" w:rsidRDefault="00110241" w:rsidP="00110241">
      <w:pPr>
        <w:spacing w:after="40"/>
        <w:rPr>
          <w:rFonts w:ascii="Arial" w:hAnsi="Arial" w:cs="Arial"/>
          <w:sz w:val="20"/>
          <w:szCs w:val="20"/>
        </w:rPr>
      </w:pPr>
      <w:r w:rsidRPr="00110241">
        <w:rPr>
          <w:rFonts w:ascii="Arial" w:hAnsi="Arial" w:cs="Arial"/>
          <w:sz w:val="20"/>
          <w:szCs w:val="20"/>
        </w:rPr>
        <w:t>(12</w:t>
      </w:r>
      <w:r w:rsidR="00655C5F" w:rsidRPr="00110241">
        <w:rPr>
          <w:rFonts w:ascii="Arial" w:hAnsi="Arial" w:cs="Arial"/>
          <w:sz w:val="20"/>
          <w:szCs w:val="20"/>
        </w:rPr>
        <w:t>)</w:t>
      </w:r>
      <w:r w:rsidR="00655C5F">
        <w:rPr>
          <w:rFonts w:ascii="Arial" w:hAnsi="Arial" w:cs="Arial"/>
          <w:sz w:val="20"/>
          <w:szCs w:val="20"/>
        </w:rPr>
        <w:t xml:space="preserve"> Morrissey</w:t>
      </w:r>
      <w:r w:rsidRPr="00110241">
        <w:rPr>
          <w:rFonts w:ascii="Arial" w:hAnsi="Arial" w:cs="Arial"/>
          <w:sz w:val="20"/>
          <w:szCs w:val="20"/>
        </w:rPr>
        <w:t xml:space="preserve">, J., </w:t>
      </w:r>
      <w:r w:rsidRPr="005431B5">
        <w:rPr>
          <w:rFonts w:ascii="Arial" w:hAnsi="Arial" w:cs="Arial"/>
          <w:b/>
          <w:bCs/>
          <w:sz w:val="20"/>
          <w:szCs w:val="20"/>
        </w:rPr>
        <w:t>Baxter, I. R.</w:t>
      </w:r>
      <w:r w:rsidRPr="00110241">
        <w:rPr>
          <w:rFonts w:ascii="Arial" w:hAnsi="Arial" w:cs="Arial"/>
          <w:sz w:val="20"/>
          <w:szCs w:val="20"/>
        </w:rPr>
        <w:t xml:space="preserve">, Lee, J., Li, L., Lahner, B., Grotz, N., Kaplan, J., Salt, D. E., &amp; Guerinot, M. L. (2009) The </w:t>
      </w:r>
      <w:proofErr w:type="spellStart"/>
      <w:r w:rsidRPr="00110241">
        <w:rPr>
          <w:rFonts w:ascii="Arial" w:hAnsi="Arial" w:cs="Arial"/>
          <w:sz w:val="20"/>
          <w:szCs w:val="20"/>
        </w:rPr>
        <w:t>ferroportin</w:t>
      </w:r>
      <w:proofErr w:type="spellEnd"/>
      <w:r w:rsidRPr="00110241">
        <w:rPr>
          <w:rFonts w:ascii="Arial" w:hAnsi="Arial" w:cs="Arial"/>
          <w:sz w:val="20"/>
          <w:szCs w:val="20"/>
        </w:rPr>
        <w:t xml:space="preserve"> metal efflux proteins function in iron and cobalt homeostasis in Arabidopsis. The Plant Cell, 21(10), 3326–3338.</w:t>
      </w:r>
    </w:p>
    <w:p w14:paraId="02BCC1BD" w14:textId="77777777" w:rsidR="007B2613" w:rsidRPr="00110241" w:rsidRDefault="007B2613" w:rsidP="00110241">
      <w:pPr>
        <w:spacing w:after="40"/>
        <w:rPr>
          <w:rFonts w:ascii="Arial" w:hAnsi="Arial" w:cs="Arial"/>
          <w:sz w:val="20"/>
          <w:szCs w:val="20"/>
        </w:rPr>
      </w:pPr>
    </w:p>
    <w:p w14:paraId="42218E4C" w14:textId="1E611FD7" w:rsidR="00110241" w:rsidRDefault="00110241" w:rsidP="00110241">
      <w:pPr>
        <w:spacing w:after="40"/>
        <w:rPr>
          <w:rFonts w:ascii="Arial" w:hAnsi="Arial" w:cs="Arial"/>
          <w:b/>
          <w:bCs/>
          <w:i/>
          <w:iCs/>
          <w:sz w:val="20"/>
          <w:szCs w:val="20"/>
          <w:u w:val="single"/>
        </w:rPr>
      </w:pPr>
      <w:r w:rsidRPr="007B2613">
        <w:rPr>
          <w:rFonts w:ascii="Arial" w:hAnsi="Arial" w:cs="Arial"/>
          <w:b/>
          <w:bCs/>
          <w:i/>
          <w:iCs/>
          <w:sz w:val="20"/>
          <w:szCs w:val="20"/>
          <w:u w:val="single"/>
        </w:rPr>
        <w:t>2008</w:t>
      </w:r>
    </w:p>
    <w:p w14:paraId="590CDE2B" w14:textId="77777777" w:rsidR="007B2613" w:rsidRPr="007B2613" w:rsidRDefault="007B2613" w:rsidP="00110241">
      <w:pPr>
        <w:spacing w:after="40"/>
        <w:rPr>
          <w:rFonts w:ascii="Arial" w:hAnsi="Arial" w:cs="Arial"/>
          <w:b/>
          <w:bCs/>
          <w:i/>
          <w:iCs/>
          <w:sz w:val="20"/>
          <w:szCs w:val="20"/>
          <w:u w:val="single"/>
        </w:rPr>
      </w:pPr>
    </w:p>
    <w:p w14:paraId="1C5CC67D" w14:textId="30175F7D" w:rsidR="00110241" w:rsidRDefault="00110241" w:rsidP="00110241">
      <w:pPr>
        <w:spacing w:after="40"/>
        <w:rPr>
          <w:rFonts w:ascii="Arial" w:hAnsi="Arial" w:cs="Arial"/>
          <w:sz w:val="20"/>
          <w:szCs w:val="20"/>
        </w:rPr>
      </w:pPr>
      <w:r w:rsidRPr="00110241">
        <w:rPr>
          <w:rFonts w:ascii="Arial" w:hAnsi="Arial" w:cs="Arial"/>
          <w:sz w:val="20"/>
          <w:szCs w:val="20"/>
        </w:rPr>
        <w:t>(11</w:t>
      </w:r>
      <w:r w:rsidR="00655C5F" w:rsidRPr="00110241">
        <w:rPr>
          <w:rFonts w:ascii="Arial" w:hAnsi="Arial" w:cs="Arial"/>
          <w:sz w:val="20"/>
          <w:szCs w:val="20"/>
        </w:rPr>
        <w:t>)</w:t>
      </w:r>
      <w:r w:rsidR="00655C5F">
        <w:rPr>
          <w:rFonts w:ascii="Arial" w:hAnsi="Arial" w:cs="Arial"/>
          <w:sz w:val="20"/>
          <w:szCs w:val="20"/>
        </w:rPr>
        <w:t xml:space="preserve"> </w:t>
      </w:r>
      <w:r w:rsidR="00655C5F" w:rsidRPr="00655C5F">
        <w:rPr>
          <w:rFonts w:ascii="Arial" w:hAnsi="Arial" w:cs="Arial"/>
          <w:b/>
          <w:bCs/>
          <w:sz w:val="20"/>
          <w:szCs w:val="20"/>
        </w:rPr>
        <w:t>Baxter</w:t>
      </w:r>
      <w:r w:rsidRPr="00655C5F">
        <w:rPr>
          <w:rFonts w:ascii="Arial" w:hAnsi="Arial" w:cs="Arial"/>
          <w:b/>
          <w:bCs/>
          <w:sz w:val="20"/>
          <w:szCs w:val="20"/>
        </w:rPr>
        <w:t>,</w:t>
      </w:r>
      <w:r w:rsidRPr="005431B5">
        <w:rPr>
          <w:rFonts w:ascii="Arial" w:hAnsi="Arial" w:cs="Arial"/>
          <w:b/>
          <w:bCs/>
          <w:sz w:val="20"/>
          <w:szCs w:val="20"/>
        </w:rPr>
        <w:t xml:space="preserve"> I.</w:t>
      </w:r>
      <w:r w:rsidRPr="00110241">
        <w:rPr>
          <w:rFonts w:ascii="Arial" w:hAnsi="Arial" w:cs="Arial"/>
          <w:sz w:val="20"/>
          <w:szCs w:val="20"/>
        </w:rPr>
        <w:t xml:space="preserve">, Muthukumar, B., Park, H. C., Buchner, P., Lahner, B., Danku, J., Zhao, K., Lee, J., </w:t>
      </w:r>
      <w:proofErr w:type="spellStart"/>
      <w:r w:rsidRPr="00110241">
        <w:rPr>
          <w:rFonts w:ascii="Arial" w:hAnsi="Arial" w:cs="Arial"/>
          <w:sz w:val="20"/>
          <w:szCs w:val="20"/>
        </w:rPr>
        <w:t>Hawkesford</w:t>
      </w:r>
      <w:proofErr w:type="spellEnd"/>
      <w:r w:rsidRPr="00110241">
        <w:rPr>
          <w:rFonts w:ascii="Arial" w:hAnsi="Arial" w:cs="Arial"/>
          <w:sz w:val="20"/>
          <w:szCs w:val="20"/>
        </w:rPr>
        <w:t xml:space="preserve">, M. J., Guerinot, M. L., &amp; Salt, D. E. (2008) Variation in molybdenum content across broadly distributed populations of Arabidopsis thaliana is controlled by a mitochondrial molybdenum transporter (MOT1). </w:t>
      </w:r>
      <w:proofErr w:type="spellStart"/>
      <w:r w:rsidRPr="00110241">
        <w:rPr>
          <w:rFonts w:ascii="Arial" w:hAnsi="Arial" w:cs="Arial"/>
          <w:sz w:val="20"/>
          <w:szCs w:val="20"/>
        </w:rPr>
        <w:t>PLoS</w:t>
      </w:r>
      <w:proofErr w:type="spellEnd"/>
      <w:r w:rsidRPr="00110241">
        <w:rPr>
          <w:rFonts w:ascii="Arial" w:hAnsi="Arial" w:cs="Arial"/>
          <w:sz w:val="20"/>
          <w:szCs w:val="20"/>
        </w:rPr>
        <w:t xml:space="preserve"> Genetics, 4(2), e1000004.</w:t>
      </w:r>
    </w:p>
    <w:p w14:paraId="6519205A" w14:textId="77777777" w:rsidR="007B2613" w:rsidRDefault="007B2613" w:rsidP="00110241">
      <w:pPr>
        <w:spacing w:after="40"/>
        <w:rPr>
          <w:rFonts w:ascii="Arial" w:hAnsi="Arial" w:cs="Arial"/>
          <w:sz w:val="20"/>
          <w:szCs w:val="20"/>
        </w:rPr>
      </w:pPr>
    </w:p>
    <w:p w14:paraId="1DF9B526" w14:textId="77777777" w:rsidR="004C2A1B" w:rsidRPr="00110241" w:rsidRDefault="004C2A1B" w:rsidP="00110241">
      <w:pPr>
        <w:spacing w:after="40"/>
        <w:rPr>
          <w:rFonts w:ascii="Arial" w:hAnsi="Arial" w:cs="Arial"/>
          <w:sz w:val="20"/>
          <w:szCs w:val="20"/>
        </w:rPr>
      </w:pPr>
    </w:p>
    <w:p w14:paraId="2E376AD3" w14:textId="714D8D6D" w:rsidR="00110241" w:rsidRDefault="00110241" w:rsidP="00110241">
      <w:pPr>
        <w:spacing w:after="40"/>
        <w:rPr>
          <w:rFonts w:ascii="Arial" w:hAnsi="Arial" w:cs="Arial"/>
          <w:sz w:val="20"/>
          <w:szCs w:val="20"/>
        </w:rPr>
      </w:pPr>
      <w:r w:rsidRPr="00110241">
        <w:rPr>
          <w:rFonts w:ascii="Arial" w:hAnsi="Arial" w:cs="Arial"/>
          <w:sz w:val="20"/>
          <w:szCs w:val="20"/>
        </w:rPr>
        <w:t>(10</w:t>
      </w:r>
      <w:r w:rsidR="00655C5F" w:rsidRPr="00110241">
        <w:rPr>
          <w:rFonts w:ascii="Arial" w:hAnsi="Arial" w:cs="Arial"/>
          <w:sz w:val="20"/>
          <w:szCs w:val="20"/>
        </w:rPr>
        <w:t>)</w:t>
      </w:r>
      <w:r w:rsidR="00655C5F">
        <w:rPr>
          <w:rFonts w:ascii="Arial" w:hAnsi="Arial" w:cs="Arial"/>
          <w:sz w:val="20"/>
          <w:szCs w:val="20"/>
        </w:rPr>
        <w:t xml:space="preserve"> </w:t>
      </w:r>
      <w:r w:rsidR="00655C5F" w:rsidRPr="00655C5F">
        <w:rPr>
          <w:rFonts w:ascii="Arial" w:hAnsi="Arial" w:cs="Arial"/>
          <w:b/>
          <w:bCs/>
          <w:sz w:val="20"/>
          <w:szCs w:val="20"/>
        </w:rPr>
        <w:t>Baxter</w:t>
      </w:r>
      <w:r w:rsidRPr="00655C5F">
        <w:rPr>
          <w:rFonts w:ascii="Arial" w:hAnsi="Arial" w:cs="Arial"/>
          <w:b/>
          <w:bCs/>
          <w:sz w:val="20"/>
          <w:szCs w:val="20"/>
        </w:rPr>
        <w:t>,</w:t>
      </w:r>
      <w:r w:rsidRPr="005431B5">
        <w:rPr>
          <w:rFonts w:ascii="Arial" w:hAnsi="Arial" w:cs="Arial"/>
          <w:b/>
          <w:bCs/>
          <w:sz w:val="20"/>
          <w:szCs w:val="20"/>
        </w:rPr>
        <w:t xml:space="preserve"> I. R.</w:t>
      </w:r>
      <w:r w:rsidRPr="00110241">
        <w:rPr>
          <w:rFonts w:ascii="Arial" w:hAnsi="Arial" w:cs="Arial"/>
          <w:sz w:val="20"/>
          <w:szCs w:val="20"/>
        </w:rPr>
        <w:t xml:space="preserve">, Vitek, O., Lahner, B., Muthukumar, B., Borghi, M., Morrissey, J., Guerinot, M. L., &amp; Salt, D. E. (2008). The leaf </w:t>
      </w:r>
      <w:proofErr w:type="spellStart"/>
      <w:proofErr w:type="gramStart"/>
      <w:r w:rsidRPr="00110241">
        <w:rPr>
          <w:rFonts w:ascii="Arial" w:hAnsi="Arial" w:cs="Arial"/>
          <w:sz w:val="20"/>
          <w:szCs w:val="20"/>
        </w:rPr>
        <w:t>ionome</w:t>
      </w:r>
      <w:proofErr w:type="spellEnd"/>
      <w:proofErr w:type="gramEnd"/>
      <w:r w:rsidRPr="00110241">
        <w:rPr>
          <w:rFonts w:ascii="Arial" w:hAnsi="Arial" w:cs="Arial"/>
          <w:sz w:val="20"/>
          <w:szCs w:val="20"/>
        </w:rPr>
        <w:t xml:space="preserve"> as a multivariable system to detect a plant’s physiological status.</w:t>
      </w:r>
      <w:r w:rsidR="007B2613">
        <w:rPr>
          <w:rFonts w:ascii="Arial" w:hAnsi="Arial" w:cs="Arial"/>
          <w:sz w:val="20"/>
          <w:szCs w:val="20"/>
        </w:rPr>
        <w:t xml:space="preserve"> </w:t>
      </w:r>
      <w:r w:rsidRPr="00110241">
        <w:rPr>
          <w:rFonts w:ascii="Arial" w:hAnsi="Arial" w:cs="Arial"/>
          <w:sz w:val="20"/>
          <w:szCs w:val="20"/>
        </w:rPr>
        <w:t>Proceedings of the National Academy of Sciences of the United States of America, 105(33), 12081–12086.</w:t>
      </w:r>
    </w:p>
    <w:p w14:paraId="7D8EE6B3" w14:textId="77777777" w:rsidR="006E7EFB" w:rsidRDefault="006E7EFB" w:rsidP="00110241">
      <w:pPr>
        <w:spacing w:after="40"/>
        <w:rPr>
          <w:rFonts w:ascii="Arial" w:hAnsi="Arial" w:cs="Arial"/>
          <w:sz w:val="20"/>
          <w:szCs w:val="20"/>
        </w:rPr>
      </w:pPr>
    </w:p>
    <w:p w14:paraId="1F09EA16" w14:textId="5A6C087F" w:rsidR="00110241" w:rsidRPr="00110241" w:rsidRDefault="00110241" w:rsidP="00110241">
      <w:pPr>
        <w:spacing w:after="40"/>
        <w:rPr>
          <w:rFonts w:ascii="Arial" w:hAnsi="Arial" w:cs="Arial"/>
          <w:sz w:val="20"/>
          <w:szCs w:val="20"/>
        </w:rPr>
      </w:pPr>
      <w:r w:rsidRPr="00110241">
        <w:rPr>
          <w:rFonts w:ascii="Arial" w:hAnsi="Arial" w:cs="Arial"/>
          <w:sz w:val="20"/>
          <w:szCs w:val="20"/>
        </w:rPr>
        <w:t>(9)</w:t>
      </w:r>
      <w:r w:rsidR="007B2613">
        <w:rPr>
          <w:rFonts w:ascii="Arial" w:hAnsi="Arial" w:cs="Arial"/>
          <w:sz w:val="20"/>
          <w:szCs w:val="20"/>
        </w:rPr>
        <w:t xml:space="preserve">  </w:t>
      </w:r>
      <w:proofErr w:type="spellStart"/>
      <w:r w:rsidRPr="00110241">
        <w:rPr>
          <w:rFonts w:ascii="Arial" w:hAnsi="Arial" w:cs="Arial"/>
          <w:sz w:val="20"/>
          <w:szCs w:val="20"/>
        </w:rPr>
        <w:t>Eltabakh</w:t>
      </w:r>
      <w:proofErr w:type="spellEnd"/>
      <w:r w:rsidRPr="00110241">
        <w:rPr>
          <w:rFonts w:ascii="Arial" w:hAnsi="Arial" w:cs="Arial"/>
          <w:sz w:val="20"/>
          <w:szCs w:val="20"/>
        </w:rPr>
        <w:t xml:space="preserve">, M. Y., </w:t>
      </w:r>
      <w:proofErr w:type="spellStart"/>
      <w:r w:rsidRPr="00110241">
        <w:rPr>
          <w:rFonts w:ascii="Arial" w:hAnsi="Arial" w:cs="Arial"/>
          <w:sz w:val="20"/>
          <w:szCs w:val="20"/>
        </w:rPr>
        <w:t>Ouzzani</w:t>
      </w:r>
      <w:proofErr w:type="spellEnd"/>
      <w:r w:rsidRPr="00110241">
        <w:rPr>
          <w:rFonts w:ascii="Arial" w:hAnsi="Arial" w:cs="Arial"/>
          <w:sz w:val="20"/>
          <w:szCs w:val="20"/>
        </w:rPr>
        <w:t xml:space="preserve">, M., Aref, W. G., </w:t>
      </w:r>
      <w:proofErr w:type="spellStart"/>
      <w:r w:rsidRPr="00110241">
        <w:rPr>
          <w:rFonts w:ascii="Arial" w:hAnsi="Arial" w:cs="Arial"/>
          <w:sz w:val="20"/>
          <w:szCs w:val="20"/>
        </w:rPr>
        <w:t>Elmagarmid</w:t>
      </w:r>
      <w:proofErr w:type="spellEnd"/>
      <w:r w:rsidRPr="00110241">
        <w:rPr>
          <w:rFonts w:ascii="Arial" w:hAnsi="Arial" w:cs="Arial"/>
          <w:sz w:val="20"/>
          <w:szCs w:val="20"/>
        </w:rPr>
        <w:t xml:space="preserve">, A. K., Laura-Silva, Y., Arshad, M. U., Salt, D., &amp; </w:t>
      </w:r>
      <w:r w:rsidRPr="005431B5">
        <w:rPr>
          <w:rFonts w:ascii="Arial" w:hAnsi="Arial" w:cs="Arial"/>
          <w:b/>
          <w:bCs/>
          <w:sz w:val="20"/>
          <w:szCs w:val="20"/>
        </w:rPr>
        <w:t>Baxter, I.</w:t>
      </w:r>
      <w:r w:rsidRPr="00110241">
        <w:rPr>
          <w:rFonts w:ascii="Arial" w:hAnsi="Arial" w:cs="Arial"/>
          <w:sz w:val="20"/>
          <w:szCs w:val="20"/>
        </w:rPr>
        <w:t xml:space="preserve"> (2008) Managing Biological Data using </w:t>
      </w:r>
      <w:proofErr w:type="spellStart"/>
      <w:r w:rsidRPr="00110241">
        <w:rPr>
          <w:rFonts w:ascii="Arial" w:hAnsi="Arial" w:cs="Arial"/>
          <w:sz w:val="20"/>
          <w:szCs w:val="20"/>
        </w:rPr>
        <w:t>bdbms</w:t>
      </w:r>
      <w:proofErr w:type="spellEnd"/>
      <w:r w:rsidRPr="00110241">
        <w:rPr>
          <w:rFonts w:ascii="Arial" w:hAnsi="Arial" w:cs="Arial"/>
          <w:sz w:val="20"/>
          <w:szCs w:val="20"/>
        </w:rPr>
        <w:t>. 2008 IEEE 24th International Conference on Data Engineering, 1600–1603.</w:t>
      </w:r>
    </w:p>
    <w:p w14:paraId="48A2F3A8" w14:textId="77777777" w:rsidR="00110241" w:rsidRPr="00110241" w:rsidRDefault="00110241" w:rsidP="00110241">
      <w:pPr>
        <w:spacing w:after="40"/>
        <w:rPr>
          <w:rFonts w:ascii="Arial" w:hAnsi="Arial" w:cs="Arial"/>
          <w:sz w:val="20"/>
          <w:szCs w:val="20"/>
        </w:rPr>
      </w:pPr>
    </w:p>
    <w:p w14:paraId="2E6A43C2" w14:textId="0F6E3152" w:rsidR="00110241" w:rsidRDefault="00110241" w:rsidP="00110241">
      <w:pPr>
        <w:spacing w:after="40"/>
        <w:rPr>
          <w:rFonts w:ascii="Arial" w:hAnsi="Arial" w:cs="Arial"/>
          <w:b/>
          <w:bCs/>
          <w:i/>
          <w:iCs/>
          <w:sz w:val="20"/>
          <w:szCs w:val="20"/>
          <w:u w:val="single"/>
        </w:rPr>
      </w:pPr>
      <w:r w:rsidRPr="007B2613">
        <w:rPr>
          <w:rFonts w:ascii="Arial" w:hAnsi="Arial" w:cs="Arial"/>
          <w:b/>
          <w:bCs/>
          <w:i/>
          <w:iCs/>
          <w:sz w:val="20"/>
          <w:szCs w:val="20"/>
          <w:u w:val="single"/>
        </w:rPr>
        <w:t>2007</w:t>
      </w:r>
    </w:p>
    <w:p w14:paraId="2EA9CD0B" w14:textId="77777777" w:rsidR="007B2613" w:rsidRPr="007B2613" w:rsidRDefault="007B2613" w:rsidP="00110241">
      <w:pPr>
        <w:spacing w:after="40"/>
        <w:rPr>
          <w:rFonts w:ascii="Arial" w:hAnsi="Arial" w:cs="Arial"/>
          <w:b/>
          <w:bCs/>
          <w:i/>
          <w:iCs/>
          <w:sz w:val="20"/>
          <w:szCs w:val="20"/>
          <w:u w:val="single"/>
        </w:rPr>
      </w:pPr>
    </w:p>
    <w:p w14:paraId="3DB62725" w14:textId="366C08A1" w:rsidR="00110241" w:rsidRDefault="00110241" w:rsidP="00110241">
      <w:pPr>
        <w:spacing w:after="40"/>
        <w:rPr>
          <w:rFonts w:ascii="Arial" w:hAnsi="Arial" w:cs="Arial"/>
          <w:sz w:val="20"/>
          <w:szCs w:val="20"/>
        </w:rPr>
      </w:pPr>
      <w:r w:rsidRPr="00110241">
        <w:rPr>
          <w:rFonts w:ascii="Arial" w:hAnsi="Arial" w:cs="Arial"/>
          <w:sz w:val="20"/>
          <w:szCs w:val="20"/>
        </w:rPr>
        <w:t>(8</w:t>
      </w:r>
      <w:r w:rsidR="00655C5F" w:rsidRPr="00110241">
        <w:rPr>
          <w:rFonts w:ascii="Arial" w:hAnsi="Arial" w:cs="Arial"/>
          <w:sz w:val="20"/>
          <w:szCs w:val="20"/>
        </w:rPr>
        <w:t>)</w:t>
      </w:r>
      <w:r w:rsidR="00655C5F">
        <w:rPr>
          <w:rFonts w:ascii="Arial" w:hAnsi="Arial" w:cs="Arial"/>
          <w:sz w:val="20"/>
          <w:szCs w:val="20"/>
        </w:rPr>
        <w:t xml:space="preserve"> </w:t>
      </w:r>
      <w:r w:rsidR="00655C5F" w:rsidRPr="00655C5F">
        <w:rPr>
          <w:rFonts w:ascii="Arial" w:hAnsi="Arial" w:cs="Arial"/>
          <w:b/>
          <w:bCs/>
          <w:sz w:val="20"/>
          <w:szCs w:val="20"/>
        </w:rPr>
        <w:t>Baxter</w:t>
      </w:r>
      <w:r w:rsidRPr="00655C5F">
        <w:rPr>
          <w:rFonts w:ascii="Arial" w:hAnsi="Arial" w:cs="Arial"/>
          <w:b/>
          <w:bCs/>
          <w:sz w:val="20"/>
          <w:szCs w:val="20"/>
        </w:rPr>
        <w:t>,</w:t>
      </w:r>
      <w:r w:rsidRPr="005431B5">
        <w:rPr>
          <w:rFonts w:ascii="Arial" w:hAnsi="Arial" w:cs="Arial"/>
          <w:b/>
          <w:bCs/>
          <w:sz w:val="20"/>
          <w:szCs w:val="20"/>
        </w:rPr>
        <w:t xml:space="preserve"> I.</w:t>
      </w:r>
      <w:r w:rsidRPr="00110241">
        <w:rPr>
          <w:rFonts w:ascii="Arial" w:hAnsi="Arial" w:cs="Arial"/>
          <w:sz w:val="20"/>
          <w:szCs w:val="20"/>
        </w:rPr>
        <w:t xml:space="preserve">, </w:t>
      </w:r>
      <w:proofErr w:type="spellStart"/>
      <w:r w:rsidRPr="00110241">
        <w:rPr>
          <w:rFonts w:ascii="Arial" w:hAnsi="Arial" w:cs="Arial"/>
          <w:sz w:val="20"/>
          <w:szCs w:val="20"/>
        </w:rPr>
        <w:t>Ouzzani</w:t>
      </w:r>
      <w:proofErr w:type="spellEnd"/>
      <w:r w:rsidRPr="00110241">
        <w:rPr>
          <w:rFonts w:ascii="Arial" w:hAnsi="Arial" w:cs="Arial"/>
          <w:sz w:val="20"/>
          <w:szCs w:val="20"/>
        </w:rPr>
        <w:t xml:space="preserve">, M., </w:t>
      </w:r>
      <w:proofErr w:type="spellStart"/>
      <w:r w:rsidRPr="00110241">
        <w:rPr>
          <w:rFonts w:ascii="Arial" w:hAnsi="Arial" w:cs="Arial"/>
          <w:sz w:val="20"/>
          <w:szCs w:val="20"/>
        </w:rPr>
        <w:t>Orcun</w:t>
      </w:r>
      <w:proofErr w:type="spellEnd"/>
      <w:r w:rsidRPr="00110241">
        <w:rPr>
          <w:rFonts w:ascii="Arial" w:hAnsi="Arial" w:cs="Arial"/>
          <w:sz w:val="20"/>
          <w:szCs w:val="20"/>
        </w:rPr>
        <w:t xml:space="preserve">, S., Kennedy, B., Jandhyala, S. S., &amp; Salt, D. E. (2007) Purdue </w:t>
      </w:r>
      <w:proofErr w:type="spellStart"/>
      <w:r w:rsidRPr="00110241">
        <w:rPr>
          <w:rFonts w:ascii="Arial" w:hAnsi="Arial" w:cs="Arial"/>
          <w:sz w:val="20"/>
          <w:szCs w:val="20"/>
        </w:rPr>
        <w:t>ionomics</w:t>
      </w:r>
      <w:proofErr w:type="spellEnd"/>
      <w:r w:rsidRPr="00110241">
        <w:rPr>
          <w:rFonts w:ascii="Arial" w:hAnsi="Arial" w:cs="Arial"/>
          <w:sz w:val="20"/>
          <w:szCs w:val="20"/>
        </w:rPr>
        <w:t xml:space="preserve"> information management system. An integrated functional genomics platform. Plant Physiology, 143(2), 600–611.</w:t>
      </w:r>
    </w:p>
    <w:p w14:paraId="60AF7F22" w14:textId="77777777" w:rsidR="007B2613" w:rsidRPr="00110241" w:rsidRDefault="007B2613" w:rsidP="00110241">
      <w:pPr>
        <w:spacing w:after="40"/>
        <w:rPr>
          <w:rFonts w:ascii="Arial" w:hAnsi="Arial" w:cs="Arial"/>
          <w:sz w:val="20"/>
          <w:szCs w:val="20"/>
        </w:rPr>
      </w:pPr>
    </w:p>
    <w:p w14:paraId="30A5AD95" w14:textId="589CB761" w:rsidR="00110241" w:rsidRDefault="00110241" w:rsidP="00110241">
      <w:pPr>
        <w:spacing w:after="40"/>
        <w:rPr>
          <w:rFonts w:ascii="Arial" w:hAnsi="Arial" w:cs="Arial"/>
          <w:sz w:val="20"/>
          <w:szCs w:val="20"/>
        </w:rPr>
      </w:pPr>
      <w:r w:rsidRPr="00110241">
        <w:rPr>
          <w:rFonts w:ascii="Arial" w:hAnsi="Arial" w:cs="Arial"/>
          <w:sz w:val="20"/>
          <w:szCs w:val="20"/>
        </w:rPr>
        <w:t>(7)</w:t>
      </w:r>
      <w:r w:rsidR="007B2613">
        <w:rPr>
          <w:rFonts w:ascii="Arial" w:hAnsi="Arial" w:cs="Arial"/>
          <w:sz w:val="20"/>
          <w:szCs w:val="20"/>
        </w:rPr>
        <w:t xml:space="preserve">  </w:t>
      </w:r>
      <w:proofErr w:type="spellStart"/>
      <w:r w:rsidRPr="00110241">
        <w:rPr>
          <w:rFonts w:ascii="Arial" w:hAnsi="Arial" w:cs="Arial"/>
          <w:sz w:val="20"/>
          <w:szCs w:val="20"/>
        </w:rPr>
        <w:t>Borevitz</w:t>
      </w:r>
      <w:proofErr w:type="spellEnd"/>
      <w:r w:rsidRPr="00110241">
        <w:rPr>
          <w:rFonts w:ascii="Arial" w:hAnsi="Arial" w:cs="Arial"/>
          <w:sz w:val="20"/>
          <w:szCs w:val="20"/>
        </w:rPr>
        <w:t xml:space="preserve">, J. O., Hazen, S. P., Michael, T. P., Morris, G. P., </w:t>
      </w:r>
      <w:r w:rsidRPr="005431B5">
        <w:rPr>
          <w:rFonts w:ascii="Arial" w:hAnsi="Arial" w:cs="Arial"/>
          <w:b/>
          <w:bCs/>
          <w:sz w:val="20"/>
          <w:szCs w:val="20"/>
        </w:rPr>
        <w:t>Baxter, I. R.</w:t>
      </w:r>
      <w:r w:rsidRPr="00110241">
        <w:rPr>
          <w:rFonts w:ascii="Arial" w:hAnsi="Arial" w:cs="Arial"/>
          <w:sz w:val="20"/>
          <w:szCs w:val="20"/>
        </w:rPr>
        <w:t>, Hu, T. T.,</w:t>
      </w:r>
      <w:r w:rsidR="007B2613">
        <w:rPr>
          <w:rFonts w:ascii="Arial" w:hAnsi="Arial" w:cs="Arial"/>
          <w:sz w:val="20"/>
          <w:szCs w:val="20"/>
        </w:rPr>
        <w:t xml:space="preserve"> </w:t>
      </w:r>
      <w:r w:rsidRPr="00110241">
        <w:rPr>
          <w:rFonts w:ascii="Arial" w:hAnsi="Arial" w:cs="Arial"/>
          <w:sz w:val="20"/>
          <w:szCs w:val="20"/>
        </w:rPr>
        <w:t>Chen, H., Werner, J. D., Nordborg, M., Salt, D. E., Kay, S. A., Chory, J., Weigel, D., Jones, J. D. G., &amp; Ecker, J. R. (2007</w:t>
      </w:r>
      <w:r w:rsidR="007B2613">
        <w:rPr>
          <w:rFonts w:ascii="Arial" w:hAnsi="Arial" w:cs="Arial"/>
          <w:sz w:val="20"/>
          <w:szCs w:val="20"/>
        </w:rPr>
        <w:t>)</w:t>
      </w:r>
      <w:r w:rsidRPr="00110241">
        <w:rPr>
          <w:rFonts w:ascii="Arial" w:hAnsi="Arial" w:cs="Arial"/>
          <w:sz w:val="20"/>
          <w:szCs w:val="20"/>
        </w:rPr>
        <w:t xml:space="preserve"> Genome-wide patterns of single-feature polymorphism in Arabidopsis thaliana. Proceedings of the National Academy of Sciences of the United States of America, 104(29), 12057–12062.</w:t>
      </w:r>
    </w:p>
    <w:p w14:paraId="53887EFE" w14:textId="77777777" w:rsidR="00D87A3A" w:rsidRPr="00110241" w:rsidRDefault="00D87A3A" w:rsidP="00110241">
      <w:pPr>
        <w:spacing w:after="40"/>
        <w:rPr>
          <w:rFonts w:ascii="Arial" w:hAnsi="Arial" w:cs="Arial"/>
          <w:sz w:val="20"/>
          <w:szCs w:val="20"/>
        </w:rPr>
      </w:pPr>
    </w:p>
    <w:p w14:paraId="5F0107F1" w14:textId="0F33EDAA" w:rsidR="00110241" w:rsidRDefault="00110241" w:rsidP="00110241">
      <w:pPr>
        <w:spacing w:after="40"/>
        <w:rPr>
          <w:rFonts w:ascii="Arial" w:hAnsi="Arial" w:cs="Arial"/>
          <w:b/>
          <w:bCs/>
          <w:i/>
          <w:iCs/>
          <w:sz w:val="20"/>
          <w:szCs w:val="20"/>
          <w:u w:val="single"/>
        </w:rPr>
      </w:pPr>
      <w:r w:rsidRPr="007B2613">
        <w:rPr>
          <w:rFonts w:ascii="Arial" w:hAnsi="Arial" w:cs="Arial"/>
          <w:b/>
          <w:bCs/>
          <w:i/>
          <w:iCs/>
          <w:sz w:val="20"/>
          <w:szCs w:val="20"/>
          <w:u w:val="single"/>
        </w:rPr>
        <w:t>2006</w:t>
      </w:r>
    </w:p>
    <w:p w14:paraId="3EA4B7D6" w14:textId="77777777" w:rsidR="007B2613" w:rsidRPr="007B2613" w:rsidRDefault="007B2613" w:rsidP="00110241">
      <w:pPr>
        <w:spacing w:after="40"/>
        <w:rPr>
          <w:rFonts w:ascii="Arial" w:hAnsi="Arial" w:cs="Arial"/>
          <w:b/>
          <w:bCs/>
          <w:i/>
          <w:iCs/>
          <w:sz w:val="20"/>
          <w:szCs w:val="20"/>
          <w:u w:val="single"/>
        </w:rPr>
      </w:pPr>
    </w:p>
    <w:p w14:paraId="459A8816" w14:textId="18EAE1FD" w:rsidR="00110241" w:rsidRPr="00110241" w:rsidRDefault="00110241" w:rsidP="00110241">
      <w:pPr>
        <w:spacing w:after="40"/>
        <w:rPr>
          <w:rFonts w:ascii="Arial" w:hAnsi="Arial" w:cs="Arial"/>
          <w:sz w:val="20"/>
          <w:szCs w:val="20"/>
        </w:rPr>
      </w:pPr>
      <w:r w:rsidRPr="00110241">
        <w:rPr>
          <w:rFonts w:ascii="Arial" w:hAnsi="Arial" w:cs="Arial"/>
          <w:sz w:val="20"/>
          <w:szCs w:val="20"/>
        </w:rPr>
        <w:t>(6</w:t>
      </w:r>
      <w:r w:rsidR="00655C5F" w:rsidRPr="00110241">
        <w:rPr>
          <w:rFonts w:ascii="Arial" w:hAnsi="Arial" w:cs="Arial"/>
          <w:sz w:val="20"/>
          <w:szCs w:val="20"/>
        </w:rPr>
        <w:t>)</w:t>
      </w:r>
      <w:r w:rsidR="00655C5F">
        <w:rPr>
          <w:rFonts w:ascii="Arial" w:hAnsi="Arial" w:cs="Arial"/>
          <w:sz w:val="20"/>
          <w:szCs w:val="20"/>
        </w:rPr>
        <w:t xml:space="preserve"> Rus</w:t>
      </w:r>
      <w:r w:rsidRPr="00110241">
        <w:rPr>
          <w:rFonts w:ascii="Arial" w:hAnsi="Arial" w:cs="Arial"/>
          <w:sz w:val="20"/>
          <w:szCs w:val="20"/>
        </w:rPr>
        <w:t xml:space="preserve">, A., </w:t>
      </w:r>
      <w:r w:rsidRPr="005431B5">
        <w:rPr>
          <w:rFonts w:ascii="Arial" w:hAnsi="Arial" w:cs="Arial"/>
          <w:b/>
          <w:bCs/>
          <w:sz w:val="20"/>
          <w:szCs w:val="20"/>
        </w:rPr>
        <w:t>Baxter, I.</w:t>
      </w:r>
      <w:r w:rsidRPr="00110241">
        <w:rPr>
          <w:rFonts w:ascii="Arial" w:hAnsi="Arial" w:cs="Arial"/>
          <w:sz w:val="20"/>
          <w:szCs w:val="20"/>
        </w:rPr>
        <w:t xml:space="preserve">, Muthukumar, B., Gustin, J., &amp; Lahner, B. (2006) Natural variants of At HKT1 enhance Na+ accumulation in two wild populations of Arabidopsis. </w:t>
      </w:r>
      <w:proofErr w:type="spellStart"/>
      <w:r w:rsidRPr="00110241">
        <w:rPr>
          <w:rFonts w:ascii="Arial" w:hAnsi="Arial" w:cs="Arial"/>
          <w:sz w:val="20"/>
          <w:szCs w:val="20"/>
        </w:rPr>
        <w:t>PLoS</w:t>
      </w:r>
      <w:proofErr w:type="spellEnd"/>
      <w:r w:rsidRPr="00110241">
        <w:rPr>
          <w:rFonts w:ascii="Arial" w:hAnsi="Arial" w:cs="Arial"/>
          <w:sz w:val="20"/>
          <w:szCs w:val="20"/>
        </w:rPr>
        <w:t>. http://journals.plos.org/plosgenetics/article?id=10.1371/journal.pgen.0020210</w:t>
      </w:r>
    </w:p>
    <w:p w14:paraId="54637E2C" w14:textId="77777777" w:rsidR="00110241" w:rsidRPr="00110241" w:rsidRDefault="00110241" w:rsidP="00110241">
      <w:pPr>
        <w:spacing w:after="40"/>
        <w:rPr>
          <w:rFonts w:ascii="Arial" w:hAnsi="Arial" w:cs="Arial"/>
          <w:sz w:val="20"/>
          <w:szCs w:val="20"/>
        </w:rPr>
      </w:pPr>
    </w:p>
    <w:p w14:paraId="07EC3115" w14:textId="557BD0CB" w:rsidR="00110241" w:rsidRDefault="00110241" w:rsidP="00110241">
      <w:pPr>
        <w:spacing w:after="40"/>
        <w:rPr>
          <w:rFonts w:ascii="Arial" w:hAnsi="Arial" w:cs="Arial"/>
          <w:b/>
          <w:bCs/>
          <w:i/>
          <w:iCs/>
          <w:sz w:val="20"/>
          <w:szCs w:val="20"/>
          <w:u w:val="single"/>
        </w:rPr>
      </w:pPr>
      <w:r w:rsidRPr="007B2613">
        <w:rPr>
          <w:rFonts w:ascii="Arial" w:hAnsi="Arial" w:cs="Arial"/>
          <w:b/>
          <w:bCs/>
          <w:i/>
          <w:iCs/>
          <w:sz w:val="20"/>
          <w:szCs w:val="20"/>
          <w:u w:val="single"/>
        </w:rPr>
        <w:t>2005</w:t>
      </w:r>
    </w:p>
    <w:p w14:paraId="1D5867BC" w14:textId="77777777" w:rsidR="007B2613" w:rsidRPr="007B2613" w:rsidRDefault="007B2613" w:rsidP="00110241">
      <w:pPr>
        <w:spacing w:after="40"/>
        <w:rPr>
          <w:rFonts w:ascii="Arial" w:hAnsi="Arial" w:cs="Arial"/>
          <w:b/>
          <w:bCs/>
          <w:i/>
          <w:iCs/>
          <w:sz w:val="20"/>
          <w:szCs w:val="20"/>
          <w:u w:val="single"/>
        </w:rPr>
      </w:pPr>
    </w:p>
    <w:p w14:paraId="0B23B6F8" w14:textId="1057D2F2" w:rsidR="00110241" w:rsidRDefault="00110241" w:rsidP="00110241">
      <w:pPr>
        <w:spacing w:after="40"/>
        <w:rPr>
          <w:rFonts w:ascii="Arial" w:hAnsi="Arial" w:cs="Arial"/>
          <w:sz w:val="20"/>
          <w:szCs w:val="20"/>
        </w:rPr>
      </w:pPr>
      <w:r w:rsidRPr="00110241">
        <w:rPr>
          <w:rFonts w:ascii="Arial" w:hAnsi="Arial" w:cs="Arial"/>
          <w:sz w:val="20"/>
          <w:szCs w:val="20"/>
        </w:rPr>
        <w:t>(5)</w:t>
      </w:r>
      <w:r w:rsidR="007B2613">
        <w:rPr>
          <w:rFonts w:ascii="Arial" w:hAnsi="Arial" w:cs="Arial"/>
          <w:sz w:val="20"/>
          <w:szCs w:val="20"/>
        </w:rPr>
        <w:t xml:space="preserve">  </w:t>
      </w:r>
      <w:r w:rsidRPr="005431B5">
        <w:rPr>
          <w:rFonts w:ascii="Arial" w:hAnsi="Arial" w:cs="Arial"/>
          <w:b/>
          <w:bCs/>
          <w:sz w:val="20"/>
          <w:szCs w:val="20"/>
        </w:rPr>
        <w:t>Baxter, I. R.</w:t>
      </w:r>
      <w:r w:rsidRPr="00110241">
        <w:rPr>
          <w:rFonts w:ascii="Arial" w:hAnsi="Arial" w:cs="Arial"/>
          <w:sz w:val="20"/>
          <w:szCs w:val="20"/>
        </w:rPr>
        <w:t>, Young, J. C., Armstrong, G., Foster, N., Bogenschutz, N., Cordova, T., Peer, W. A., Hazen, S. P., Murphy, A. S., &amp; Harper, J. F. (2005) A plasma membrane H+-ATPase is required for the formation of proanthocyanidins in the seed coat endothelium of Arabidopsis thaliana. Proceedings of the National Academy of Sciences of the United States of America, 102(7), 2649–2654.</w:t>
      </w:r>
    </w:p>
    <w:p w14:paraId="1AE65B7C" w14:textId="77777777" w:rsidR="007B2613" w:rsidRPr="00110241" w:rsidRDefault="007B2613" w:rsidP="00110241">
      <w:pPr>
        <w:spacing w:after="40"/>
        <w:rPr>
          <w:rFonts w:ascii="Arial" w:hAnsi="Arial" w:cs="Arial"/>
          <w:sz w:val="20"/>
          <w:szCs w:val="20"/>
        </w:rPr>
      </w:pPr>
    </w:p>
    <w:p w14:paraId="742EEE61" w14:textId="4E287738" w:rsidR="00110241" w:rsidRDefault="00110241" w:rsidP="00110241">
      <w:pPr>
        <w:spacing w:after="40"/>
        <w:rPr>
          <w:rFonts w:ascii="Arial" w:hAnsi="Arial" w:cs="Arial"/>
          <w:sz w:val="20"/>
          <w:szCs w:val="20"/>
        </w:rPr>
      </w:pPr>
      <w:r w:rsidRPr="00110241">
        <w:rPr>
          <w:rFonts w:ascii="Arial" w:hAnsi="Arial" w:cs="Arial"/>
          <w:sz w:val="20"/>
          <w:szCs w:val="20"/>
        </w:rPr>
        <w:t>(4</w:t>
      </w:r>
      <w:r w:rsidR="00655C5F" w:rsidRPr="00110241">
        <w:rPr>
          <w:rFonts w:ascii="Arial" w:hAnsi="Arial" w:cs="Arial"/>
          <w:sz w:val="20"/>
          <w:szCs w:val="20"/>
        </w:rPr>
        <w:t>)</w:t>
      </w:r>
      <w:r w:rsidR="00655C5F">
        <w:rPr>
          <w:rFonts w:ascii="Arial" w:hAnsi="Arial" w:cs="Arial"/>
          <w:sz w:val="20"/>
          <w:szCs w:val="20"/>
        </w:rPr>
        <w:t xml:space="preserve"> Hazen</w:t>
      </w:r>
      <w:r w:rsidRPr="00110241">
        <w:rPr>
          <w:rFonts w:ascii="Arial" w:hAnsi="Arial" w:cs="Arial"/>
          <w:sz w:val="20"/>
          <w:szCs w:val="20"/>
        </w:rPr>
        <w:t xml:space="preserve">, S. P., Pathan, M. S., Sanchez, A., </w:t>
      </w:r>
      <w:r w:rsidRPr="005431B5">
        <w:rPr>
          <w:rFonts w:ascii="Arial" w:hAnsi="Arial" w:cs="Arial"/>
          <w:b/>
          <w:bCs/>
          <w:sz w:val="20"/>
          <w:szCs w:val="20"/>
        </w:rPr>
        <w:t>Baxter, I.</w:t>
      </w:r>
      <w:r w:rsidRPr="00110241">
        <w:rPr>
          <w:rFonts w:ascii="Arial" w:hAnsi="Arial" w:cs="Arial"/>
          <w:sz w:val="20"/>
          <w:szCs w:val="20"/>
        </w:rPr>
        <w:t>, Dunn, M., Estes, B., Chang, H.- S., Zhu, T., Kreps, J. A., &amp; Nguyen, H. T. (2005) Expression profiling of rice segregating for drought tolerance QTLs using a rice genome array. Functional &amp; Integrative Genomics, 5(2), 104–116.</w:t>
      </w:r>
    </w:p>
    <w:p w14:paraId="1D5FC835" w14:textId="77777777" w:rsidR="004C2A1B" w:rsidRDefault="004C2A1B" w:rsidP="00110241">
      <w:pPr>
        <w:spacing w:after="40"/>
        <w:rPr>
          <w:rFonts w:ascii="Arial" w:hAnsi="Arial" w:cs="Arial"/>
          <w:sz w:val="20"/>
          <w:szCs w:val="20"/>
        </w:rPr>
      </w:pPr>
    </w:p>
    <w:p w14:paraId="477BF879" w14:textId="6400CFFC" w:rsidR="00110241" w:rsidRDefault="00110241" w:rsidP="00110241">
      <w:pPr>
        <w:spacing w:after="40"/>
        <w:rPr>
          <w:rFonts w:ascii="Arial" w:hAnsi="Arial" w:cs="Arial"/>
          <w:b/>
          <w:bCs/>
          <w:i/>
          <w:iCs/>
          <w:sz w:val="20"/>
          <w:szCs w:val="20"/>
          <w:u w:val="single"/>
        </w:rPr>
      </w:pPr>
      <w:r w:rsidRPr="007B2613">
        <w:rPr>
          <w:rFonts w:ascii="Arial" w:hAnsi="Arial" w:cs="Arial"/>
          <w:b/>
          <w:bCs/>
          <w:i/>
          <w:iCs/>
          <w:sz w:val="20"/>
          <w:szCs w:val="20"/>
          <w:u w:val="single"/>
        </w:rPr>
        <w:t>2003</w:t>
      </w:r>
    </w:p>
    <w:p w14:paraId="0FF723FB" w14:textId="77777777" w:rsidR="007B2613" w:rsidRPr="007B2613" w:rsidRDefault="007B2613" w:rsidP="00110241">
      <w:pPr>
        <w:spacing w:after="40"/>
        <w:rPr>
          <w:rFonts w:ascii="Arial" w:hAnsi="Arial" w:cs="Arial"/>
          <w:b/>
          <w:bCs/>
          <w:i/>
          <w:iCs/>
          <w:sz w:val="20"/>
          <w:szCs w:val="20"/>
          <w:u w:val="single"/>
        </w:rPr>
      </w:pPr>
    </w:p>
    <w:p w14:paraId="79F80FE6" w14:textId="0DC8A6D0" w:rsidR="00110241" w:rsidRPr="00110241" w:rsidRDefault="00110241" w:rsidP="00110241">
      <w:pPr>
        <w:spacing w:after="40"/>
        <w:rPr>
          <w:rFonts w:ascii="Arial" w:hAnsi="Arial" w:cs="Arial"/>
          <w:sz w:val="20"/>
          <w:szCs w:val="20"/>
        </w:rPr>
      </w:pPr>
      <w:r w:rsidRPr="00110241">
        <w:rPr>
          <w:rFonts w:ascii="Arial" w:hAnsi="Arial" w:cs="Arial"/>
          <w:sz w:val="20"/>
          <w:szCs w:val="20"/>
        </w:rPr>
        <w:t>(3</w:t>
      </w:r>
      <w:r w:rsidR="00655C5F" w:rsidRPr="00110241">
        <w:rPr>
          <w:rFonts w:ascii="Arial" w:hAnsi="Arial" w:cs="Arial"/>
          <w:sz w:val="20"/>
          <w:szCs w:val="20"/>
        </w:rPr>
        <w:t>)</w:t>
      </w:r>
      <w:r w:rsidR="00655C5F">
        <w:rPr>
          <w:rFonts w:ascii="Arial" w:hAnsi="Arial" w:cs="Arial"/>
          <w:sz w:val="20"/>
          <w:szCs w:val="20"/>
        </w:rPr>
        <w:t xml:space="preserve"> </w:t>
      </w:r>
      <w:r w:rsidR="00655C5F" w:rsidRPr="00655C5F">
        <w:rPr>
          <w:rFonts w:ascii="Arial" w:hAnsi="Arial" w:cs="Arial"/>
          <w:b/>
          <w:bCs/>
          <w:sz w:val="20"/>
          <w:szCs w:val="20"/>
        </w:rPr>
        <w:t>Baxter</w:t>
      </w:r>
      <w:r w:rsidRPr="00655C5F">
        <w:rPr>
          <w:rFonts w:ascii="Arial" w:hAnsi="Arial" w:cs="Arial"/>
          <w:b/>
          <w:bCs/>
          <w:sz w:val="20"/>
          <w:szCs w:val="20"/>
        </w:rPr>
        <w:t>,</w:t>
      </w:r>
      <w:r w:rsidRPr="005431B5">
        <w:rPr>
          <w:rFonts w:ascii="Arial" w:hAnsi="Arial" w:cs="Arial"/>
          <w:b/>
          <w:bCs/>
          <w:sz w:val="20"/>
          <w:szCs w:val="20"/>
        </w:rPr>
        <w:t xml:space="preserve"> I.</w:t>
      </w:r>
      <w:r w:rsidRPr="00110241">
        <w:rPr>
          <w:rFonts w:ascii="Arial" w:hAnsi="Arial" w:cs="Arial"/>
          <w:sz w:val="20"/>
          <w:szCs w:val="20"/>
        </w:rPr>
        <w:t xml:space="preserve">, </w:t>
      </w:r>
      <w:proofErr w:type="spellStart"/>
      <w:r w:rsidRPr="00110241">
        <w:rPr>
          <w:rFonts w:ascii="Arial" w:hAnsi="Arial" w:cs="Arial"/>
          <w:sz w:val="20"/>
          <w:szCs w:val="20"/>
        </w:rPr>
        <w:t>Tchieu</w:t>
      </w:r>
      <w:proofErr w:type="spellEnd"/>
      <w:r w:rsidRPr="00110241">
        <w:rPr>
          <w:rFonts w:ascii="Arial" w:hAnsi="Arial" w:cs="Arial"/>
          <w:sz w:val="20"/>
          <w:szCs w:val="20"/>
        </w:rPr>
        <w:t xml:space="preserve">, J., Sussman, M. R., </w:t>
      </w:r>
      <w:proofErr w:type="spellStart"/>
      <w:r w:rsidRPr="00110241">
        <w:rPr>
          <w:rFonts w:ascii="Arial" w:hAnsi="Arial" w:cs="Arial"/>
          <w:sz w:val="20"/>
          <w:szCs w:val="20"/>
        </w:rPr>
        <w:t>Boutry</w:t>
      </w:r>
      <w:proofErr w:type="spellEnd"/>
      <w:r w:rsidRPr="00110241">
        <w:rPr>
          <w:rFonts w:ascii="Arial" w:hAnsi="Arial" w:cs="Arial"/>
          <w:sz w:val="20"/>
          <w:szCs w:val="20"/>
        </w:rPr>
        <w:t>, M., Palmgren, M. G., Gribskov, M., Harper, J. F., &amp; Axelsen, K. B. (2003) Genomic comparison of P-type ATPase ion pumps in Arabidopsis and rice. Plant Physiology, 132(2), 618–628.</w:t>
      </w:r>
    </w:p>
    <w:p w14:paraId="2CAAD698" w14:textId="77777777" w:rsidR="00110241" w:rsidRPr="00110241" w:rsidRDefault="00110241" w:rsidP="00110241">
      <w:pPr>
        <w:spacing w:after="40"/>
        <w:rPr>
          <w:rFonts w:ascii="Arial" w:hAnsi="Arial" w:cs="Arial"/>
          <w:sz w:val="20"/>
          <w:szCs w:val="20"/>
        </w:rPr>
      </w:pPr>
    </w:p>
    <w:p w14:paraId="1B2031E2" w14:textId="5D8BCBF4" w:rsidR="00110241" w:rsidRDefault="00110241" w:rsidP="00110241">
      <w:pPr>
        <w:spacing w:after="40"/>
        <w:rPr>
          <w:rFonts w:ascii="Arial" w:hAnsi="Arial" w:cs="Arial"/>
          <w:b/>
          <w:bCs/>
          <w:i/>
          <w:iCs/>
          <w:sz w:val="20"/>
          <w:szCs w:val="20"/>
          <w:u w:val="single"/>
        </w:rPr>
      </w:pPr>
      <w:r w:rsidRPr="007B2613">
        <w:rPr>
          <w:rFonts w:ascii="Arial" w:hAnsi="Arial" w:cs="Arial"/>
          <w:b/>
          <w:bCs/>
          <w:i/>
          <w:iCs/>
          <w:sz w:val="20"/>
          <w:szCs w:val="20"/>
          <w:u w:val="single"/>
        </w:rPr>
        <w:t>2001</w:t>
      </w:r>
    </w:p>
    <w:p w14:paraId="729A955F" w14:textId="77777777" w:rsidR="007B2613" w:rsidRPr="007B2613" w:rsidRDefault="007B2613" w:rsidP="00110241">
      <w:pPr>
        <w:spacing w:after="40"/>
        <w:rPr>
          <w:rFonts w:ascii="Arial" w:hAnsi="Arial" w:cs="Arial"/>
          <w:b/>
          <w:bCs/>
          <w:i/>
          <w:iCs/>
          <w:sz w:val="20"/>
          <w:szCs w:val="20"/>
          <w:u w:val="single"/>
        </w:rPr>
      </w:pPr>
    </w:p>
    <w:p w14:paraId="3D2673C8" w14:textId="7F7FCA85" w:rsidR="00110241" w:rsidRDefault="00110241" w:rsidP="00110241">
      <w:pPr>
        <w:spacing w:after="40"/>
        <w:rPr>
          <w:rFonts w:ascii="Arial" w:hAnsi="Arial" w:cs="Arial"/>
          <w:sz w:val="20"/>
          <w:szCs w:val="20"/>
        </w:rPr>
      </w:pPr>
      <w:r w:rsidRPr="00110241">
        <w:rPr>
          <w:rFonts w:ascii="Arial" w:hAnsi="Arial" w:cs="Arial"/>
          <w:sz w:val="20"/>
          <w:szCs w:val="20"/>
        </w:rPr>
        <w:t>(2</w:t>
      </w:r>
      <w:r w:rsidR="00655C5F" w:rsidRPr="00110241">
        <w:rPr>
          <w:rFonts w:ascii="Arial" w:hAnsi="Arial" w:cs="Arial"/>
          <w:sz w:val="20"/>
          <w:szCs w:val="20"/>
        </w:rPr>
        <w:t>)</w:t>
      </w:r>
      <w:r w:rsidR="00655C5F">
        <w:rPr>
          <w:rFonts w:ascii="Arial" w:hAnsi="Arial" w:cs="Arial"/>
          <w:sz w:val="20"/>
          <w:szCs w:val="20"/>
        </w:rPr>
        <w:t xml:space="preserve"> </w:t>
      </w:r>
      <w:proofErr w:type="spellStart"/>
      <w:r w:rsidR="00655C5F">
        <w:rPr>
          <w:rFonts w:ascii="Arial" w:hAnsi="Arial" w:cs="Arial"/>
          <w:sz w:val="20"/>
          <w:szCs w:val="20"/>
        </w:rPr>
        <w:t>Vitart</w:t>
      </w:r>
      <w:proofErr w:type="spellEnd"/>
      <w:r w:rsidRPr="00110241">
        <w:rPr>
          <w:rFonts w:ascii="Arial" w:hAnsi="Arial" w:cs="Arial"/>
          <w:sz w:val="20"/>
          <w:szCs w:val="20"/>
        </w:rPr>
        <w:t xml:space="preserve">, V., </w:t>
      </w:r>
      <w:r w:rsidRPr="005431B5">
        <w:rPr>
          <w:rFonts w:ascii="Arial" w:hAnsi="Arial" w:cs="Arial"/>
          <w:b/>
          <w:bCs/>
          <w:sz w:val="20"/>
          <w:szCs w:val="20"/>
        </w:rPr>
        <w:t>Baxter, I.</w:t>
      </w:r>
      <w:r w:rsidRPr="00110241">
        <w:rPr>
          <w:rFonts w:ascii="Arial" w:hAnsi="Arial" w:cs="Arial"/>
          <w:sz w:val="20"/>
          <w:szCs w:val="20"/>
        </w:rPr>
        <w:t>, Doerner, P., &amp; Harper, J. F. (2001) Evidence for a role in growth and salt resistance of a plasma membrane H+-ATPase in the root endodermis. The Plant Journal: For Cell and Molecular Biology, 27(3), 191–201.</w:t>
      </w:r>
    </w:p>
    <w:p w14:paraId="0132AFBB" w14:textId="77777777" w:rsidR="004C2A1B" w:rsidRDefault="004C2A1B" w:rsidP="00110241">
      <w:pPr>
        <w:spacing w:after="40"/>
        <w:rPr>
          <w:rFonts w:ascii="Arial" w:hAnsi="Arial" w:cs="Arial"/>
          <w:sz w:val="20"/>
          <w:szCs w:val="20"/>
        </w:rPr>
      </w:pPr>
    </w:p>
    <w:p w14:paraId="70033956" w14:textId="77777777" w:rsidR="004C2A1B" w:rsidRDefault="004C2A1B" w:rsidP="00110241">
      <w:pPr>
        <w:spacing w:after="40"/>
        <w:rPr>
          <w:rFonts w:ascii="Arial" w:hAnsi="Arial" w:cs="Arial"/>
          <w:sz w:val="20"/>
          <w:szCs w:val="20"/>
        </w:rPr>
      </w:pPr>
    </w:p>
    <w:p w14:paraId="684423F7" w14:textId="77777777" w:rsidR="007B2613" w:rsidRPr="00110241" w:rsidRDefault="007B2613" w:rsidP="00110241">
      <w:pPr>
        <w:spacing w:after="40"/>
        <w:rPr>
          <w:rFonts w:ascii="Arial" w:hAnsi="Arial" w:cs="Arial"/>
          <w:sz w:val="20"/>
          <w:szCs w:val="20"/>
        </w:rPr>
      </w:pPr>
    </w:p>
    <w:p w14:paraId="0734A0D8" w14:textId="1924A9DA" w:rsidR="00110241" w:rsidRDefault="00110241" w:rsidP="00110241">
      <w:pPr>
        <w:spacing w:after="40"/>
        <w:rPr>
          <w:rFonts w:ascii="Arial" w:hAnsi="Arial" w:cs="Arial"/>
          <w:b/>
          <w:bCs/>
          <w:i/>
          <w:iCs/>
          <w:sz w:val="20"/>
          <w:szCs w:val="20"/>
          <w:u w:val="single"/>
        </w:rPr>
      </w:pPr>
      <w:r w:rsidRPr="007B2613">
        <w:rPr>
          <w:rFonts w:ascii="Arial" w:hAnsi="Arial" w:cs="Arial"/>
          <w:b/>
          <w:bCs/>
          <w:i/>
          <w:iCs/>
          <w:sz w:val="20"/>
          <w:szCs w:val="20"/>
          <w:u w:val="single"/>
        </w:rPr>
        <w:t>1998</w:t>
      </w:r>
    </w:p>
    <w:p w14:paraId="1E487675" w14:textId="77777777" w:rsidR="007B2613" w:rsidRPr="007B2613" w:rsidRDefault="007B2613" w:rsidP="00110241">
      <w:pPr>
        <w:spacing w:after="40"/>
        <w:rPr>
          <w:rFonts w:ascii="Arial" w:hAnsi="Arial" w:cs="Arial"/>
          <w:b/>
          <w:bCs/>
          <w:i/>
          <w:iCs/>
          <w:sz w:val="20"/>
          <w:szCs w:val="20"/>
          <w:u w:val="single"/>
        </w:rPr>
      </w:pPr>
    </w:p>
    <w:p w14:paraId="191E14DD" w14:textId="02309816" w:rsidR="00110241" w:rsidRDefault="00110241" w:rsidP="00110241">
      <w:pPr>
        <w:spacing w:after="40"/>
        <w:rPr>
          <w:rFonts w:ascii="Arial" w:hAnsi="Arial" w:cs="Arial"/>
          <w:sz w:val="20"/>
          <w:szCs w:val="20"/>
        </w:rPr>
      </w:pPr>
      <w:r w:rsidRPr="00110241">
        <w:rPr>
          <w:rFonts w:ascii="Arial" w:hAnsi="Arial" w:cs="Arial"/>
          <w:sz w:val="20"/>
          <w:szCs w:val="20"/>
        </w:rPr>
        <w:t>(1)</w:t>
      </w:r>
      <w:r w:rsidR="007B2613">
        <w:rPr>
          <w:rFonts w:ascii="Arial" w:hAnsi="Arial" w:cs="Arial"/>
          <w:sz w:val="20"/>
          <w:szCs w:val="20"/>
        </w:rPr>
        <w:t xml:space="preserve"> </w:t>
      </w:r>
      <w:r w:rsidRPr="00110241">
        <w:rPr>
          <w:rFonts w:ascii="Arial" w:hAnsi="Arial" w:cs="Arial"/>
          <w:sz w:val="20"/>
          <w:szCs w:val="20"/>
        </w:rPr>
        <w:t xml:space="preserve">Hegmans, A., Sabat, M., </w:t>
      </w:r>
      <w:r w:rsidRPr="005431B5">
        <w:rPr>
          <w:rFonts w:ascii="Arial" w:hAnsi="Arial" w:cs="Arial"/>
          <w:b/>
          <w:bCs/>
          <w:sz w:val="20"/>
          <w:szCs w:val="20"/>
        </w:rPr>
        <w:t>Baxter, I.</w:t>
      </w:r>
      <w:r w:rsidRPr="00110241">
        <w:rPr>
          <w:rFonts w:ascii="Arial" w:hAnsi="Arial" w:cs="Arial"/>
          <w:sz w:val="20"/>
          <w:szCs w:val="20"/>
        </w:rPr>
        <w:t>, &amp; Freisinger, E. (1998) Synthetic Ways to Tris(nucleobase) Complexes Derived from cis-</w:t>
      </w:r>
      <w:proofErr w:type="spellStart"/>
      <w:proofErr w:type="gramStart"/>
      <w:r w:rsidRPr="00110241">
        <w:rPr>
          <w:rFonts w:ascii="Arial" w:hAnsi="Arial" w:cs="Arial"/>
          <w:sz w:val="20"/>
          <w:szCs w:val="20"/>
        </w:rPr>
        <w:t>Diammineplatinum</w:t>
      </w:r>
      <w:proofErr w:type="spellEnd"/>
      <w:r w:rsidRPr="00110241">
        <w:rPr>
          <w:rFonts w:ascii="Arial" w:hAnsi="Arial" w:cs="Arial"/>
          <w:sz w:val="20"/>
          <w:szCs w:val="20"/>
        </w:rPr>
        <w:t>(</w:t>
      </w:r>
      <w:proofErr w:type="gramEnd"/>
      <w:r w:rsidRPr="00110241">
        <w:rPr>
          <w:rFonts w:ascii="Arial" w:hAnsi="Arial" w:cs="Arial"/>
          <w:sz w:val="20"/>
          <w:szCs w:val="20"/>
        </w:rPr>
        <w:t xml:space="preserve">II) and a </w:t>
      </w:r>
      <w:proofErr w:type="gramStart"/>
      <w:r w:rsidRPr="00110241">
        <w:rPr>
          <w:rFonts w:ascii="Arial" w:hAnsi="Arial" w:cs="Arial"/>
          <w:sz w:val="20"/>
          <w:szCs w:val="20"/>
        </w:rPr>
        <w:t>Platinum(</w:t>
      </w:r>
      <w:proofErr w:type="gramEnd"/>
      <w:r w:rsidRPr="00110241">
        <w:rPr>
          <w:rFonts w:ascii="Arial" w:hAnsi="Arial" w:cs="Arial"/>
          <w:sz w:val="20"/>
          <w:szCs w:val="20"/>
        </w:rPr>
        <w:t>II) Complex Containing Four Different Ligands, Three of Which …. Inorganic. https://pubs.acs.org/doi/abs/10.1021/ic9802193</w:t>
      </w:r>
    </w:p>
    <w:p w14:paraId="0E47E3FC" w14:textId="77777777" w:rsidR="006E7EFB" w:rsidRPr="00110241" w:rsidRDefault="006E7EFB" w:rsidP="00110241">
      <w:pPr>
        <w:spacing w:after="40"/>
        <w:rPr>
          <w:rFonts w:ascii="Arial" w:hAnsi="Arial" w:cs="Arial"/>
          <w:sz w:val="20"/>
          <w:szCs w:val="20"/>
        </w:rPr>
      </w:pPr>
    </w:p>
    <w:p w14:paraId="47A7CE9E" w14:textId="51BB5699" w:rsidR="00315F18" w:rsidRPr="00D43227" w:rsidRDefault="00315F18" w:rsidP="00315F18">
      <w:pPr>
        <w:spacing w:after="40"/>
        <w:rPr>
          <w:rFonts w:ascii="Arial" w:hAnsi="Arial" w:cs="Arial"/>
          <w:i/>
          <w:iCs/>
          <w:u w:val="single"/>
        </w:rPr>
      </w:pPr>
      <w:r w:rsidRPr="00D43227">
        <w:rPr>
          <w:rFonts w:ascii="Arial" w:hAnsi="Arial" w:cs="Arial"/>
          <w:i/>
          <w:iCs/>
          <w:u w:val="single"/>
        </w:rPr>
        <w:t>R</w:t>
      </w:r>
      <w:r w:rsidR="00013F05">
        <w:rPr>
          <w:rFonts w:ascii="Arial" w:hAnsi="Arial" w:cs="Arial"/>
          <w:i/>
          <w:iCs/>
          <w:u w:val="single"/>
        </w:rPr>
        <w:t>EVIEWS AND WHITE PAPERS</w:t>
      </w:r>
    </w:p>
    <w:p w14:paraId="269E6346" w14:textId="77777777" w:rsidR="00CC236A" w:rsidRPr="00CC236A" w:rsidRDefault="00CC236A" w:rsidP="00315F18">
      <w:pPr>
        <w:spacing w:after="40"/>
        <w:rPr>
          <w:rFonts w:ascii="Arial" w:hAnsi="Arial" w:cs="Arial"/>
          <w:b/>
          <w:bCs/>
          <w:i/>
          <w:iCs/>
          <w:sz w:val="20"/>
          <w:szCs w:val="20"/>
          <w:u w:val="single"/>
        </w:rPr>
      </w:pPr>
    </w:p>
    <w:p w14:paraId="1C88B1C9" w14:textId="69BC6369" w:rsidR="005820A7" w:rsidRDefault="005820A7" w:rsidP="005820A7">
      <w:pPr>
        <w:spacing w:after="40"/>
        <w:rPr>
          <w:rFonts w:ascii="Arial" w:eastAsia="Times New Roman" w:hAnsi="Arial" w:cs="Arial"/>
          <w:sz w:val="20"/>
          <w:szCs w:val="20"/>
        </w:rPr>
      </w:pPr>
      <w:r>
        <w:rPr>
          <w:rFonts w:ascii="Arial" w:hAnsi="Arial" w:cs="Arial"/>
          <w:sz w:val="20"/>
          <w:szCs w:val="20"/>
        </w:rPr>
        <w:t xml:space="preserve">(14) </w:t>
      </w:r>
      <w:hyperlink r:id="rId13" w:history="1">
        <w:r w:rsidRPr="00722FC9">
          <w:rPr>
            <w:rFonts w:ascii="Arial" w:hAnsi="Arial" w:cs="Arial"/>
            <w:sz w:val="20"/>
            <w:szCs w:val="20"/>
            <w:bdr w:val="none" w:sz="0" w:space="0" w:color="auto" w:frame="1"/>
          </w:rPr>
          <w:t>Robert M. Stupar</w:t>
        </w:r>
      </w:hyperlink>
      <w:r w:rsidRPr="00722FC9">
        <w:rPr>
          <w:rFonts w:ascii="Arial" w:hAnsi="Arial" w:cs="Arial"/>
          <w:sz w:val="20"/>
          <w:szCs w:val="20"/>
          <w:bdr w:val="none" w:sz="0" w:space="0" w:color="auto" w:frame="1"/>
          <w:shd w:val="clear" w:color="auto" w:fill="FFFFFF"/>
        </w:rPr>
        <w:t>, </w:t>
      </w:r>
      <w:hyperlink r:id="rId14" w:history="1">
        <w:r w:rsidRPr="00722FC9">
          <w:rPr>
            <w:rFonts w:ascii="Arial" w:hAnsi="Arial" w:cs="Arial"/>
            <w:sz w:val="20"/>
            <w:szCs w:val="20"/>
            <w:bdr w:val="none" w:sz="0" w:space="0" w:color="auto" w:frame="1"/>
          </w:rPr>
          <w:t>Anna M. Locke</w:t>
        </w:r>
      </w:hyperlink>
      <w:r w:rsidRPr="00722FC9">
        <w:rPr>
          <w:rFonts w:ascii="Arial" w:hAnsi="Arial" w:cs="Arial"/>
          <w:sz w:val="20"/>
          <w:szCs w:val="20"/>
          <w:bdr w:val="none" w:sz="0" w:space="0" w:color="auto" w:frame="1"/>
          <w:shd w:val="clear" w:color="auto" w:fill="FFFFFF"/>
        </w:rPr>
        <w:t>, </w:t>
      </w:r>
      <w:hyperlink r:id="rId15" w:history="1">
        <w:r w:rsidRPr="00722FC9">
          <w:rPr>
            <w:rFonts w:ascii="Arial" w:hAnsi="Arial" w:cs="Arial"/>
            <w:sz w:val="20"/>
            <w:szCs w:val="20"/>
            <w:bdr w:val="none" w:sz="0" w:space="0" w:color="auto" w:frame="1"/>
          </w:rPr>
          <w:t>Doug K. Allen</w:t>
        </w:r>
      </w:hyperlink>
      <w:r w:rsidRPr="00722FC9">
        <w:rPr>
          <w:rFonts w:ascii="Arial" w:hAnsi="Arial" w:cs="Arial"/>
          <w:sz w:val="20"/>
          <w:szCs w:val="20"/>
          <w:bdr w:val="none" w:sz="0" w:space="0" w:color="auto" w:frame="1"/>
          <w:shd w:val="clear" w:color="auto" w:fill="FFFFFF"/>
        </w:rPr>
        <w:t>, </w:t>
      </w:r>
      <w:hyperlink r:id="rId16" w:history="1">
        <w:r w:rsidRPr="00722FC9">
          <w:rPr>
            <w:rFonts w:ascii="Arial" w:hAnsi="Arial" w:cs="Arial"/>
            <w:sz w:val="20"/>
            <w:szCs w:val="20"/>
            <w:bdr w:val="none" w:sz="0" w:space="0" w:color="auto" w:frame="1"/>
          </w:rPr>
          <w:t>Minviluz G. Stacey</w:t>
        </w:r>
      </w:hyperlink>
      <w:r w:rsidRPr="00722FC9">
        <w:rPr>
          <w:rFonts w:ascii="Arial" w:hAnsi="Arial" w:cs="Arial"/>
          <w:sz w:val="20"/>
          <w:szCs w:val="20"/>
          <w:bdr w:val="none" w:sz="0" w:space="0" w:color="auto" w:frame="1"/>
          <w:shd w:val="clear" w:color="auto" w:fill="FFFFFF"/>
        </w:rPr>
        <w:t>, </w:t>
      </w:r>
      <w:hyperlink r:id="rId17" w:history="1">
        <w:r w:rsidRPr="00722FC9">
          <w:rPr>
            <w:rFonts w:ascii="Arial" w:hAnsi="Arial" w:cs="Arial"/>
            <w:sz w:val="20"/>
            <w:szCs w:val="20"/>
            <w:bdr w:val="none" w:sz="0" w:space="0" w:color="auto" w:frame="1"/>
          </w:rPr>
          <w:t>Jianxin Ma</w:t>
        </w:r>
      </w:hyperlink>
      <w:r w:rsidRPr="00722FC9">
        <w:rPr>
          <w:rFonts w:ascii="Arial" w:hAnsi="Arial" w:cs="Arial"/>
          <w:sz w:val="20"/>
          <w:szCs w:val="20"/>
          <w:bdr w:val="none" w:sz="0" w:space="0" w:color="auto" w:frame="1"/>
          <w:shd w:val="clear" w:color="auto" w:fill="FFFFFF"/>
        </w:rPr>
        <w:t>, </w:t>
      </w:r>
      <w:hyperlink r:id="rId18" w:history="1">
        <w:r w:rsidRPr="00722FC9">
          <w:rPr>
            <w:rFonts w:ascii="Arial" w:hAnsi="Arial" w:cs="Arial"/>
            <w:sz w:val="20"/>
            <w:szCs w:val="20"/>
            <w:bdr w:val="none" w:sz="0" w:space="0" w:color="auto" w:frame="1"/>
          </w:rPr>
          <w:t>Jackie Weiss</w:t>
        </w:r>
      </w:hyperlink>
      <w:r w:rsidRPr="00722FC9">
        <w:rPr>
          <w:rFonts w:ascii="Arial" w:hAnsi="Arial" w:cs="Arial"/>
          <w:sz w:val="20"/>
          <w:szCs w:val="20"/>
          <w:bdr w:val="none" w:sz="0" w:space="0" w:color="auto" w:frame="1"/>
          <w:shd w:val="clear" w:color="auto" w:fill="FFFFFF"/>
        </w:rPr>
        <w:t>, </w:t>
      </w:r>
      <w:hyperlink r:id="rId19" w:history="1">
        <w:r w:rsidRPr="00722FC9">
          <w:rPr>
            <w:rFonts w:ascii="Arial" w:hAnsi="Arial" w:cs="Arial"/>
            <w:sz w:val="20"/>
            <w:szCs w:val="20"/>
            <w:bdr w:val="none" w:sz="0" w:space="0" w:color="auto" w:frame="1"/>
          </w:rPr>
          <w:t>Rex T. Nelson</w:t>
        </w:r>
      </w:hyperlink>
      <w:r w:rsidRPr="00722FC9">
        <w:rPr>
          <w:rFonts w:ascii="Arial" w:hAnsi="Arial" w:cs="Arial"/>
          <w:sz w:val="20"/>
          <w:szCs w:val="20"/>
          <w:bdr w:val="none" w:sz="0" w:space="0" w:color="auto" w:frame="1"/>
          <w:shd w:val="clear" w:color="auto" w:fill="FFFFFF"/>
        </w:rPr>
        <w:t>, </w:t>
      </w:r>
      <w:hyperlink r:id="rId20" w:history="1">
        <w:r w:rsidRPr="00722FC9">
          <w:rPr>
            <w:rFonts w:ascii="Arial" w:hAnsi="Arial" w:cs="Arial"/>
            <w:sz w:val="20"/>
            <w:szCs w:val="20"/>
            <w:bdr w:val="none" w:sz="0" w:space="0" w:color="auto" w:frame="1"/>
          </w:rPr>
          <w:t>Matthew E. Hudson</w:t>
        </w:r>
      </w:hyperlink>
      <w:r w:rsidRPr="00722FC9">
        <w:rPr>
          <w:rFonts w:ascii="Arial" w:hAnsi="Arial" w:cs="Arial"/>
          <w:sz w:val="20"/>
          <w:szCs w:val="20"/>
          <w:bdr w:val="none" w:sz="0" w:space="0" w:color="auto" w:frame="1"/>
          <w:shd w:val="clear" w:color="auto" w:fill="FFFFFF"/>
        </w:rPr>
        <w:t>, </w:t>
      </w:r>
      <w:hyperlink r:id="rId21" w:history="1">
        <w:r w:rsidRPr="00722FC9">
          <w:rPr>
            <w:rFonts w:ascii="Arial" w:hAnsi="Arial" w:cs="Arial"/>
            <w:sz w:val="20"/>
            <w:szCs w:val="20"/>
            <w:bdr w:val="none" w:sz="0" w:space="0" w:color="auto" w:frame="1"/>
          </w:rPr>
          <w:t>Trupti Joshi</w:t>
        </w:r>
      </w:hyperlink>
      <w:r w:rsidRPr="00722FC9">
        <w:rPr>
          <w:rFonts w:ascii="Arial" w:hAnsi="Arial" w:cs="Arial"/>
          <w:sz w:val="20"/>
          <w:szCs w:val="20"/>
          <w:bdr w:val="none" w:sz="0" w:space="0" w:color="auto" w:frame="1"/>
          <w:shd w:val="clear" w:color="auto" w:fill="FFFFFF"/>
        </w:rPr>
        <w:t>, </w:t>
      </w:r>
      <w:hyperlink r:id="rId22" w:history="1">
        <w:r w:rsidRPr="00722FC9">
          <w:rPr>
            <w:rFonts w:ascii="Arial" w:hAnsi="Arial" w:cs="Arial"/>
            <w:sz w:val="20"/>
            <w:szCs w:val="20"/>
            <w:bdr w:val="none" w:sz="0" w:space="0" w:color="auto" w:frame="1"/>
          </w:rPr>
          <w:t>Zenglu Li</w:t>
        </w:r>
      </w:hyperlink>
      <w:r w:rsidRPr="00722FC9">
        <w:rPr>
          <w:rFonts w:ascii="Arial" w:hAnsi="Arial" w:cs="Arial"/>
          <w:sz w:val="20"/>
          <w:szCs w:val="20"/>
          <w:bdr w:val="none" w:sz="0" w:space="0" w:color="auto" w:frame="1"/>
          <w:shd w:val="clear" w:color="auto" w:fill="FFFFFF"/>
        </w:rPr>
        <w:t>, </w:t>
      </w:r>
      <w:hyperlink r:id="rId23" w:history="1">
        <w:r w:rsidRPr="00722FC9">
          <w:rPr>
            <w:rFonts w:ascii="Arial" w:hAnsi="Arial" w:cs="Arial"/>
            <w:sz w:val="20"/>
            <w:szCs w:val="20"/>
            <w:bdr w:val="none" w:sz="0" w:space="0" w:color="auto" w:frame="1"/>
          </w:rPr>
          <w:t>Qijian Song</w:t>
        </w:r>
      </w:hyperlink>
      <w:r w:rsidRPr="00722FC9">
        <w:rPr>
          <w:rFonts w:ascii="Arial" w:hAnsi="Arial" w:cs="Arial"/>
          <w:sz w:val="20"/>
          <w:szCs w:val="20"/>
          <w:bdr w:val="none" w:sz="0" w:space="0" w:color="auto" w:frame="1"/>
          <w:shd w:val="clear" w:color="auto" w:fill="FFFFFF"/>
        </w:rPr>
        <w:t>, </w:t>
      </w:r>
      <w:hyperlink r:id="rId24" w:history="1">
        <w:r w:rsidRPr="00722FC9">
          <w:rPr>
            <w:rFonts w:ascii="Arial" w:hAnsi="Arial" w:cs="Arial"/>
            <w:sz w:val="20"/>
            <w:szCs w:val="20"/>
            <w:bdr w:val="none" w:sz="0" w:space="0" w:color="auto" w:frame="1"/>
          </w:rPr>
          <w:t>Joseph R. Jedlicka</w:t>
        </w:r>
      </w:hyperlink>
      <w:r w:rsidRPr="00722FC9">
        <w:rPr>
          <w:rFonts w:ascii="Arial" w:hAnsi="Arial" w:cs="Arial"/>
          <w:sz w:val="20"/>
          <w:szCs w:val="20"/>
          <w:bdr w:val="none" w:sz="0" w:space="0" w:color="auto" w:frame="1"/>
          <w:shd w:val="clear" w:color="auto" w:fill="FFFFFF"/>
        </w:rPr>
        <w:t>, </w:t>
      </w:r>
      <w:hyperlink r:id="rId25" w:history="1">
        <w:r w:rsidRPr="00722FC9">
          <w:rPr>
            <w:rFonts w:ascii="Arial" w:hAnsi="Arial" w:cs="Arial"/>
            <w:sz w:val="20"/>
            <w:szCs w:val="20"/>
            <w:bdr w:val="none" w:sz="0" w:space="0" w:color="auto" w:frame="1"/>
          </w:rPr>
          <w:t>Gustavo C. MacIntosh</w:t>
        </w:r>
      </w:hyperlink>
      <w:r w:rsidRPr="00722FC9">
        <w:rPr>
          <w:rFonts w:ascii="Arial" w:hAnsi="Arial" w:cs="Arial"/>
          <w:sz w:val="20"/>
          <w:szCs w:val="20"/>
          <w:bdr w:val="none" w:sz="0" w:space="0" w:color="auto" w:frame="1"/>
          <w:shd w:val="clear" w:color="auto" w:fill="FFFFFF"/>
        </w:rPr>
        <w:t>, </w:t>
      </w:r>
      <w:hyperlink r:id="rId26" w:history="1">
        <w:r w:rsidRPr="00722FC9">
          <w:rPr>
            <w:rFonts w:ascii="Arial" w:hAnsi="Arial" w:cs="Arial"/>
            <w:sz w:val="20"/>
            <w:szCs w:val="20"/>
            <w:bdr w:val="none" w:sz="0" w:space="0" w:color="auto" w:frame="1"/>
          </w:rPr>
          <w:t>David Grant</w:t>
        </w:r>
      </w:hyperlink>
      <w:r w:rsidRPr="00722FC9">
        <w:rPr>
          <w:rFonts w:ascii="Arial" w:hAnsi="Arial" w:cs="Arial"/>
          <w:sz w:val="20"/>
          <w:szCs w:val="20"/>
          <w:bdr w:val="none" w:sz="0" w:space="0" w:color="auto" w:frame="1"/>
          <w:shd w:val="clear" w:color="auto" w:fill="FFFFFF"/>
        </w:rPr>
        <w:t>, </w:t>
      </w:r>
      <w:hyperlink r:id="rId27" w:history="1">
        <w:r w:rsidRPr="00722FC9">
          <w:rPr>
            <w:rFonts w:ascii="Arial" w:hAnsi="Arial" w:cs="Arial"/>
            <w:sz w:val="20"/>
            <w:szCs w:val="20"/>
            <w:bdr w:val="none" w:sz="0" w:space="0" w:color="auto" w:frame="1"/>
          </w:rPr>
          <w:t>Wayne A. Parrott</w:t>
        </w:r>
      </w:hyperlink>
      <w:r w:rsidRPr="00722FC9">
        <w:rPr>
          <w:rFonts w:ascii="Arial" w:hAnsi="Arial" w:cs="Arial"/>
          <w:sz w:val="20"/>
          <w:szCs w:val="20"/>
          <w:bdr w:val="none" w:sz="0" w:space="0" w:color="auto" w:frame="1"/>
          <w:shd w:val="clear" w:color="auto" w:fill="FFFFFF"/>
        </w:rPr>
        <w:t>, </w:t>
      </w:r>
      <w:hyperlink r:id="rId28" w:history="1">
        <w:r w:rsidRPr="00722FC9">
          <w:rPr>
            <w:rFonts w:ascii="Arial" w:hAnsi="Arial" w:cs="Arial"/>
            <w:sz w:val="20"/>
            <w:szCs w:val="20"/>
            <w:bdr w:val="none" w:sz="0" w:space="0" w:color="auto" w:frame="1"/>
          </w:rPr>
          <w:t>Tom E. Clemente</w:t>
        </w:r>
      </w:hyperlink>
      <w:r w:rsidRPr="00722FC9">
        <w:rPr>
          <w:rFonts w:ascii="Arial" w:hAnsi="Arial" w:cs="Arial"/>
          <w:sz w:val="20"/>
          <w:szCs w:val="20"/>
          <w:bdr w:val="none" w:sz="0" w:space="0" w:color="auto" w:frame="1"/>
          <w:shd w:val="clear" w:color="auto" w:fill="FFFFFF"/>
        </w:rPr>
        <w:t>, </w:t>
      </w:r>
      <w:hyperlink r:id="rId29" w:history="1">
        <w:r w:rsidRPr="00722FC9">
          <w:rPr>
            <w:rFonts w:ascii="Arial" w:hAnsi="Arial" w:cs="Arial"/>
            <w:sz w:val="20"/>
            <w:szCs w:val="20"/>
            <w:bdr w:val="none" w:sz="0" w:space="0" w:color="auto" w:frame="1"/>
          </w:rPr>
          <w:t>Gary Stacey</w:t>
        </w:r>
      </w:hyperlink>
      <w:r w:rsidRPr="00722FC9">
        <w:rPr>
          <w:rFonts w:ascii="Arial" w:hAnsi="Arial" w:cs="Arial"/>
          <w:sz w:val="20"/>
          <w:szCs w:val="20"/>
          <w:bdr w:val="none" w:sz="0" w:space="0" w:color="auto" w:frame="1"/>
          <w:shd w:val="clear" w:color="auto" w:fill="FFFFFF"/>
        </w:rPr>
        <w:t>, </w:t>
      </w:r>
      <w:hyperlink r:id="rId30" w:history="1">
        <w:r w:rsidRPr="00722FC9">
          <w:rPr>
            <w:rFonts w:ascii="Arial" w:hAnsi="Arial" w:cs="Arial"/>
            <w:sz w:val="20"/>
            <w:szCs w:val="20"/>
            <w:bdr w:val="none" w:sz="0" w:space="0" w:color="auto" w:frame="1"/>
          </w:rPr>
          <w:t>Yong-qiang Charles An</w:t>
        </w:r>
      </w:hyperlink>
      <w:r w:rsidRPr="00722FC9">
        <w:rPr>
          <w:rFonts w:ascii="Arial" w:hAnsi="Arial" w:cs="Arial"/>
          <w:sz w:val="20"/>
          <w:szCs w:val="20"/>
          <w:bdr w:val="none" w:sz="0" w:space="0" w:color="auto" w:frame="1"/>
          <w:shd w:val="clear" w:color="auto" w:fill="FFFFFF"/>
        </w:rPr>
        <w:t>, </w:t>
      </w:r>
      <w:hyperlink r:id="rId31" w:history="1">
        <w:r w:rsidRPr="00722FC9">
          <w:rPr>
            <w:rFonts w:ascii="Arial" w:hAnsi="Arial" w:cs="Arial"/>
            <w:sz w:val="20"/>
            <w:szCs w:val="20"/>
            <w:bdr w:val="none" w:sz="0" w:space="0" w:color="auto" w:frame="1"/>
          </w:rPr>
          <w:t>Jose Aponte-Rivera</w:t>
        </w:r>
      </w:hyperlink>
      <w:r w:rsidRPr="00722FC9">
        <w:rPr>
          <w:rFonts w:ascii="Arial" w:hAnsi="Arial" w:cs="Arial"/>
          <w:sz w:val="20"/>
          <w:szCs w:val="20"/>
          <w:bdr w:val="none" w:sz="0" w:space="0" w:color="auto" w:frame="1"/>
          <w:shd w:val="clear" w:color="auto" w:fill="FFFFFF"/>
        </w:rPr>
        <w:t>, </w:t>
      </w:r>
      <w:hyperlink r:id="rId32" w:history="1">
        <w:r w:rsidRPr="00722FC9">
          <w:rPr>
            <w:rFonts w:ascii="Arial" w:hAnsi="Arial" w:cs="Arial"/>
            <w:sz w:val="20"/>
            <w:szCs w:val="20"/>
            <w:bdr w:val="none" w:sz="0" w:space="0" w:color="auto" w:frame="1"/>
          </w:rPr>
          <w:t>Madan K. Bhattacharyya</w:t>
        </w:r>
      </w:hyperlink>
      <w:r w:rsidRPr="00722FC9">
        <w:rPr>
          <w:rFonts w:ascii="Arial" w:hAnsi="Arial" w:cs="Arial"/>
          <w:sz w:val="20"/>
          <w:szCs w:val="20"/>
          <w:bdr w:val="none" w:sz="0" w:space="0" w:color="auto" w:frame="1"/>
          <w:shd w:val="clear" w:color="auto" w:fill="FFFFFF"/>
        </w:rPr>
        <w:t>, </w:t>
      </w:r>
      <w:hyperlink r:id="rId33" w:history="1">
        <w:r w:rsidRPr="00722FC9">
          <w:rPr>
            <w:rFonts w:ascii="Arial" w:hAnsi="Arial" w:cs="Arial"/>
            <w:b/>
            <w:bCs/>
            <w:sz w:val="20"/>
            <w:szCs w:val="20"/>
            <w:bdr w:val="none" w:sz="0" w:space="0" w:color="auto" w:frame="1"/>
          </w:rPr>
          <w:t>Ivan Baxter</w:t>
        </w:r>
      </w:hyperlink>
      <w:r w:rsidRPr="00722FC9">
        <w:rPr>
          <w:rFonts w:ascii="Arial" w:hAnsi="Arial" w:cs="Arial"/>
          <w:sz w:val="20"/>
          <w:szCs w:val="20"/>
          <w:bdr w:val="none" w:sz="0" w:space="0" w:color="auto" w:frame="1"/>
          <w:shd w:val="clear" w:color="auto" w:fill="FFFFFF"/>
        </w:rPr>
        <w:t>, </w:t>
      </w:r>
      <w:hyperlink r:id="rId34" w:history="1">
        <w:r w:rsidRPr="00722FC9">
          <w:rPr>
            <w:rFonts w:ascii="Arial" w:hAnsi="Arial" w:cs="Arial"/>
            <w:sz w:val="20"/>
            <w:szCs w:val="20"/>
            <w:bdr w:val="none" w:sz="0" w:space="0" w:color="auto" w:frame="1"/>
          </w:rPr>
          <w:t>Kristin D. Bilyeu</w:t>
        </w:r>
      </w:hyperlink>
      <w:r w:rsidRPr="00722FC9">
        <w:rPr>
          <w:rFonts w:ascii="Arial" w:hAnsi="Arial" w:cs="Arial"/>
          <w:sz w:val="20"/>
          <w:szCs w:val="20"/>
          <w:bdr w:val="none" w:sz="0" w:space="0" w:color="auto" w:frame="1"/>
          <w:shd w:val="clear" w:color="auto" w:fill="FFFFFF"/>
        </w:rPr>
        <w:t>, </w:t>
      </w:r>
      <w:hyperlink r:id="rId35" w:history="1">
        <w:r w:rsidRPr="00722FC9">
          <w:rPr>
            <w:rFonts w:ascii="Arial" w:hAnsi="Arial" w:cs="Arial"/>
            <w:sz w:val="20"/>
            <w:szCs w:val="20"/>
            <w:bdr w:val="none" w:sz="0" w:space="0" w:color="auto" w:frame="1"/>
          </w:rPr>
          <w:t>Jacqueline D. Campbell</w:t>
        </w:r>
      </w:hyperlink>
      <w:r w:rsidRPr="00722FC9">
        <w:rPr>
          <w:rFonts w:ascii="Arial" w:hAnsi="Arial" w:cs="Arial"/>
          <w:sz w:val="20"/>
          <w:szCs w:val="20"/>
          <w:bdr w:val="none" w:sz="0" w:space="0" w:color="auto" w:frame="1"/>
          <w:shd w:val="clear" w:color="auto" w:fill="FFFFFF"/>
        </w:rPr>
        <w:t>, </w:t>
      </w:r>
      <w:hyperlink r:id="rId36" w:history="1">
        <w:r w:rsidRPr="00722FC9">
          <w:rPr>
            <w:rFonts w:ascii="Arial" w:hAnsi="Arial" w:cs="Arial"/>
            <w:sz w:val="20"/>
            <w:szCs w:val="20"/>
            <w:bdr w:val="none" w:sz="0" w:space="0" w:color="auto" w:frame="1"/>
          </w:rPr>
          <w:t>Steven B. Cannon</w:t>
        </w:r>
      </w:hyperlink>
      <w:r w:rsidRPr="00722FC9">
        <w:rPr>
          <w:rFonts w:ascii="Arial" w:hAnsi="Arial" w:cs="Arial"/>
          <w:sz w:val="20"/>
          <w:szCs w:val="20"/>
          <w:bdr w:val="none" w:sz="0" w:space="0" w:color="auto" w:frame="1"/>
          <w:shd w:val="clear" w:color="auto" w:fill="FFFFFF"/>
        </w:rPr>
        <w:t>, </w:t>
      </w:r>
      <w:hyperlink r:id="rId37" w:history="1">
        <w:r w:rsidRPr="00722FC9">
          <w:rPr>
            <w:rFonts w:ascii="Arial" w:hAnsi="Arial" w:cs="Arial"/>
            <w:sz w:val="20"/>
            <w:szCs w:val="20"/>
            <w:bdr w:val="none" w:sz="0" w:space="0" w:color="auto" w:frame="1"/>
          </w:rPr>
          <w:t>Steven J. Clough</w:t>
        </w:r>
      </w:hyperlink>
      <w:r w:rsidRPr="00722FC9">
        <w:rPr>
          <w:rFonts w:ascii="Arial" w:hAnsi="Arial" w:cs="Arial"/>
          <w:sz w:val="20"/>
          <w:szCs w:val="20"/>
          <w:bdr w:val="none" w:sz="0" w:space="0" w:color="auto" w:frame="1"/>
          <w:shd w:val="clear" w:color="auto" w:fill="FFFFFF"/>
        </w:rPr>
        <w:t>, </w:t>
      </w:r>
      <w:hyperlink r:id="rId38" w:history="1">
        <w:r w:rsidRPr="00722FC9">
          <w:rPr>
            <w:rFonts w:ascii="Arial" w:hAnsi="Arial" w:cs="Arial"/>
            <w:sz w:val="20"/>
            <w:szCs w:val="20"/>
            <w:bdr w:val="none" w:sz="0" w:space="0" w:color="auto" w:frame="1"/>
          </w:rPr>
          <w:t>Shaun J. Curtin</w:t>
        </w:r>
      </w:hyperlink>
      <w:r w:rsidRPr="00722FC9">
        <w:rPr>
          <w:rFonts w:ascii="Arial" w:hAnsi="Arial" w:cs="Arial"/>
          <w:sz w:val="20"/>
          <w:szCs w:val="20"/>
          <w:bdr w:val="none" w:sz="0" w:space="0" w:color="auto" w:frame="1"/>
          <w:shd w:val="clear" w:color="auto" w:fill="FFFFFF"/>
        </w:rPr>
        <w:t>, </w:t>
      </w:r>
      <w:hyperlink r:id="rId39" w:history="1">
        <w:r w:rsidRPr="00722FC9">
          <w:rPr>
            <w:rFonts w:ascii="Arial" w:hAnsi="Arial" w:cs="Arial"/>
            <w:sz w:val="20"/>
            <w:szCs w:val="20"/>
            <w:bdr w:val="none" w:sz="0" w:space="0" w:color="auto" w:frame="1"/>
          </w:rPr>
          <w:t>Brian W. Diers</w:t>
        </w:r>
      </w:hyperlink>
      <w:r w:rsidRPr="00722FC9">
        <w:rPr>
          <w:rFonts w:ascii="Arial" w:hAnsi="Arial" w:cs="Arial"/>
          <w:sz w:val="20"/>
          <w:szCs w:val="20"/>
          <w:bdr w:val="none" w:sz="0" w:space="0" w:color="auto" w:frame="1"/>
          <w:shd w:val="clear" w:color="auto" w:fill="FFFFFF"/>
        </w:rPr>
        <w:t>, </w:t>
      </w:r>
      <w:hyperlink r:id="rId40" w:history="1">
        <w:r w:rsidRPr="00722FC9">
          <w:rPr>
            <w:rFonts w:ascii="Arial" w:hAnsi="Arial" w:cs="Arial"/>
            <w:sz w:val="20"/>
            <w:szCs w:val="20"/>
            <w:bdr w:val="none" w:sz="0" w:space="0" w:color="auto" w:frame="1"/>
          </w:rPr>
          <w:t>Anne E. Dorrance</w:t>
        </w:r>
      </w:hyperlink>
      <w:r w:rsidRPr="00722FC9">
        <w:rPr>
          <w:rFonts w:ascii="Arial" w:hAnsi="Arial" w:cs="Arial"/>
          <w:sz w:val="20"/>
          <w:szCs w:val="20"/>
          <w:bdr w:val="none" w:sz="0" w:space="0" w:color="auto" w:frame="1"/>
          <w:shd w:val="clear" w:color="auto" w:fill="FFFFFF"/>
        </w:rPr>
        <w:t>, </w:t>
      </w:r>
      <w:hyperlink r:id="rId41" w:history="1">
        <w:r w:rsidRPr="00722FC9">
          <w:rPr>
            <w:rFonts w:ascii="Arial" w:hAnsi="Arial" w:cs="Arial"/>
            <w:sz w:val="20"/>
            <w:szCs w:val="20"/>
            <w:bdr w:val="none" w:sz="0" w:space="0" w:color="auto" w:frame="1"/>
          </w:rPr>
          <w:t>Jason D. Gillman</w:t>
        </w:r>
      </w:hyperlink>
      <w:r w:rsidRPr="00722FC9">
        <w:rPr>
          <w:rFonts w:ascii="Arial" w:hAnsi="Arial" w:cs="Arial"/>
          <w:sz w:val="20"/>
          <w:szCs w:val="20"/>
          <w:bdr w:val="none" w:sz="0" w:space="0" w:color="auto" w:frame="1"/>
          <w:shd w:val="clear" w:color="auto" w:fill="FFFFFF"/>
        </w:rPr>
        <w:t>, </w:t>
      </w:r>
      <w:hyperlink r:id="rId42" w:history="1">
        <w:r w:rsidRPr="00722FC9">
          <w:rPr>
            <w:rFonts w:ascii="Arial" w:hAnsi="Arial" w:cs="Arial"/>
            <w:sz w:val="20"/>
            <w:szCs w:val="20"/>
            <w:bdr w:val="none" w:sz="0" w:space="0" w:color="auto" w:frame="1"/>
          </w:rPr>
          <w:t>George L. Graef</w:t>
        </w:r>
      </w:hyperlink>
      <w:r w:rsidRPr="00722FC9">
        <w:rPr>
          <w:rFonts w:ascii="Arial" w:hAnsi="Arial" w:cs="Arial"/>
          <w:sz w:val="20"/>
          <w:szCs w:val="20"/>
          <w:bdr w:val="none" w:sz="0" w:space="0" w:color="auto" w:frame="1"/>
          <w:shd w:val="clear" w:color="auto" w:fill="FFFFFF"/>
        </w:rPr>
        <w:t>, </w:t>
      </w:r>
      <w:hyperlink r:id="rId43" w:history="1">
        <w:r w:rsidRPr="00722FC9">
          <w:rPr>
            <w:rFonts w:ascii="Arial" w:hAnsi="Arial" w:cs="Arial"/>
            <w:sz w:val="20"/>
            <w:szCs w:val="20"/>
            <w:bdr w:val="none" w:sz="0" w:space="0" w:color="auto" w:frame="1"/>
          </w:rPr>
          <w:t>C. Nathan Hancock</w:t>
        </w:r>
      </w:hyperlink>
      <w:r w:rsidRPr="00722FC9">
        <w:rPr>
          <w:rFonts w:ascii="Arial" w:hAnsi="Arial" w:cs="Arial"/>
          <w:sz w:val="20"/>
          <w:szCs w:val="20"/>
          <w:bdr w:val="none" w:sz="0" w:space="0" w:color="auto" w:frame="1"/>
          <w:shd w:val="clear" w:color="auto" w:fill="FFFFFF"/>
        </w:rPr>
        <w:t>, </w:t>
      </w:r>
      <w:hyperlink r:id="rId44" w:history="1">
        <w:r w:rsidRPr="00722FC9">
          <w:rPr>
            <w:rFonts w:ascii="Arial" w:hAnsi="Arial" w:cs="Arial"/>
            <w:sz w:val="20"/>
            <w:szCs w:val="20"/>
            <w:bdr w:val="none" w:sz="0" w:space="0" w:color="auto" w:frame="1"/>
          </w:rPr>
          <w:t>Karen A. Hudson</w:t>
        </w:r>
      </w:hyperlink>
      <w:r w:rsidRPr="00722FC9">
        <w:rPr>
          <w:rFonts w:ascii="Arial" w:hAnsi="Arial" w:cs="Arial"/>
          <w:sz w:val="20"/>
          <w:szCs w:val="20"/>
          <w:bdr w:val="none" w:sz="0" w:space="0" w:color="auto" w:frame="1"/>
          <w:shd w:val="clear" w:color="auto" w:fill="FFFFFF"/>
        </w:rPr>
        <w:t>, </w:t>
      </w:r>
      <w:hyperlink r:id="rId45" w:history="1">
        <w:r w:rsidRPr="00722FC9">
          <w:rPr>
            <w:rFonts w:ascii="Arial" w:hAnsi="Arial" w:cs="Arial"/>
            <w:sz w:val="20"/>
            <w:szCs w:val="20"/>
            <w:bdr w:val="none" w:sz="0" w:space="0" w:color="auto" w:frame="1"/>
          </w:rPr>
          <w:t>David L. Hyten</w:t>
        </w:r>
      </w:hyperlink>
      <w:r w:rsidRPr="00722FC9">
        <w:rPr>
          <w:rFonts w:ascii="Arial" w:hAnsi="Arial" w:cs="Arial"/>
          <w:sz w:val="20"/>
          <w:szCs w:val="20"/>
          <w:bdr w:val="none" w:sz="0" w:space="0" w:color="auto" w:frame="1"/>
          <w:shd w:val="clear" w:color="auto" w:fill="FFFFFF"/>
        </w:rPr>
        <w:t>, </w:t>
      </w:r>
      <w:hyperlink r:id="rId46" w:history="1">
        <w:r w:rsidRPr="00722FC9">
          <w:rPr>
            <w:rFonts w:ascii="Arial" w:hAnsi="Arial" w:cs="Arial"/>
            <w:sz w:val="20"/>
            <w:szCs w:val="20"/>
            <w:bdr w:val="none" w:sz="0" w:space="0" w:color="auto" w:frame="1"/>
          </w:rPr>
          <w:t>Aardra Kachroo</w:t>
        </w:r>
      </w:hyperlink>
      <w:r w:rsidRPr="00722FC9">
        <w:rPr>
          <w:rFonts w:ascii="Arial" w:hAnsi="Arial" w:cs="Arial"/>
          <w:sz w:val="20"/>
          <w:szCs w:val="20"/>
          <w:bdr w:val="none" w:sz="0" w:space="0" w:color="auto" w:frame="1"/>
          <w:shd w:val="clear" w:color="auto" w:fill="FFFFFF"/>
        </w:rPr>
        <w:t>, </w:t>
      </w:r>
      <w:hyperlink r:id="rId47" w:history="1">
        <w:r w:rsidRPr="00722FC9">
          <w:rPr>
            <w:rFonts w:ascii="Arial" w:hAnsi="Arial" w:cs="Arial"/>
            <w:sz w:val="20"/>
            <w:szCs w:val="20"/>
            <w:bdr w:val="none" w:sz="0" w:space="0" w:color="auto" w:frame="1"/>
          </w:rPr>
          <w:t>Jenny Koebernick</w:t>
        </w:r>
      </w:hyperlink>
      <w:r w:rsidRPr="00722FC9">
        <w:rPr>
          <w:rFonts w:ascii="Arial" w:hAnsi="Arial" w:cs="Arial"/>
          <w:sz w:val="20"/>
          <w:szCs w:val="20"/>
          <w:bdr w:val="none" w:sz="0" w:space="0" w:color="auto" w:frame="1"/>
          <w:shd w:val="clear" w:color="auto" w:fill="FFFFFF"/>
        </w:rPr>
        <w:t>, </w:t>
      </w:r>
      <w:hyperlink r:id="rId48" w:history="1">
        <w:r w:rsidRPr="00722FC9">
          <w:rPr>
            <w:rFonts w:ascii="Arial" w:hAnsi="Arial" w:cs="Arial"/>
            <w:sz w:val="20"/>
            <w:szCs w:val="20"/>
            <w:bdr w:val="none" w:sz="0" w:space="0" w:color="auto" w:frame="1"/>
          </w:rPr>
          <w:t>Marc Libault</w:t>
        </w:r>
      </w:hyperlink>
      <w:r w:rsidRPr="00722FC9">
        <w:rPr>
          <w:rFonts w:ascii="Arial" w:hAnsi="Arial" w:cs="Arial"/>
          <w:sz w:val="20"/>
          <w:szCs w:val="20"/>
          <w:bdr w:val="none" w:sz="0" w:space="0" w:color="auto" w:frame="1"/>
          <w:shd w:val="clear" w:color="auto" w:fill="FFFFFF"/>
        </w:rPr>
        <w:t>, </w:t>
      </w:r>
      <w:hyperlink r:id="rId49" w:history="1">
        <w:r w:rsidRPr="00722FC9">
          <w:rPr>
            <w:rFonts w:ascii="Arial" w:hAnsi="Arial" w:cs="Arial"/>
            <w:sz w:val="20"/>
            <w:szCs w:val="20"/>
            <w:bdr w:val="none" w:sz="0" w:space="0" w:color="auto" w:frame="1"/>
          </w:rPr>
          <w:t>Aaron J. Lorenz</w:t>
        </w:r>
      </w:hyperlink>
      <w:r w:rsidRPr="00722FC9">
        <w:rPr>
          <w:rFonts w:ascii="Arial" w:hAnsi="Arial" w:cs="Arial"/>
          <w:sz w:val="20"/>
          <w:szCs w:val="20"/>
          <w:bdr w:val="none" w:sz="0" w:space="0" w:color="auto" w:frame="1"/>
          <w:shd w:val="clear" w:color="auto" w:fill="FFFFFF"/>
        </w:rPr>
        <w:t>, </w:t>
      </w:r>
      <w:hyperlink r:id="rId50" w:history="1">
        <w:r w:rsidRPr="00722FC9">
          <w:rPr>
            <w:rFonts w:ascii="Arial" w:hAnsi="Arial" w:cs="Arial"/>
            <w:sz w:val="20"/>
            <w:szCs w:val="20"/>
            <w:bdr w:val="none" w:sz="0" w:space="0" w:color="auto" w:frame="1"/>
          </w:rPr>
          <w:t>Adam L. Mahan</w:t>
        </w:r>
      </w:hyperlink>
      <w:r w:rsidRPr="00722FC9">
        <w:rPr>
          <w:rFonts w:ascii="Arial" w:hAnsi="Arial" w:cs="Arial"/>
          <w:sz w:val="20"/>
          <w:szCs w:val="20"/>
          <w:bdr w:val="none" w:sz="0" w:space="0" w:color="auto" w:frame="1"/>
          <w:shd w:val="clear" w:color="auto" w:fill="FFFFFF"/>
        </w:rPr>
        <w:t>, </w:t>
      </w:r>
      <w:hyperlink r:id="rId51" w:history="1">
        <w:r w:rsidRPr="00722FC9">
          <w:rPr>
            <w:rFonts w:ascii="Arial" w:hAnsi="Arial" w:cs="Arial"/>
            <w:sz w:val="20"/>
            <w:szCs w:val="20"/>
            <w:bdr w:val="none" w:sz="0" w:space="0" w:color="auto" w:frame="1"/>
          </w:rPr>
          <w:t>Jon M. Massman</w:t>
        </w:r>
      </w:hyperlink>
      <w:r w:rsidRPr="00722FC9">
        <w:rPr>
          <w:rFonts w:ascii="Arial" w:hAnsi="Arial" w:cs="Arial"/>
          <w:sz w:val="20"/>
          <w:szCs w:val="20"/>
          <w:bdr w:val="none" w:sz="0" w:space="0" w:color="auto" w:frame="1"/>
          <w:shd w:val="clear" w:color="auto" w:fill="FFFFFF"/>
        </w:rPr>
        <w:t>, </w:t>
      </w:r>
      <w:hyperlink r:id="rId52" w:history="1">
        <w:r w:rsidRPr="00722FC9">
          <w:rPr>
            <w:rFonts w:ascii="Arial" w:hAnsi="Arial" w:cs="Arial"/>
            <w:sz w:val="20"/>
            <w:szCs w:val="20"/>
            <w:bdr w:val="none" w:sz="0" w:space="0" w:color="auto" w:frame="1"/>
          </w:rPr>
          <w:t>Michaela McGinn</w:t>
        </w:r>
      </w:hyperlink>
      <w:r w:rsidRPr="00722FC9">
        <w:rPr>
          <w:rFonts w:ascii="Arial" w:hAnsi="Arial" w:cs="Arial"/>
          <w:sz w:val="20"/>
          <w:szCs w:val="20"/>
          <w:bdr w:val="none" w:sz="0" w:space="0" w:color="auto" w:frame="1"/>
          <w:shd w:val="clear" w:color="auto" w:fill="FFFFFF"/>
        </w:rPr>
        <w:t>, </w:t>
      </w:r>
      <w:hyperlink r:id="rId53" w:history="1">
        <w:r w:rsidRPr="00722FC9">
          <w:rPr>
            <w:rFonts w:ascii="Arial" w:hAnsi="Arial" w:cs="Arial"/>
            <w:sz w:val="20"/>
            <w:szCs w:val="20"/>
            <w:bdr w:val="none" w:sz="0" w:space="0" w:color="auto" w:frame="1"/>
          </w:rPr>
          <w:t>Khalid Meksem</w:t>
        </w:r>
      </w:hyperlink>
      <w:r w:rsidRPr="00722FC9">
        <w:rPr>
          <w:rFonts w:ascii="Arial" w:hAnsi="Arial" w:cs="Arial"/>
          <w:sz w:val="20"/>
          <w:szCs w:val="20"/>
          <w:bdr w:val="none" w:sz="0" w:space="0" w:color="auto" w:frame="1"/>
          <w:shd w:val="clear" w:color="auto" w:fill="FFFFFF"/>
        </w:rPr>
        <w:t>, </w:t>
      </w:r>
      <w:hyperlink r:id="rId54" w:history="1">
        <w:r w:rsidRPr="00722FC9">
          <w:rPr>
            <w:rFonts w:ascii="Arial" w:hAnsi="Arial" w:cs="Arial"/>
            <w:sz w:val="20"/>
            <w:szCs w:val="20"/>
            <w:bdr w:val="none" w:sz="0" w:space="0" w:color="auto" w:frame="1"/>
          </w:rPr>
          <w:t>Jack K. Okamuro</w:t>
        </w:r>
      </w:hyperlink>
      <w:r w:rsidRPr="00722FC9">
        <w:rPr>
          <w:rFonts w:ascii="Arial" w:hAnsi="Arial" w:cs="Arial"/>
          <w:sz w:val="20"/>
          <w:szCs w:val="20"/>
          <w:bdr w:val="none" w:sz="0" w:space="0" w:color="auto" w:frame="1"/>
          <w:shd w:val="clear" w:color="auto" w:fill="FFFFFF"/>
        </w:rPr>
        <w:t>, </w:t>
      </w:r>
      <w:hyperlink r:id="rId55" w:history="1">
        <w:r w:rsidRPr="00722FC9">
          <w:rPr>
            <w:rFonts w:ascii="Arial" w:hAnsi="Arial" w:cs="Arial"/>
            <w:sz w:val="20"/>
            <w:szCs w:val="20"/>
            <w:bdr w:val="none" w:sz="0" w:space="0" w:color="auto" w:frame="1"/>
          </w:rPr>
          <w:t>Kerry F. Pedley</w:t>
        </w:r>
      </w:hyperlink>
      <w:r w:rsidRPr="00722FC9">
        <w:rPr>
          <w:rFonts w:ascii="Arial" w:hAnsi="Arial" w:cs="Arial"/>
          <w:sz w:val="20"/>
          <w:szCs w:val="20"/>
          <w:bdr w:val="none" w:sz="0" w:space="0" w:color="auto" w:frame="1"/>
          <w:shd w:val="clear" w:color="auto" w:fill="FFFFFF"/>
        </w:rPr>
        <w:t>, </w:t>
      </w:r>
      <w:hyperlink r:id="rId56" w:history="1">
        <w:r w:rsidRPr="00722FC9">
          <w:rPr>
            <w:rFonts w:ascii="Arial" w:hAnsi="Arial" w:cs="Arial"/>
            <w:sz w:val="20"/>
            <w:szCs w:val="20"/>
            <w:bdr w:val="none" w:sz="0" w:space="0" w:color="auto" w:frame="1"/>
          </w:rPr>
          <w:t>Katy Martin Rainey</w:t>
        </w:r>
      </w:hyperlink>
      <w:r w:rsidRPr="00722FC9">
        <w:rPr>
          <w:rFonts w:ascii="Arial" w:hAnsi="Arial" w:cs="Arial"/>
          <w:sz w:val="20"/>
          <w:szCs w:val="20"/>
          <w:bdr w:val="none" w:sz="0" w:space="0" w:color="auto" w:frame="1"/>
          <w:shd w:val="clear" w:color="auto" w:fill="FFFFFF"/>
        </w:rPr>
        <w:t>, </w:t>
      </w:r>
      <w:hyperlink r:id="rId57" w:history="1">
        <w:r w:rsidRPr="00722FC9">
          <w:rPr>
            <w:rFonts w:ascii="Arial" w:hAnsi="Arial" w:cs="Arial"/>
            <w:sz w:val="20"/>
            <w:szCs w:val="20"/>
            <w:bdr w:val="none" w:sz="0" w:space="0" w:color="auto" w:frame="1"/>
          </w:rPr>
          <w:t>Andrew M. Scaboo</w:t>
        </w:r>
      </w:hyperlink>
      <w:r w:rsidRPr="00722FC9">
        <w:rPr>
          <w:rFonts w:ascii="Arial" w:hAnsi="Arial" w:cs="Arial"/>
          <w:sz w:val="20"/>
          <w:szCs w:val="20"/>
          <w:bdr w:val="none" w:sz="0" w:space="0" w:color="auto" w:frame="1"/>
          <w:shd w:val="clear" w:color="auto" w:fill="FFFFFF"/>
        </w:rPr>
        <w:t>, </w:t>
      </w:r>
      <w:hyperlink r:id="rId58" w:history="1">
        <w:r w:rsidRPr="00722FC9">
          <w:rPr>
            <w:rFonts w:ascii="Arial" w:hAnsi="Arial" w:cs="Arial"/>
            <w:sz w:val="20"/>
            <w:szCs w:val="20"/>
            <w:bdr w:val="none" w:sz="0" w:space="0" w:color="auto" w:frame="1"/>
          </w:rPr>
          <w:t>Jeremy Schmutz</w:t>
        </w:r>
      </w:hyperlink>
      <w:r w:rsidRPr="00722FC9">
        <w:rPr>
          <w:rFonts w:ascii="Arial" w:hAnsi="Arial" w:cs="Arial"/>
          <w:sz w:val="20"/>
          <w:szCs w:val="20"/>
          <w:bdr w:val="none" w:sz="0" w:space="0" w:color="auto" w:frame="1"/>
          <w:shd w:val="clear" w:color="auto" w:fill="FFFFFF"/>
        </w:rPr>
        <w:t>, </w:t>
      </w:r>
      <w:hyperlink r:id="rId59" w:history="1">
        <w:r w:rsidRPr="00722FC9">
          <w:rPr>
            <w:rFonts w:ascii="Arial" w:hAnsi="Arial" w:cs="Arial"/>
            <w:sz w:val="20"/>
            <w:szCs w:val="20"/>
            <w:bdr w:val="none" w:sz="0" w:space="0" w:color="auto" w:frame="1"/>
          </w:rPr>
          <w:t>Bao-Hua Song</w:t>
        </w:r>
      </w:hyperlink>
      <w:r w:rsidRPr="00722FC9">
        <w:rPr>
          <w:rFonts w:ascii="Arial" w:hAnsi="Arial" w:cs="Arial"/>
          <w:sz w:val="20"/>
          <w:szCs w:val="20"/>
          <w:bdr w:val="none" w:sz="0" w:space="0" w:color="auto" w:frame="1"/>
          <w:shd w:val="clear" w:color="auto" w:fill="FFFFFF"/>
        </w:rPr>
        <w:t>, </w:t>
      </w:r>
      <w:hyperlink r:id="rId60" w:history="1">
        <w:r w:rsidRPr="00722FC9">
          <w:rPr>
            <w:rFonts w:ascii="Arial" w:hAnsi="Arial" w:cs="Arial"/>
            <w:sz w:val="20"/>
            <w:szCs w:val="20"/>
            <w:bdr w:val="none" w:sz="0" w:space="0" w:color="auto" w:frame="1"/>
          </w:rPr>
          <w:t>Adam D. Steinbrenner</w:t>
        </w:r>
      </w:hyperlink>
      <w:r w:rsidRPr="00722FC9">
        <w:rPr>
          <w:rFonts w:ascii="Arial" w:hAnsi="Arial" w:cs="Arial"/>
          <w:sz w:val="20"/>
          <w:szCs w:val="20"/>
          <w:bdr w:val="none" w:sz="0" w:space="0" w:color="auto" w:frame="1"/>
          <w:shd w:val="clear" w:color="auto" w:fill="FFFFFF"/>
        </w:rPr>
        <w:t>, </w:t>
      </w:r>
      <w:hyperlink r:id="rId61" w:history="1">
        <w:r w:rsidRPr="00722FC9">
          <w:rPr>
            <w:rFonts w:ascii="Arial" w:hAnsi="Arial" w:cs="Arial"/>
            <w:sz w:val="20"/>
            <w:szCs w:val="20"/>
            <w:bdr w:val="none" w:sz="0" w:space="0" w:color="auto" w:frame="1"/>
          </w:rPr>
          <w:t>Benjamin B. Stewart-Brown</w:t>
        </w:r>
      </w:hyperlink>
      <w:r w:rsidRPr="00722FC9">
        <w:rPr>
          <w:rFonts w:ascii="Arial" w:hAnsi="Arial" w:cs="Arial"/>
          <w:sz w:val="20"/>
          <w:szCs w:val="20"/>
          <w:bdr w:val="none" w:sz="0" w:space="0" w:color="auto" w:frame="1"/>
          <w:shd w:val="clear" w:color="auto" w:fill="FFFFFF"/>
        </w:rPr>
        <w:t>, </w:t>
      </w:r>
      <w:hyperlink r:id="rId62" w:history="1">
        <w:r w:rsidRPr="00722FC9">
          <w:rPr>
            <w:rFonts w:ascii="Arial" w:hAnsi="Arial" w:cs="Arial"/>
            <w:sz w:val="20"/>
            <w:szCs w:val="20"/>
            <w:bdr w:val="none" w:sz="0" w:space="0" w:color="auto" w:frame="1"/>
          </w:rPr>
          <w:t>Katalin Toth</w:t>
        </w:r>
      </w:hyperlink>
      <w:r w:rsidRPr="00722FC9">
        <w:rPr>
          <w:rFonts w:ascii="Arial" w:hAnsi="Arial" w:cs="Arial"/>
          <w:sz w:val="20"/>
          <w:szCs w:val="20"/>
          <w:bdr w:val="none" w:sz="0" w:space="0" w:color="auto" w:frame="1"/>
          <w:shd w:val="clear" w:color="auto" w:fill="FFFFFF"/>
        </w:rPr>
        <w:t>, </w:t>
      </w:r>
      <w:hyperlink r:id="rId63" w:history="1">
        <w:r w:rsidRPr="00722FC9">
          <w:rPr>
            <w:rFonts w:ascii="Arial" w:hAnsi="Arial" w:cs="Arial"/>
            <w:sz w:val="20"/>
            <w:szCs w:val="20"/>
            <w:bdr w:val="none" w:sz="0" w:space="0" w:color="auto" w:frame="1"/>
          </w:rPr>
          <w:t>Dechun Wang</w:t>
        </w:r>
      </w:hyperlink>
      <w:r w:rsidRPr="00722FC9">
        <w:rPr>
          <w:rFonts w:ascii="Arial" w:hAnsi="Arial" w:cs="Arial"/>
          <w:sz w:val="20"/>
          <w:szCs w:val="20"/>
          <w:bdr w:val="none" w:sz="0" w:space="0" w:color="auto" w:frame="1"/>
          <w:shd w:val="clear" w:color="auto" w:fill="FFFFFF"/>
        </w:rPr>
        <w:t>, </w:t>
      </w:r>
      <w:hyperlink r:id="rId64" w:history="1">
        <w:r w:rsidRPr="00722FC9">
          <w:rPr>
            <w:rFonts w:ascii="Arial" w:hAnsi="Arial" w:cs="Arial"/>
            <w:sz w:val="20"/>
            <w:szCs w:val="20"/>
            <w:bdr w:val="none" w:sz="0" w:space="0" w:color="auto" w:frame="1"/>
          </w:rPr>
          <w:t>Lisa Weaver</w:t>
        </w:r>
      </w:hyperlink>
      <w:r w:rsidRPr="00722FC9">
        <w:rPr>
          <w:rFonts w:ascii="Arial" w:hAnsi="Arial" w:cs="Arial"/>
          <w:sz w:val="20"/>
          <w:szCs w:val="20"/>
          <w:bdr w:val="none" w:sz="0" w:space="0" w:color="auto" w:frame="1"/>
          <w:shd w:val="clear" w:color="auto" w:fill="FFFFFF"/>
        </w:rPr>
        <w:t>, </w:t>
      </w:r>
      <w:hyperlink r:id="rId65" w:history="1">
        <w:r w:rsidRPr="00722FC9">
          <w:rPr>
            <w:rFonts w:ascii="Arial" w:hAnsi="Arial" w:cs="Arial"/>
            <w:sz w:val="20"/>
            <w:szCs w:val="20"/>
            <w:bdr w:val="none" w:sz="0" w:space="0" w:color="auto" w:frame="1"/>
          </w:rPr>
          <w:t>Bo Zhang</w:t>
        </w:r>
      </w:hyperlink>
      <w:r w:rsidRPr="00722FC9">
        <w:rPr>
          <w:rFonts w:ascii="Arial" w:hAnsi="Arial" w:cs="Arial"/>
          <w:sz w:val="20"/>
          <w:szCs w:val="20"/>
          <w:bdr w:val="none" w:sz="0" w:space="0" w:color="auto" w:frame="1"/>
          <w:shd w:val="clear" w:color="auto" w:fill="FFFFFF"/>
        </w:rPr>
        <w:t>, </w:t>
      </w:r>
      <w:hyperlink r:id="rId66" w:history="1">
        <w:r w:rsidRPr="00722FC9">
          <w:rPr>
            <w:rFonts w:ascii="Arial" w:hAnsi="Arial" w:cs="Arial"/>
            <w:sz w:val="20"/>
            <w:szCs w:val="20"/>
            <w:bdr w:val="none" w:sz="0" w:space="0" w:color="auto" w:frame="1"/>
          </w:rPr>
          <w:t>Michelle A. Graham</w:t>
        </w:r>
      </w:hyperlink>
      <w:r w:rsidRPr="00722FC9">
        <w:rPr>
          <w:rFonts w:ascii="Arial" w:hAnsi="Arial" w:cs="Arial"/>
          <w:sz w:val="20"/>
          <w:szCs w:val="20"/>
          <w:bdr w:val="none" w:sz="0" w:space="0" w:color="auto" w:frame="1"/>
          <w:shd w:val="clear" w:color="auto" w:fill="FFFFFF"/>
        </w:rPr>
        <w:t>, </w:t>
      </w:r>
      <w:hyperlink r:id="rId67" w:history="1">
        <w:r w:rsidRPr="00722FC9">
          <w:rPr>
            <w:rFonts w:ascii="Arial" w:hAnsi="Arial" w:cs="Arial"/>
            <w:sz w:val="20"/>
            <w:szCs w:val="20"/>
            <w:bdr w:val="none" w:sz="0" w:space="0" w:color="auto" w:frame="1"/>
          </w:rPr>
          <w:t>Jamie A. O'Rourke</w:t>
        </w:r>
      </w:hyperlink>
      <w:r>
        <w:rPr>
          <w:rFonts w:ascii="Arial" w:hAnsi="Arial" w:cs="Arial"/>
          <w:sz w:val="20"/>
          <w:szCs w:val="20"/>
          <w:bdr w:val="none" w:sz="0" w:space="0" w:color="auto" w:frame="1"/>
          <w:shd w:val="clear" w:color="auto" w:fill="FFFFFF"/>
        </w:rPr>
        <w:t xml:space="preserve"> (2024) Soybean genomics research community strategic plan: A vision for 2024-2028. The Plant Genome, </w:t>
      </w:r>
      <w:r w:rsidR="00D87A3A" w:rsidRPr="00D87A3A">
        <w:rPr>
          <w:rFonts w:ascii="Arial" w:eastAsia="Times New Roman" w:hAnsi="Arial" w:cs="Arial"/>
          <w:sz w:val="20"/>
          <w:szCs w:val="20"/>
        </w:rPr>
        <w:t>http://dx.doi.org/10.1002/tpg2.20516</w:t>
      </w:r>
    </w:p>
    <w:p w14:paraId="0BAE4E68" w14:textId="7444716C" w:rsidR="00315F18" w:rsidRPr="00315F18" w:rsidRDefault="00315F18" w:rsidP="00315F18">
      <w:pPr>
        <w:spacing w:after="40"/>
        <w:rPr>
          <w:rFonts w:ascii="Arial" w:hAnsi="Arial" w:cs="Arial"/>
          <w:sz w:val="20"/>
          <w:szCs w:val="20"/>
        </w:rPr>
      </w:pPr>
      <w:r w:rsidRPr="00315F18">
        <w:rPr>
          <w:rFonts w:ascii="Arial" w:hAnsi="Arial" w:cs="Arial"/>
          <w:sz w:val="20"/>
          <w:szCs w:val="20"/>
        </w:rPr>
        <w:t>(13)</w:t>
      </w:r>
      <w:r w:rsidR="00CC236A">
        <w:rPr>
          <w:rFonts w:ascii="Arial" w:hAnsi="Arial" w:cs="Arial"/>
          <w:sz w:val="20"/>
          <w:szCs w:val="20"/>
        </w:rPr>
        <w:t xml:space="preserve"> </w:t>
      </w:r>
      <w:r w:rsidRPr="00315F18">
        <w:rPr>
          <w:rFonts w:ascii="Arial" w:hAnsi="Arial" w:cs="Arial"/>
          <w:sz w:val="20"/>
          <w:szCs w:val="20"/>
        </w:rPr>
        <w:t xml:space="preserve"> Rocío Deanna, Bethann </w:t>
      </w:r>
      <w:proofErr w:type="spellStart"/>
      <w:r w:rsidRPr="00315F18">
        <w:rPr>
          <w:rFonts w:ascii="Arial" w:hAnsi="Arial" w:cs="Arial"/>
          <w:sz w:val="20"/>
          <w:szCs w:val="20"/>
        </w:rPr>
        <w:t>Garramon</w:t>
      </w:r>
      <w:proofErr w:type="spellEnd"/>
      <w:r w:rsidRPr="00315F18">
        <w:rPr>
          <w:rFonts w:ascii="Arial" w:hAnsi="Arial" w:cs="Arial"/>
          <w:sz w:val="20"/>
          <w:szCs w:val="20"/>
        </w:rPr>
        <w:t xml:space="preserve"> Merkle, Kwok Pan Chun, Deborah Navarro-Rosenblatt, </w:t>
      </w:r>
      <w:r w:rsidRPr="00D66EFB">
        <w:rPr>
          <w:rFonts w:ascii="Arial" w:hAnsi="Arial" w:cs="Arial"/>
          <w:b/>
          <w:bCs/>
          <w:sz w:val="20"/>
          <w:szCs w:val="20"/>
        </w:rPr>
        <w:t>Ivan Baxter</w:t>
      </w:r>
      <w:r w:rsidRPr="00315F18">
        <w:rPr>
          <w:rFonts w:ascii="Arial" w:hAnsi="Arial" w:cs="Arial"/>
          <w:sz w:val="20"/>
          <w:szCs w:val="20"/>
        </w:rPr>
        <w:t xml:space="preserve">, Nora Oleas, Alejandro Bortolus, Patricia Geesink, Luisa </w:t>
      </w:r>
      <w:proofErr w:type="spellStart"/>
      <w:r w:rsidRPr="00315F18">
        <w:rPr>
          <w:rFonts w:ascii="Arial" w:hAnsi="Arial" w:cs="Arial"/>
          <w:sz w:val="20"/>
          <w:szCs w:val="20"/>
        </w:rPr>
        <w:t>Diele</w:t>
      </w:r>
      <w:proofErr w:type="spellEnd"/>
      <w:r w:rsidRPr="00315F18">
        <w:rPr>
          <w:rFonts w:ascii="Arial" w:hAnsi="Arial" w:cs="Arial"/>
          <w:sz w:val="20"/>
          <w:szCs w:val="20"/>
        </w:rPr>
        <w:t>-Viegas, Valeria Aschero, Maria Jose de Leone, Sonia Oliferuk, Rui Zuo, Andrea Cosacov, Mariana Grossi, Sandra Knapp, Alicia Lopez-Mendez, Elina Welchen, Pamela Ribone, Gabriela Auge. (2022) Community voices: the importance of diverse networks in academic mentoring. Nature Communications, https://www.nature.com/articles/s41467-022-28667-0</w:t>
      </w:r>
    </w:p>
    <w:p w14:paraId="39029870"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(12) Interdisciplinary Plant Science Consortium (</w:t>
      </w:r>
      <w:r w:rsidRPr="00D66EFB">
        <w:rPr>
          <w:rFonts w:ascii="Arial" w:hAnsi="Arial" w:cs="Arial"/>
          <w:b/>
          <w:bCs/>
          <w:sz w:val="20"/>
          <w:szCs w:val="20"/>
        </w:rPr>
        <w:t>Baxter, Ivan, corresponding author</w:t>
      </w:r>
      <w:r w:rsidRPr="00315F18">
        <w:rPr>
          <w:rFonts w:ascii="Arial" w:hAnsi="Arial" w:cs="Arial"/>
          <w:sz w:val="20"/>
          <w:szCs w:val="20"/>
        </w:rPr>
        <w:t>). (2023) Inclusive collaboration across plant physiology and genomics: Now is the time! Plant Direct, https://doi.org/10.1002/pld3.493</w:t>
      </w:r>
    </w:p>
    <w:p w14:paraId="339EE46B"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(11) Friesner, J, Colón-Carmona, A, Schnoes, AM, </w:t>
      </w:r>
      <w:r w:rsidRPr="00D66EFB">
        <w:rPr>
          <w:rFonts w:ascii="Arial" w:hAnsi="Arial" w:cs="Arial"/>
          <w:b/>
          <w:bCs/>
          <w:sz w:val="20"/>
          <w:szCs w:val="20"/>
        </w:rPr>
        <w:t>Baxter, I.</w:t>
      </w:r>
      <w:r w:rsidRPr="00D66EFB">
        <w:rPr>
          <w:rFonts w:ascii="Arial" w:hAnsi="Arial" w:cs="Arial"/>
          <w:sz w:val="20"/>
          <w:szCs w:val="20"/>
        </w:rPr>
        <w:t xml:space="preserve">, </w:t>
      </w:r>
      <w:r w:rsidRPr="00315F18">
        <w:rPr>
          <w:rFonts w:ascii="Arial" w:hAnsi="Arial" w:cs="Arial"/>
          <w:sz w:val="20"/>
          <w:szCs w:val="20"/>
        </w:rPr>
        <w:t>et al. (2021) Broadening the impact of plant science through innovative, integrative, and inclusive outreach. Plant Direct, https://doi.org/10.1002/pld3.316</w:t>
      </w:r>
    </w:p>
    <w:p w14:paraId="71ADADA4"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(10) </w:t>
      </w:r>
      <w:r w:rsidRPr="00D66EFB">
        <w:rPr>
          <w:rFonts w:ascii="Arial" w:hAnsi="Arial" w:cs="Arial"/>
          <w:b/>
          <w:bCs/>
          <w:sz w:val="20"/>
          <w:szCs w:val="20"/>
        </w:rPr>
        <w:t>Baxter, I.</w:t>
      </w:r>
      <w:r w:rsidRPr="00315F18">
        <w:rPr>
          <w:rFonts w:ascii="Arial" w:hAnsi="Arial" w:cs="Arial"/>
          <w:sz w:val="20"/>
          <w:szCs w:val="20"/>
        </w:rPr>
        <w:t xml:space="preserve"> (2020). We aren’t good at picking candidate genes, and it's slowing us down. Current Opinion in Plant Biology, 54, 57–60.</w:t>
      </w:r>
    </w:p>
    <w:p w14:paraId="2EEB6570" w14:textId="6A4B312D"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(9) Fahlgren, N., Gehan, M. A., &amp; </w:t>
      </w:r>
      <w:r w:rsidRPr="00D66EFB">
        <w:rPr>
          <w:rFonts w:ascii="Arial" w:hAnsi="Arial" w:cs="Arial"/>
          <w:b/>
          <w:bCs/>
          <w:sz w:val="20"/>
          <w:szCs w:val="20"/>
        </w:rPr>
        <w:t>Baxter, I.</w:t>
      </w:r>
      <w:r w:rsidRPr="00315F18">
        <w:rPr>
          <w:rFonts w:ascii="Arial" w:hAnsi="Arial" w:cs="Arial"/>
          <w:sz w:val="20"/>
          <w:szCs w:val="20"/>
        </w:rPr>
        <w:t xml:space="preserve"> (2015). Lights, camera, action: high</w:t>
      </w:r>
      <w:r w:rsidR="00013F05" w:rsidRPr="00315F18">
        <w:rPr>
          <w:rFonts w:ascii="Arial" w:hAnsi="Arial" w:cs="Arial"/>
          <w:sz w:val="20"/>
          <w:szCs w:val="20"/>
        </w:rPr>
        <w:t>-throughput</w:t>
      </w:r>
      <w:r w:rsidRPr="00315F18">
        <w:rPr>
          <w:rFonts w:ascii="Arial" w:hAnsi="Arial" w:cs="Arial"/>
          <w:sz w:val="20"/>
          <w:szCs w:val="20"/>
        </w:rPr>
        <w:t xml:space="preserve"> plant phenotyping is ready for a close-up. Current Opinion in Plant Biology, 24, 93–99.</w:t>
      </w:r>
    </w:p>
    <w:p w14:paraId="179F5314"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(8) </w:t>
      </w:r>
      <w:r w:rsidRPr="00D66EFB">
        <w:rPr>
          <w:rFonts w:ascii="Arial" w:hAnsi="Arial" w:cs="Arial"/>
          <w:b/>
          <w:bCs/>
          <w:sz w:val="20"/>
          <w:szCs w:val="20"/>
        </w:rPr>
        <w:t>Baxter, I.</w:t>
      </w:r>
      <w:r w:rsidRPr="00315F18">
        <w:rPr>
          <w:rFonts w:ascii="Arial" w:hAnsi="Arial" w:cs="Arial"/>
          <w:sz w:val="20"/>
          <w:szCs w:val="20"/>
        </w:rPr>
        <w:t xml:space="preserve"> (2015). Should we treat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as a combination of individual elements, or should we be deriving novel combined traits? Journal of Experimental Botany, 66(8), 2127–2131.</w:t>
      </w:r>
    </w:p>
    <w:p w14:paraId="5642F47D"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(7) </w:t>
      </w:r>
      <w:r w:rsidRPr="00D66EFB">
        <w:rPr>
          <w:rFonts w:ascii="Arial" w:hAnsi="Arial" w:cs="Arial"/>
          <w:b/>
          <w:bCs/>
          <w:sz w:val="20"/>
          <w:szCs w:val="20"/>
        </w:rPr>
        <w:t>Baxter, I.</w:t>
      </w:r>
      <w:r w:rsidRPr="00D66EFB">
        <w:rPr>
          <w:rFonts w:ascii="Arial" w:hAnsi="Arial" w:cs="Arial"/>
          <w:sz w:val="20"/>
          <w:szCs w:val="20"/>
        </w:rPr>
        <w:t>,</w:t>
      </w:r>
      <w:r w:rsidRPr="00315F18">
        <w:rPr>
          <w:rFonts w:ascii="Arial" w:hAnsi="Arial" w:cs="Arial"/>
          <w:sz w:val="20"/>
          <w:szCs w:val="20"/>
        </w:rPr>
        <w:t xml:space="preserve"> &amp; Dilkes, B. P. (2012). Elemental profiles reflect plant adaptations to the environment. Science, 336(6089), 1661–1663.</w:t>
      </w:r>
    </w:p>
    <w:p w14:paraId="61AA5186"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(6) </w:t>
      </w:r>
      <w:r w:rsidRPr="00D66EFB">
        <w:rPr>
          <w:rFonts w:ascii="Arial" w:hAnsi="Arial" w:cs="Arial"/>
          <w:b/>
          <w:bCs/>
          <w:sz w:val="20"/>
          <w:szCs w:val="20"/>
        </w:rPr>
        <w:t>Baxter, I.</w:t>
      </w:r>
      <w:r w:rsidRPr="00315F18">
        <w:rPr>
          <w:rFonts w:ascii="Arial" w:hAnsi="Arial" w:cs="Arial"/>
          <w:sz w:val="20"/>
          <w:szCs w:val="20"/>
        </w:rPr>
        <w:t xml:space="preserve"> (2010). </w:t>
      </w:r>
      <w:proofErr w:type="spellStart"/>
      <w:r w:rsidRPr="00315F18">
        <w:rPr>
          <w:rFonts w:ascii="Arial" w:hAnsi="Arial" w:cs="Arial"/>
          <w:sz w:val="20"/>
          <w:szCs w:val="20"/>
        </w:rPr>
        <w:t>Ionomics</w:t>
      </w:r>
      <w:proofErr w:type="spellEnd"/>
      <w:r w:rsidRPr="00315F18">
        <w:rPr>
          <w:rFonts w:ascii="Arial" w:hAnsi="Arial" w:cs="Arial"/>
          <w:sz w:val="20"/>
          <w:szCs w:val="20"/>
        </w:rPr>
        <w:t>: The functional genomics of elements. Briefings in Functional Genomics, 9(2), 149–156.</w:t>
      </w:r>
    </w:p>
    <w:p w14:paraId="5E067405"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(5) Guerinot, M. L., </w:t>
      </w:r>
      <w:r w:rsidRPr="00D66EFB">
        <w:rPr>
          <w:rFonts w:ascii="Arial" w:hAnsi="Arial" w:cs="Arial"/>
          <w:b/>
          <w:bCs/>
          <w:sz w:val="20"/>
          <w:szCs w:val="20"/>
        </w:rPr>
        <w:t>Baxter, I.</w:t>
      </w:r>
      <w:r w:rsidRPr="00D66EFB">
        <w:rPr>
          <w:rFonts w:ascii="Arial" w:hAnsi="Arial" w:cs="Arial"/>
          <w:sz w:val="20"/>
          <w:szCs w:val="20"/>
        </w:rPr>
        <w:t xml:space="preserve">, </w:t>
      </w:r>
      <w:r w:rsidRPr="00315F18">
        <w:rPr>
          <w:rFonts w:ascii="Arial" w:hAnsi="Arial" w:cs="Arial"/>
          <w:sz w:val="20"/>
          <w:szCs w:val="20"/>
        </w:rPr>
        <w:t xml:space="preserve">&amp; Salt, D. E. (2009). From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to the Genome: </w:t>
      </w:r>
    </w:p>
    <w:p w14:paraId="389DC4B3" w14:textId="7B7E001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Identifying the Gene Networks that Control the Mineral Content </w:t>
      </w:r>
      <w:proofErr w:type="gramStart"/>
      <w:r w:rsidRPr="00315F18">
        <w:rPr>
          <w:rFonts w:ascii="Arial" w:hAnsi="Arial" w:cs="Arial"/>
          <w:sz w:val="20"/>
          <w:szCs w:val="20"/>
        </w:rPr>
        <w:t>Of</w:t>
      </w:r>
      <w:proofErr w:type="gramEnd"/>
      <w:r w:rsidRPr="00315F18">
        <w:rPr>
          <w:rFonts w:ascii="Arial" w:hAnsi="Arial" w:cs="Arial"/>
          <w:sz w:val="20"/>
          <w:szCs w:val="20"/>
        </w:rPr>
        <w:t xml:space="preserve"> Plants. In J. A. Roberts (Ed.), Annual Plant Reviews online (Vol. 141, pp. 290–303). John Wiley &amp; Sons, Ltd.</w:t>
      </w:r>
    </w:p>
    <w:p w14:paraId="178FDB8D"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(4) </w:t>
      </w:r>
      <w:r w:rsidRPr="00D66EFB">
        <w:rPr>
          <w:rFonts w:ascii="Arial" w:hAnsi="Arial" w:cs="Arial"/>
          <w:b/>
          <w:bCs/>
          <w:sz w:val="20"/>
          <w:szCs w:val="20"/>
        </w:rPr>
        <w:t>Baxter, I.</w:t>
      </w:r>
      <w:r w:rsidRPr="00315F18">
        <w:rPr>
          <w:rFonts w:ascii="Arial" w:hAnsi="Arial" w:cs="Arial"/>
          <w:sz w:val="20"/>
          <w:szCs w:val="20"/>
        </w:rPr>
        <w:t xml:space="preserve"> (2009). </w:t>
      </w:r>
      <w:proofErr w:type="spellStart"/>
      <w:r w:rsidRPr="00315F18">
        <w:rPr>
          <w:rFonts w:ascii="Arial" w:hAnsi="Arial" w:cs="Arial"/>
          <w:sz w:val="20"/>
          <w:szCs w:val="20"/>
        </w:rPr>
        <w:t>Ionomics</w:t>
      </w:r>
      <w:proofErr w:type="spellEnd"/>
      <w:r w:rsidRPr="00315F18">
        <w:rPr>
          <w:rFonts w:ascii="Arial" w:hAnsi="Arial" w:cs="Arial"/>
          <w:sz w:val="20"/>
          <w:szCs w:val="20"/>
        </w:rPr>
        <w:t>: studying the social network of mineral nutrients. Current Opinion in Plant Biology, 12(3), 381–386.</w:t>
      </w:r>
    </w:p>
    <w:p w14:paraId="04E65F82"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(3) Salt, D. E., </w:t>
      </w:r>
      <w:r w:rsidRPr="00D66EFB">
        <w:rPr>
          <w:rFonts w:ascii="Arial" w:hAnsi="Arial" w:cs="Arial"/>
          <w:b/>
          <w:bCs/>
          <w:sz w:val="20"/>
          <w:szCs w:val="20"/>
        </w:rPr>
        <w:t>Baxter, I.</w:t>
      </w:r>
      <w:r w:rsidRPr="00D66EFB">
        <w:rPr>
          <w:rFonts w:ascii="Arial" w:hAnsi="Arial" w:cs="Arial"/>
          <w:sz w:val="20"/>
          <w:szCs w:val="20"/>
        </w:rPr>
        <w:t>,</w:t>
      </w:r>
      <w:r w:rsidRPr="00315F18">
        <w:rPr>
          <w:rFonts w:ascii="Arial" w:hAnsi="Arial" w:cs="Arial"/>
          <w:sz w:val="20"/>
          <w:szCs w:val="20"/>
        </w:rPr>
        <w:t xml:space="preserve"> &amp; Lahner, B. (2008).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and the study of the plant </w:t>
      </w:r>
      <w:proofErr w:type="spellStart"/>
      <w:r w:rsidRPr="00315F18">
        <w:rPr>
          <w:rFonts w:ascii="Arial" w:hAnsi="Arial" w:cs="Arial"/>
          <w:sz w:val="20"/>
          <w:szCs w:val="20"/>
        </w:rPr>
        <w:t>ionome</w:t>
      </w:r>
      <w:proofErr w:type="spellEnd"/>
      <w:r w:rsidRPr="00315F18">
        <w:rPr>
          <w:rFonts w:ascii="Arial" w:hAnsi="Arial" w:cs="Arial"/>
          <w:sz w:val="20"/>
          <w:szCs w:val="20"/>
        </w:rPr>
        <w:t>. Annual Review of Plant Biology, 59, 709–73 3.</w:t>
      </w:r>
    </w:p>
    <w:p w14:paraId="14EAA2F2"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(2) </w:t>
      </w:r>
      <w:r w:rsidRPr="00D66EFB">
        <w:rPr>
          <w:rFonts w:ascii="Arial" w:hAnsi="Arial" w:cs="Arial"/>
          <w:b/>
          <w:bCs/>
          <w:sz w:val="20"/>
          <w:szCs w:val="20"/>
        </w:rPr>
        <w:t>Baxter, I. R.</w:t>
      </w:r>
      <w:r w:rsidRPr="00315F18">
        <w:rPr>
          <w:rFonts w:ascii="Arial" w:hAnsi="Arial" w:cs="Arial"/>
          <w:sz w:val="20"/>
          <w:szCs w:val="20"/>
        </w:rPr>
        <w:t xml:space="preserve">, &amp; </w:t>
      </w:r>
      <w:proofErr w:type="spellStart"/>
      <w:r w:rsidRPr="00315F18">
        <w:rPr>
          <w:rFonts w:ascii="Arial" w:hAnsi="Arial" w:cs="Arial"/>
          <w:sz w:val="20"/>
          <w:szCs w:val="20"/>
        </w:rPr>
        <w:t>Borevitz</w:t>
      </w:r>
      <w:proofErr w:type="spellEnd"/>
      <w:r w:rsidRPr="00315F18">
        <w:rPr>
          <w:rFonts w:ascii="Arial" w:hAnsi="Arial" w:cs="Arial"/>
          <w:sz w:val="20"/>
          <w:szCs w:val="20"/>
        </w:rPr>
        <w:t>, J. O. (2006). Mapping a plant’s chemical vocabulary [Review of Mapping a plant’s chemical vocabulary]. Nature Genetics, 38(7), 737–738. nature.com.</w:t>
      </w:r>
    </w:p>
    <w:p w14:paraId="0879D18B"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(1) Peer, W. A., </w:t>
      </w:r>
      <w:r w:rsidRPr="00D66EFB">
        <w:rPr>
          <w:rFonts w:ascii="Arial" w:hAnsi="Arial" w:cs="Arial"/>
          <w:b/>
          <w:bCs/>
          <w:sz w:val="20"/>
          <w:szCs w:val="20"/>
        </w:rPr>
        <w:t>Baxter, I. R.</w:t>
      </w:r>
      <w:r w:rsidRPr="00315F18">
        <w:rPr>
          <w:rFonts w:ascii="Arial" w:hAnsi="Arial" w:cs="Arial"/>
          <w:sz w:val="20"/>
          <w:szCs w:val="20"/>
        </w:rPr>
        <w:t xml:space="preserve">, Richards, E. L., Freeman, J. L., &amp; Murphy, A. S. (2006). Phytoremediation and hyperaccumulator plants. In M. J. Tamas &amp; E. </w:t>
      </w:r>
      <w:proofErr w:type="spellStart"/>
      <w:r w:rsidRPr="00315F18">
        <w:rPr>
          <w:rFonts w:ascii="Arial" w:hAnsi="Arial" w:cs="Arial"/>
          <w:sz w:val="20"/>
          <w:szCs w:val="20"/>
        </w:rPr>
        <w:t>Martinoia</w:t>
      </w:r>
      <w:proofErr w:type="spellEnd"/>
      <w:r w:rsidRPr="00315F18">
        <w:rPr>
          <w:rFonts w:ascii="Arial" w:hAnsi="Arial" w:cs="Arial"/>
          <w:sz w:val="20"/>
          <w:szCs w:val="20"/>
        </w:rPr>
        <w:t xml:space="preserve"> (Eds.), Molecular Biology of Metal Homeostasis and Detoxification: From Microbes to Man (pp. 299–340). Springer Berlin Heidelberg.</w:t>
      </w:r>
    </w:p>
    <w:p w14:paraId="77399C2B" w14:textId="77777777" w:rsidR="00315F18" w:rsidRDefault="00315F18" w:rsidP="00315F18">
      <w:pPr>
        <w:spacing w:after="40"/>
        <w:rPr>
          <w:rFonts w:ascii="Arial" w:hAnsi="Arial" w:cs="Arial"/>
          <w:b/>
          <w:bCs/>
          <w:sz w:val="20"/>
          <w:szCs w:val="20"/>
        </w:rPr>
      </w:pPr>
    </w:p>
    <w:p w14:paraId="782912F5" w14:textId="18F7014C" w:rsidR="00315F18" w:rsidRPr="00013F05" w:rsidRDefault="00D66EFB" w:rsidP="00315F18">
      <w:pPr>
        <w:pBdr>
          <w:bottom w:val="single" w:sz="12" w:space="1" w:color="auto"/>
        </w:pBdr>
        <w:spacing w:after="40"/>
        <w:rPr>
          <w:rFonts w:ascii="Arial" w:hAnsi="Arial" w:cs="Arial"/>
          <w:sz w:val="24"/>
          <w:szCs w:val="24"/>
        </w:rPr>
      </w:pPr>
      <w:r w:rsidRPr="00013F05">
        <w:rPr>
          <w:rFonts w:ascii="Arial" w:hAnsi="Arial" w:cs="Arial"/>
          <w:sz w:val="24"/>
          <w:szCs w:val="24"/>
        </w:rPr>
        <w:t>INTELLECTUAL</w:t>
      </w:r>
      <w:r w:rsidR="00315F18" w:rsidRPr="00013F05">
        <w:rPr>
          <w:rFonts w:ascii="Arial" w:hAnsi="Arial" w:cs="Arial"/>
          <w:sz w:val="24"/>
          <w:szCs w:val="24"/>
        </w:rPr>
        <w:t xml:space="preserve"> PROPERTY</w:t>
      </w:r>
    </w:p>
    <w:p w14:paraId="31EF6094" w14:textId="77777777" w:rsidR="00F24B72" w:rsidRPr="00D66EFB" w:rsidRDefault="00F24B72" w:rsidP="00315F18">
      <w:pPr>
        <w:spacing w:after="40"/>
        <w:rPr>
          <w:rFonts w:ascii="Arial" w:hAnsi="Arial" w:cs="Arial"/>
          <w:b/>
          <w:bCs/>
          <w:sz w:val="20"/>
          <w:szCs w:val="20"/>
        </w:rPr>
      </w:pPr>
    </w:p>
    <w:p w14:paraId="5AC92C3A" w14:textId="77777777" w:rsidR="00315F18" w:rsidRPr="00D66EFB" w:rsidRDefault="00315F18" w:rsidP="00315F18">
      <w:pPr>
        <w:spacing w:after="40"/>
        <w:rPr>
          <w:rFonts w:ascii="Arial" w:hAnsi="Arial" w:cs="Arial"/>
          <w:b/>
          <w:bCs/>
          <w:sz w:val="20"/>
          <w:szCs w:val="20"/>
        </w:rPr>
      </w:pPr>
      <w:r w:rsidRPr="00D66EFB">
        <w:rPr>
          <w:rFonts w:ascii="Arial" w:hAnsi="Arial" w:cs="Arial"/>
          <w:b/>
          <w:bCs/>
          <w:sz w:val="20"/>
          <w:szCs w:val="20"/>
        </w:rPr>
        <w:t>DDPSC0138: CORRECTING DRIFT EFFECTS IN LC-MS DATA BASED ON RETENTION</w:t>
      </w:r>
    </w:p>
    <w:p w14:paraId="72B28436" w14:textId="77777777" w:rsidR="00315F18" w:rsidRDefault="00315F18" w:rsidP="00315F18">
      <w:pPr>
        <w:spacing w:after="40"/>
        <w:rPr>
          <w:rFonts w:ascii="Arial" w:hAnsi="Arial" w:cs="Arial"/>
          <w:sz w:val="20"/>
          <w:szCs w:val="20"/>
        </w:rPr>
      </w:pPr>
      <w:r w:rsidRPr="00D66EFB">
        <w:rPr>
          <w:rFonts w:ascii="Arial" w:hAnsi="Arial" w:cs="Arial"/>
          <w:b/>
          <w:bCs/>
          <w:sz w:val="20"/>
          <w:szCs w:val="20"/>
        </w:rPr>
        <w:t>TIME:</w:t>
      </w:r>
      <w:r w:rsidRPr="00315F18">
        <w:rPr>
          <w:rFonts w:ascii="Arial" w:hAnsi="Arial" w:cs="Arial"/>
          <w:sz w:val="20"/>
          <w:szCs w:val="20"/>
        </w:rPr>
        <w:t xml:space="preserve"> Allen Hubbard, Brad Evans, Louis Connolly, and Ivan Baxter. Application number 63/505, 952</w:t>
      </w:r>
    </w:p>
    <w:p w14:paraId="69671EF5" w14:textId="77777777" w:rsidR="00D66EFB" w:rsidRPr="00315F18" w:rsidRDefault="00D66EFB" w:rsidP="00315F18">
      <w:pPr>
        <w:spacing w:after="40"/>
        <w:rPr>
          <w:rFonts w:ascii="Arial" w:hAnsi="Arial" w:cs="Arial"/>
          <w:sz w:val="20"/>
          <w:szCs w:val="20"/>
        </w:rPr>
      </w:pPr>
    </w:p>
    <w:p w14:paraId="4586EEF9" w14:textId="77777777" w:rsidR="00315F18" w:rsidRPr="00D66EFB" w:rsidRDefault="00315F18" w:rsidP="00315F18">
      <w:pPr>
        <w:spacing w:after="40"/>
        <w:rPr>
          <w:rFonts w:ascii="Arial" w:hAnsi="Arial" w:cs="Arial"/>
          <w:b/>
          <w:bCs/>
          <w:sz w:val="20"/>
          <w:szCs w:val="20"/>
        </w:rPr>
      </w:pPr>
      <w:r w:rsidRPr="00D66EFB">
        <w:rPr>
          <w:rFonts w:ascii="Arial" w:hAnsi="Arial" w:cs="Arial"/>
          <w:b/>
          <w:bCs/>
          <w:sz w:val="20"/>
          <w:szCs w:val="20"/>
        </w:rPr>
        <w:t>DDPSC0139: BATCH EFFECT DETECTION AND ADJUSTMENTS OF LC-MS DATA:</w:t>
      </w:r>
    </w:p>
    <w:p w14:paraId="648A9AE6" w14:textId="77777777" w:rsidR="00315F18" w:rsidRDefault="00315F18" w:rsidP="00315F18">
      <w:pPr>
        <w:spacing w:after="40"/>
        <w:rPr>
          <w:rFonts w:ascii="Arial" w:hAnsi="Arial" w:cs="Arial"/>
          <w:sz w:val="20"/>
          <w:szCs w:val="20"/>
        </w:rPr>
      </w:pPr>
      <w:r w:rsidRPr="00315F18">
        <w:rPr>
          <w:rFonts w:ascii="Arial" w:hAnsi="Arial" w:cs="Arial"/>
          <w:sz w:val="20"/>
          <w:szCs w:val="20"/>
        </w:rPr>
        <w:t>Allen Hubbard, Louis Connelly, and Ivan Baxter. Application number 63/505, 935</w:t>
      </w:r>
    </w:p>
    <w:p w14:paraId="1E90D849" w14:textId="77777777" w:rsidR="00D66EFB" w:rsidRPr="00315F18" w:rsidRDefault="00D66EFB" w:rsidP="00315F18">
      <w:pPr>
        <w:spacing w:after="40"/>
        <w:rPr>
          <w:rFonts w:ascii="Arial" w:hAnsi="Arial" w:cs="Arial"/>
          <w:sz w:val="20"/>
          <w:szCs w:val="20"/>
        </w:rPr>
      </w:pPr>
    </w:p>
    <w:p w14:paraId="34655E98" w14:textId="77777777" w:rsidR="00315F18" w:rsidRPr="00315F18" w:rsidRDefault="00315F18" w:rsidP="00315F18">
      <w:pPr>
        <w:spacing w:after="40"/>
        <w:rPr>
          <w:rFonts w:ascii="Arial" w:hAnsi="Arial" w:cs="Arial"/>
          <w:sz w:val="20"/>
          <w:szCs w:val="20"/>
        </w:rPr>
      </w:pPr>
      <w:r w:rsidRPr="00D66EFB">
        <w:rPr>
          <w:rFonts w:ascii="Arial" w:hAnsi="Arial" w:cs="Arial"/>
          <w:b/>
          <w:bCs/>
          <w:sz w:val="20"/>
          <w:szCs w:val="20"/>
        </w:rPr>
        <w:t xml:space="preserve">DDPSC0140: SIGNAL AMPLIFICATION FOR MASS DETECTION: </w:t>
      </w:r>
      <w:r w:rsidRPr="00315F18">
        <w:rPr>
          <w:rFonts w:ascii="Arial" w:hAnsi="Arial" w:cs="Arial"/>
          <w:sz w:val="20"/>
          <w:szCs w:val="20"/>
        </w:rPr>
        <w:t>Allen Hubbard, Louis</w:t>
      </w:r>
    </w:p>
    <w:p w14:paraId="2FEABC6B" w14:textId="77777777" w:rsidR="00315F18" w:rsidRDefault="00315F18" w:rsidP="00315F18">
      <w:pPr>
        <w:spacing w:after="40"/>
        <w:rPr>
          <w:rFonts w:ascii="Arial" w:hAnsi="Arial" w:cs="Arial"/>
          <w:sz w:val="20"/>
          <w:szCs w:val="20"/>
        </w:rPr>
      </w:pPr>
      <w:r w:rsidRPr="00315F18">
        <w:rPr>
          <w:rFonts w:ascii="Arial" w:hAnsi="Arial" w:cs="Arial"/>
          <w:sz w:val="20"/>
          <w:szCs w:val="20"/>
        </w:rPr>
        <w:t>Connelly, and Ivan Baxter. Application number 63/505, 941</w:t>
      </w:r>
    </w:p>
    <w:p w14:paraId="10F84017" w14:textId="77777777" w:rsidR="00D66EFB" w:rsidRPr="00315F18" w:rsidRDefault="00D66EFB" w:rsidP="00315F18">
      <w:pPr>
        <w:spacing w:after="40"/>
        <w:rPr>
          <w:rFonts w:ascii="Arial" w:hAnsi="Arial" w:cs="Arial"/>
          <w:sz w:val="20"/>
          <w:szCs w:val="20"/>
        </w:rPr>
      </w:pPr>
    </w:p>
    <w:p w14:paraId="5B4B2E7C" w14:textId="77777777" w:rsidR="00315F18" w:rsidRDefault="00315F18" w:rsidP="00315F18">
      <w:pPr>
        <w:spacing w:after="40"/>
        <w:rPr>
          <w:rFonts w:ascii="Arial" w:hAnsi="Arial" w:cs="Arial"/>
          <w:sz w:val="20"/>
          <w:szCs w:val="20"/>
        </w:rPr>
      </w:pPr>
      <w:r w:rsidRPr="00D66EFB">
        <w:rPr>
          <w:rFonts w:ascii="Arial" w:hAnsi="Arial" w:cs="Arial"/>
          <w:b/>
          <w:bCs/>
          <w:sz w:val="20"/>
          <w:szCs w:val="20"/>
        </w:rPr>
        <w:t>DDPSC0160: Harnessing the Law of Large Numbers to Overcome Drift.</w:t>
      </w:r>
      <w:r w:rsidRPr="00315F18">
        <w:rPr>
          <w:rFonts w:ascii="Arial" w:hAnsi="Arial" w:cs="Arial"/>
          <w:sz w:val="20"/>
          <w:szCs w:val="20"/>
        </w:rPr>
        <w:t xml:space="preserve"> Serial number 63/561.</w:t>
      </w:r>
    </w:p>
    <w:p w14:paraId="3061C62A" w14:textId="77777777" w:rsidR="00D66EFB" w:rsidRPr="00315F18" w:rsidRDefault="00D66EFB" w:rsidP="00315F18">
      <w:pPr>
        <w:spacing w:after="40"/>
        <w:rPr>
          <w:rFonts w:ascii="Arial" w:hAnsi="Arial" w:cs="Arial"/>
          <w:sz w:val="20"/>
          <w:szCs w:val="20"/>
        </w:rPr>
      </w:pPr>
    </w:p>
    <w:p w14:paraId="6E432E2D" w14:textId="77777777" w:rsidR="00315F18" w:rsidRDefault="00315F18" w:rsidP="00315F18">
      <w:pPr>
        <w:spacing w:after="40"/>
        <w:rPr>
          <w:rFonts w:ascii="Arial" w:hAnsi="Arial" w:cs="Arial"/>
          <w:sz w:val="20"/>
          <w:szCs w:val="20"/>
        </w:rPr>
      </w:pPr>
      <w:r w:rsidRPr="00D66EFB">
        <w:rPr>
          <w:rFonts w:ascii="Arial" w:hAnsi="Arial" w:cs="Arial"/>
          <w:b/>
          <w:bCs/>
          <w:sz w:val="20"/>
          <w:szCs w:val="20"/>
        </w:rPr>
        <w:t>DDPSC0130: Annotation and Identification of Metabolite Derivatives</w:t>
      </w:r>
      <w:r w:rsidRPr="00315F18">
        <w:rPr>
          <w:rFonts w:ascii="Arial" w:hAnsi="Arial" w:cs="Arial"/>
          <w:sz w:val="20"/>
          <w:szCs w:val="20"/>
        </w:rPr>
        <w:t>. Serial number PCT/US2024/015206.</w:t>
      </w:r>
    </w:p>
    <w:p w14:paraId="32A44B57" w14:textId="77777777" w:rsidR="004D114D" w:rsidRDefault="004D114D" w:rsidP="00315F18">
      <w:pPr>
        <w:spacing w:after="40"/>
        <w:rPr>
          <w:rFonts w:ascii="Arial" w:hAnsi="Arial" w:cs="Arial"/>
          <w:sz w:val="20"/>
          <w:szCs w:val="20"/>
        </w:rPr>
      </w:pPr>
    </w:p>
    <w:p w14:paraId="224F5A1A" w14:textId="3D68B868" w:rsidR="00315F18" w:rsidRPr="006A53B4" w:rsidRDefault="00315F18" w:rsidP="00315F18">
      <w:pPr>
        <w:pBdr>
          <w:bottom w:val="single" w:sz="12" w:space="1" w:color="auto"/>
        </w:pBdr>
        <w:spacing w:after="40"/>
        <w:rPr>
          <w:rFonts w:ascii="Arial" w:hAnsi="Arial" w:cs="Arial"/>
          <w:sz w:val="24"/>
          <w:szCs w:val="24"/>
        </w:rPr>
      </w:pPr>
      <w:r w:rsidRPr="006A53B4">
        <w:rPr>
          <w:rFonts w:ascii="Arial" w:hAnsi="Arial" w:cs="Arial"/>
          <w:sz w:val="24"/>
          <w:szCs w:val="24"/>
        </w:rPr>
        <w:t>EXTERNALLY FUNDED RESEARCH</w:t>
      </w:r>
    </w:p>
    <w:p w14:paraId="242DE961" w14:textId="77777777" w:rsidR="00F24B72" w:rsidRPr="00D66EFB" w:rsidRDefault="00F24B72" w:rsidP="00315F18">
      <w:pPr>
        <w:spacing w:after="40"/>
        <w:rPr>
          <w:rFonts w:ascii="Arial" w:hAnsi="Arial" w:cs="Arial"/>
          <w:b/>
          <w:bCs/>
          <w:sz w:val="20"/>
          <w:szCs w:val="20"/>
        </w:rPr>
      </w:pPr>
    </w:p>
    <w:p w14:paraId="594064B2" w14:textId="30CE92D0" w:rsidR="00315F18" w:rsidRPr="00455510" w:rsidRDefault="00315F18" w:rsidP="00315F18">
      <w:pPr>
        <w:spacing w:after="40"/>
        <w:rPr>
          <w:rFonts w:ascii="Arial" w:hAnsi="Arial" w:cs="Arial"/>
          <w:i/>
          <w:iCs/>
          <w:u w:val="single"/>
        </w:rPr>
      </w:pPr>
      <w:r w:rsidRPr="00455510">
        <w:rPr>
          <w:rFonts w:ascii="Arial" w:hAnsi="Arial" w:cs="Arial"/>
          <w:i/>
          <w:iCs/>
          <w:u w:val="single"/>
        </w:rPr>
        <w:t>CURRENT AWARDED FUNDING</w:t>
      </w:r>
    </w:p>
    <w:p w14:paraId="416E9B25" w14:textId="77777777" w:rsidR="00D66EFB" w:rsidRPr="00D66EFB" w:rsidRDefault="00D66EFB" w:rsidP="00315F18">
      <w:pPr>
        <w:spacing w:after="40"/>
        <w:rPr>
          <w:rFonts w:ascii="Arial" w:hAnsi="Arial" w:cs="Arial"/>
          <w:b/>
          <w:bCs/>
          <w:i/>
          <w:iCs/>
          <w:sz w:val="20"/>
          <w:szCs w:val="20"/>
          <w:u w:val="single"/>
        </w:rPr>
      </w:pPr>
    </w:p>
    <w:p w14:paraId="2BA88534" w14:textId="77777777" w:rsidR="00E54DBD" w:rsidRDefault="00E54DBD" w:rsidP="00E54DBD">
      <w:pPr>
        <w:spacing w:after="40"/>
        <w:rPr>
          <w:rFonts w:ascii="Arial" w:hAnsi="Arial" w:cs="Arial"/>
          <w:sz w:val="20"/>
          <w:szCs w:val="20"/>
        </w:rPr>
      </w:pPr>
      <w:r w:rsidRPr="00D66EFB">
        <w:rPr>
          <w:rFonts w:ascii="Arial" w:hAnsi="Arial" w:cs="Arial"/>
          <w:b/>
          <w:bCs/>
          <w:sz w:val="20"/>
          <w:szCs w:val="20"/>
        </w:rPr>
        <w:t xml:space="preserve">Rooting for Sustainability: Unearthing Maize Genes for Enhanced Nitrogen Use Efficiency and </w:t>
      </w:r>
      <w:proofErr w:type="spellStart"/>
      <w:r w:rsidRPr="00D66EFB">
        <w:rPr>
          <w:rFonts w:ascii="Arial" w:hAnsi="Arial" w:cs="Arial"/>
          <w:b/>
          <w:bCs/>
          <w:sz w:val="20"/>
          <w:szCs w:val="20"/>
        </w:rPr>
        <w:t>AMFSynergy</w:t>
      </w:r>
      <w:proofErr w:type="spellEnd"/>
      <w:r w:rsidRPr="00315F18">
        <w:rPr>
          <w:rFonts w:ascii="Arial" w:hAnsi="Arial" w:cs="Arial"/>
          <w:sz w:val="20"/>
          <w:szCs w:val="20"/>
        </w:rPr>
        <w:t>. Chris Topp, Lead PI. FFAR. 1/1/2025 – 12/31/2027. Total Amount</w:t>
      </w:r>
      <w:r>
        <w:rPr>
          <w:rFonts w:ascii="Arial" w:hAnsi="Arial" w:cs="Arial"/>
          <w:sz w:val="20"/>
          <w:szCs w:val="20"/>
        </w:rPr>
        <w:t xml:space="preserve"> Requested</w:t>
      </w:r>
      <w:r w:rsidRPr="00315F18">
        <w:rPr>
          <w:rFonts w:ascii="Arial" w:hAnsi="Arial" w:cs="Arial"/>
          <w:sz w:val="20"/>
          <w:szCs w:val="20"/>
        </w:rPr>
        <w:t xml:space="preserve">: $2,196,825 ($999,996 requested from FFAR; $1,196,829 in matching funds). </w:t>
      </w:r>
    </w:p>
    <w:p w14:paraId="03D78378" w14:textId="77777777" w:rsidR="004546C2" w:rsidRDefault="004546C2" w:rsidP="004546C2">
      <w:pPr>
        <w:rPr>
          <w:rFonts w:ascii="Verdana" w:eastAsia="Times New Roman" w:hAnsi="Verdana"/>
          <w:b/>
          <w:bCs/>
          <w:color w:val="002451"/>
          <w:u w:val="single"/>
        </w:rPr>
      </w:pPr>
    </w:p>
    <w:p w14:paraId="7BD64768" w14:textId="00F08ACF" w:rsidR="004546C2" w:rsidRPr="004546C2" w:rsidRDefault="004546C2" w:rsidP="004546C2">
      <w:pPr>
        <w:rPr>
          <w:rFonts w:ascii="Arial" w:eastAsia="Times New Roman" w:hAnsi="Arial" w:cs="Arial"/>
          <w:color w:val="000000" w:themeColor="text1"/>
          <w:sz w:val="20"/>
          <w:szCs w:val="20"/>
        </w:rPr>
      </w:pPr>
      <w:r w:rsidRPr="004546C2">
        <w:rPr>
          <w:rFonts w:ascii="Arial" w:eastAsia="Times New Roman" w:hAnsi="Arial" w:cs="Arial"/>
          <w:b/>
          <w:bCs/>
          <w:color w:val="000000" w:themeColor="text1"/>
          <w:sz w:val="20"/>
          <w:szCs w:val="20"/>
        </w:rPr>
        <w:t>SINC PoC - Maize performance in cover crops.</w:t>
      </w:r>
      <w:r w:rsidRPr="004546C2">
        <w:rPr>
          <w:rFonts w:ascii="Arial" w:eastAsia="Times New Roman" w:hAnsi="Arial" w:cs="Arial"/>
          <w:color w:val="000000" w:themeColor="text1"/>
          <w:sz w:val="20"/>
          <w:szCs w:val="20"/>
        </w:rPr>
        <w:t xml:space="preserve"> Ivan Baxter, Lead PI. 06/01/2025-05/31/2026. Proof of Concept, Internal Funding. Total Award Amount: $50,000. Baxter Lab Amount: $50,000</w:t>
      </w:r>
    </w:p>
    <w:p w14:paraId="6A7CC6E7" w14:textId="77777777" w:rsidR="00E54DBD" w:rsidRPr="004546C2" w:rsidRDefault="00E54DBD" w:rsidP="00E54DBD">
      <w:pPr>
        <w:spacing w:after="40"/>
        <w:rPr>
          <w:rFonts w:ascii="Arial" w:hAnsi="Arial" w:cs="Arial"/>
          <w:color w:val="000000" w:themeColor="text1"/>
          <w:sz w:val="20"/>
          <w:szCs w:val="20"/>
        </w:rPr>
      </w:pPr>
    </w:p>
    <w:p w14:paraId="15630DB8" w14:textId="77777777" w:rsidR="004546C2" w:rsidRPr="004546C2" w:rsidRDefault="004546C2" w:rsidP="004546C2">
      <w:pPr>
        <w:rPr>
          <w:rFonts w:ascii="Arial" w:eastAsia="Times New Roman" w:hAnsi="Arial" w:cs="Arial"/>
          <w:color w:val="000000" w:themeColor="text1"/>
          <w:sz w:val="20"/>
          <w:szCs w:val="20"/>
        </w:rPr>
      </w:pPr>
      <w:r w:rsidRPr="004546C2">
        <w:rPr>
          <w:rFonts w:ascii="Arial" w:eastAsia="Times New Roman" w:hAnsi="Arial" w:cs="Arial"/>
          <w:b/>
          <w:bCs/>
          <w:color w:val="000000" w:themeColor="text1"/>
          <w:sz w:val="20"/>
          <w:szCs w:val="20"/>
        </w:rPr>
        <w:t>SINC.</w:t>
      </w:r>
      <w:r w:rsidRPr="004546C2">
        <w:rPr>
          <w:rFonts w:ascii="Arial" w:eastAsia="Times New Roman" w:hAnsi="Arial" w:cs="Arial"/>
          <w:color w:val="000000" w:themeColor="text1"/>
          <w:sz w:val="20"/>
          <w:szCs w:val="20"/>
        </w:rPr>
        <w:t xml:space="preserve"> 02/01/2021-08/31/2025. Baxter Lab Amount: $570,726</w:t>
      </w:r>
    </w:p>
    <w:p w14:paraId="5789D4BF" w14:textId="77777777" w:rsidR="004546C2" w:rsidRDefault="004546C2" w:rsidP="00E54DBD">
      <w:pPr>
        <w:spacing w:after="40"/>
        <w:rPr>
          <w:rFonts w:ascii="Arial" w:hAnsi="Arial" w:cs="Arial"/>
          <w:sz w:val="20"/>
          <w:szCs w:val="20"/>
        </w:rPr>
      </w:pPr>
    </w:p>
    <w:p w14:paraId="1663E4EC" w14:textId="02687C1C" w:rsidR="00315F18" w:rsidRDefault="00315F18" w:rsidP="00315F18">
      <w:pPr>
        <w:spacing w:after="40"/>
        <w:rPr>
          <w:rFonts w:ascii="Arial" w:hAnsi="Arial" w:cs="Arial"/>
          <w:sz w:val="20"/>
          <w:szCs w:val="20"/>
        </w:rPr>
      </w:pPr>
      <w:r w:rsidRPr="00D66EFB">
        <w:rPr>
          <w:rFonts w:ascii="Arial" w:hAnsi="Arial" w:cs="Arial"/>
          <w:b/>
          <w:bCs/>
          <w:sz w:val="20"/>
          <w:szCs w:val="20"/>
        </w:rPr>
        <w:t>RESEARCH-PGR: Atomic Numbers: Identifying the conserved genes driving element accumulation in plants</w:t>
      </w:r>
      <w:r w:rsidRPr="00315F18">
        <w:rPr>
          <w:rFonts w:ascii="Arial" w:hAnsi="Arial" w:cs="Arial"/>
          <w:sz w:val="20"/>
          <w:szCs w:val="20"/>
        </w:rPr>
        <w:t>. Ivan Baxter, Lead PI. NSF PGRP. Planned Submission. Total Amount Requested: $</w:t>
      </w:r>
      <w:r w:rsidR="002019F7">
        <w:rPr>
          <w:rFonts w:ascii="Arial" w:hAnsi="Arial" w:cs="Arial"/>
          <w:sz w:val="20"/>
          <w:szCs w:val="20"/>
        </w:rPr>
        <w:t>2,390,017</w:t>
      </w:r>
      <w:r w:rsidRPr="00315F18">
        <w:rPr>
          <w:rFonts w:ascii="Arial" w:hAnsi="Arial" w:cs="Arial"/>
          <w:sz w:val="20"/>
          <w:szCs w:val="20"/>
        </w:rPr>
        <w:t xml:space="preserve">.; Baxter Lab Amount: </w:t>
      </w:r>
      <w:r w:rsidR="000D34D7">
        <w:rPr>
          <w:rFonts w:ascii="Arial" w:hAnsi="Arial" w:cs="Arial"/>
          <w:sz w:val="20"/>
          <w:szCs w:val="20"/>
        </w:rPr>
        <w:t>$1,155,879</w:t>
      </w:r>
      <w:r w:rsidRPr="00315F18">
        <w:rPr>
          <w:rFonts w:ascii="Arial" w:hAnsi="Arial" w:cs="Arial"/>
          <w:sz w:val="20"/>
          <w:szCs w:val="20"/>
        </w:rPr>
        <w:t>.</w:t>
      </w:r>
    </w:p>
    <w:p w14:paraId="5B836360" w14:textId="77777777" w:rsidR="00D66EFB" w:rsidRPr="00315F18" w:rsidRDefault="00D66EFB" w:rsidP="00315F18">
      <w:pPr>
        <w:spacing w:after="40"/>
        <w:rPr>
          <w:rFonts w:ascii="Arial" w:hAnsi="Arial" w:cs="Arial"/>
          <w:sz w:val="20"/>
          <w:szCs w:val="20"/>
        </w:rPr>
      </w:pPr>
    </w:p>
    <w:p w14:paraId="1151E690" w14:textId="77777777" w:rsidR="00315F18" w:rsidRPr="00D66EFB" w:rsidRDefault="00315F18" w:rsidP="00315F18">
      <w:pPr>
        <w:spacing w:after="40"/>
        <w:rPr>
          <w:rFonts w:ascii="Arial" w:hAnsi="Arial" w:cs="Arial"/>
          <w:b/>
          <w:bCs/>
          <w:sz w:val="20"/>
          <w:szCs w:val="20"/>
        </w:rPr>
      </w:pPr>
      <w:r w:rsidRPr="00D66EFB">
        <w:rPr>
          <w:rFonts w:ascii="Arial" w:hAnsi="Arial" w:cs="Arial"/>
          <w:b/>
          <w:bCs/>
          <w:sz w:val="20"/>
          <w:szCs w:val="20"/>
        </w:rPr>
        <w:t xml:space="preserve">Integrated engineering of whole plant water use efficiency in Sorghum and </w:t>
      </w:r>
      <w:proofErr w:type="spellStart"/>
      <w:r w:rsidRPr="00D66EFB">
        <w:rPr>
          <w:rFonts w:ascii="Arial" w:hAnsi="Arial" w:cs="Arial"/>
          <w:b/>
          <w:bCs/>
          <w:sz w:val="20"/>
          <w:szCs w:val="20"/>
        </w:rPr>
        <w:t>Setaria</w:t>
      </w:r>
      <w:proofErr w:type="spellEnd"/>
      <w:r w:rsidRPr="00D66EFB">
        <w:rPr>
          <w:rFonts w:ascii="Arial" w:hAnsi="Arial" w:cs="Arial"/>
          <w:b/>
          <w:bCs/>
          <w:sz w:val="20"/>
          <w:szCs w:val="20"/>
        </w:rPr>
        <w:t>.</w:t>
      </w:r>
    </w:p>
    <w:p w14:paraId="0E06D7F7"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Ivan Baxter, Lead PI. DOE. 09/2022 – 08/2027. $16,639,189.</w:t>
      </w:r>
    </w:p>
    <w:p w14:paraId="3797D44E" w14:textId="77777777" w:rsidR="00315F18" w:rsidRPr="00315F18" w:rsidRDefault="00315F18" w:rsidP="00315F18">
      <w:pPr>
        <w:spacing w:after="40"/>
        <w:rPr>
          <w:rFonts w:ascii="Arial" w:hAnsi="Arial" w:cs="Arial"/>
          <w:sz w:val="20"/>
          <w:szCs w:val="20"/>
        </w:rPr>
      </w:pPr>
    </w:p>
    <w:p w14:paraId="00784E6E" w14:textId="3914947C" w:rsidR="00315F18" w:rsidRDefault="00315F18" w:rsidP="00315F18">
      <w:pPr>
        <w:spacing w:after="40"/>
        <w:rPr>
          <w:rFonts w:ascii="Arial" w:hAnsi="Arial" w:cs="Arial"/>
          <w:sz w:val="20"/>
          <w:szCs w:val="20"/>
        </w:rPr>
      </w:pPr>
      <w:r w:rsidRPr="00D66EFB">
        <w:rPr>
          <w:rFonts w:ascii="Arial" w:hAnsi="Arial" w:cs="Arial"/>
          <w:b/>
          <w:bCs/>
          <w:sz w:val="20"/>
          <w:szCs w:val="20"/>
        </w:rPr>
        <w:t>Dissecting the physiological mechanisms of plant nutrient responses to rising atmospheric carbon dioxide levels.</w:t>
      </w:r>
      <w:r w:rsidRPr="00315F18">
        <w:rPr>
          <w:rFonts w:ascii="Arial" w:hAnsi="Arial" w:cs="Arial"/>
          <w:sz w:val="20"/>
          <w:szCs w:val="20"/>
        </w:rPr>
        <w:t xml:space="preserve"> Courtney Leisner (Virginia Tech), Lead PI. USDA NIFA. 1/1/2022 – 12/31/202</w:t>
      </w:r>
      <w:r w:rsidR="005E413A">
        <w:rPr>
          <w:rFonts w:ascii="Arial" w:hAnsi="Arial" w:cs="Arial"/>
          <w:sz w:val="20"/>
          <w:szCs w:val="20"/>
        </w:rPr>
        <w:t>5 (NICE)</w:t>
      </w:r>
      <w:r w:rsidRPr="00315F18">
        <w:rPr>
          <w:rFonts w:ascii="Arial" w:hAnsi="Arial" w:cs="Arial"/>
          <w:sz w:val="20"/>
          <w:szCs w:val="20"/>
        </w:rPr>
        <w:t>. Total Award Amount: $635,169. Baxter Lab Amount:</w:t>
      </w:r>
      <w:r w:rsidR="00D66EFB">
        <w:rPr>
          <w:rFonts w:ascii="Arial" w:hAnsi="Arial" w:cs="Arial"/>
          <w:sz w:val="20"/>
          <w:szCs w:val="20"/>
        </w:rPr>
        <w:t xml:space="preserve"> </w:t>
      </w:r>
      <w:r w:rsidRPr="00315F18">
        <w:rPr>
          <w:rFonts w:ascii="Arial" w:hAnsi="Arial" w:cs="Arial"/>
          <w:sz w:val="20"/>
          <w:szCs w:val="20"/>
        </w:rPr>
        <w:t>$</w:t>
      </w:r>
      <w:r w:rsidR="006B1470">
        <w:rPr>
          <w:rFonts w:ascii="Arial" w:hAnsi="Arial" w:cs="Arial"/>
          <w:sz w:val="20"/>
          <w:szCs w:val="20"/>
        </w:rPr>
        <w:t>109,372</w:t>
      </w:r>
      <w:r w:rsidR="005E413A">
        <w:rPr>
          <w:rFonts w:ascii="Arial" w:hAnsi="Arial" w:cs="Arial"/>
          <w:sz w:val="20"/>
          <w:szCs w:val="20"/>
        </w:rPr>
        <w:t>.</w:t>
      </w:r>
    </w:p>
    <w:p w14:paraId="3DBF37D2" w14:textId="77777777" w:rsidR="00E54DBD" w:rsidRPr="00315F18" w:rsidRDefault="00E54DBD" w:rsidP="00315F18">
      <w:pPr>
        <w:spacing w:after="40"/>
        <w:rPr>
          <w:rFonts w:ascii="Arial" w:hAnsi="Arial" w:cs="Arial"/>
          <w:sz w:val="20"/>
          <w:szCs w:val="20"/>
        </w:rPr>
      </w:pPr>
    </w:p>
    <w:p w14:paraId="2B91CD4D" w14:textId="2BF7E5F9" w:rsidR="00315F18" w:rsidRPr="00315F18" w:rsidRDefault="00315F18" w:rsidP="00315F18">
      <w:pPr>
        <w:spacing w:after="40"/>
        <w:rPr>
          <w:rFonts w:ascii="Arial" w:hAnsi="Arial" w:cs="Arial"/>
          <w:sz w:val="20"/>
          <w:szCs w:val="20"/>
        </w:rPr>
      </w:pPr>
      <w:r w:rsidRPr="00D66EFB">
        <w:rPr>
          <w:rFonts w:ascii="Arial" w:hAnsi="Arial" w:cs="Arial"/>
          <w:b/>
          <w:bCs/>
          <w:sz w:val="20"/>
          <w:szCs w:val="20"/>
        </w:rPr>
        <w:t>BII: New Roots for Restoration: integrating plant traits, communities, and the soil ecosphere to advance restoration of natural and agricultural systems.</w:t>
      </w:r>
      <w:r w:rsidRPr="00315F18">
        <w:rPr>
          <w:rFonts w:ascii="Arial" w:hAnsi="Arial" w:cs="Arial"/>
          <w:sz w:val="20"/>
          <w:szCs w:val="20"/>
        </w:rPr>
        <w:t xml:space="preserve"> Allison Miller, Lead PI. NSF Biology Integration Institute. 9/1/2021 – 8/31/2026. Total Award Amount:</w:t>
      </w:r>
      <w:r w:rsidR="00D66EFB">
        <w:rPr>
          <w:rFonts w:ascii="Arial" w:hAnsi="Arial" w:cs="Arial"/>
          <w:sz w:val="20"/>
          <w:szCs w:val="20"/>
        </w:rPr>
        <w:t xml:space="preserve"> </w:t>
      </w:r>
      <w:r w:rsidRPr="00315F18">
        <w:rPr>
          <w:rFonts w:ascii="Arial" w:hAnsi="Arial" w:cs="Arial"/>
          <w:sz w:val="20"/>
          <w:szCs w:val="20"/>
        </w:rPr>
        <w:t>$12,499,623. Baxter Lab Amount: $</w:t>
      </w:r>
      <w:r w:rsidR="00013595">
        <w:rPr>
          <w:rFonts w:ascii="Arial" w:hAnsi="Arial" w:cs="Arial"/>
          <w:sz w:val="20"/>
          <w:szCs w:val="20"/>
        </w:rPr>
        <w:t>876,121</w:t>
      </w:r>
      <w:r w:rsidRPr="00315F18">
        <w:rPr>
          <w:rFonts w:ascii="Arial" w:hAnsi="Arial" w:cs="Arial"/>
          <w:sz w:val="20"/>
          <w:szCs w:val="20"/>
        </w:rPr>
        <w:t>.</w:t>
      </w:r>
    </w:p>
    <w:p w14:paraId="56B6D46C" w14:textId="77777777" w:rsidR="00D66EFB" w:rsidRPr="00315F18" w:rsidRDefault="00D66EFB" w:rsidP="00315F18">
      <w:pPr>
        <w:spacing w:after="40"/>
        <w:rPr>
          <w:rFonts w:ascii="Arial" w:hAnsi="Arial" w:cs="Arial"/>
          <w:sz w:val="20"/>
          <w:szCs w:val="20"/>
        </w:rPr>
      </w:pPr>
    </w:p>
    <w:p w14:paraId="2FB22ED2" w14:textId="652AAA93" w:rsidR="00315F18" w:rsidRDefault="00315F18" w:rsidP="00315F18">
      <w:pPr>
        <w:spacing w:after="40"/>
        <w:rPr>
          <w:rFonts w:ascii="Arial" w:hAnsi="Arial" w:cs="Arial"/>
          <w:sz w:val="20"/>
          <w:szCs w:val="20"/>
        </w:rPr>
      </w:pPr>
      <w:proofErr w:type="spellStart"/>
      <w:r w:rsidRPr="00D66EFB">
        <w:rPr>
          <w:rFonts w:ascii="Arial" w:hAnsi="Arial" w:cs="Arial"/>
          <w:b/>
          <w:bCs/>
          <w:sz w:val="20"/>
          <w:szCs w:val="20"/>
        </w:rPr>
        <w:t>Metablify</w:t>
      </w:r>
      <w:proofErr w:type="spellEnd"/>
      <w:r w:rsidRPr="00D66EFB">
        <w:rPr>
          <w:rFonts w:ascii="Arial" w:hAnsi="Arial" w:cs="Arial"/>
          <w:b/>
          <w:bCs/>
          <w:sz w:val="20"/>
          <w:szCs w:val="20"/>
        </w:rPr>
        <w:t>.</w:t>
      </w:r>
      <w:r w:rsidRPr="00315F18">
        <w:rPr>
          <w:rFonts w:ascii="Arial" w:hAnsi="Arial" w:cs="Arial"/>
          <w:sz w:val="20"/>
          <w:szCs w:val="20"/>
        </w:rPr>
        <w:t xml:space="preserve"> Ivan Baxter, Lead PI. 5/1/2024 – 4/30/202</w:t>
      </w:r>
      <w:r w:rsidR="0085618D">
        <w:rPr>
          <w:rFonts w:ascii="Arial" w:hAnsi="Arial" w:cs="Arial"/>
          <w:sz w:val="20"/>
          <w:szCs w:val="20"/>
        </w:rPr>
        <w:t>6</w:t>
      </w:r>
      <w:r w:rsidRPr="00315F18">
        <w:rPr>
          <w:rFonts w:ascii="Arial" w:hAnsi="Arial" w:cs="Arial"/>
          <w:sz w:val="20"/>
          <w:szCs w:val="20"/>
        </w:rPr>
        <w:t xml:space="preserve">. Total Award Amount: </w:t>
      </w:r>
      <w:r w:rsidR="00013595">
        <w:rPr>
          <w:rFonts w:ascii="Arial" w:hAnsi="Arial" w:cs="Arial"/>
          <w:sz w:val="20"/>
          <w:szCs w:val="20"/>
        </w:rPr>
        <w:t>$692,754</w:t>
      </w:r>
      <w:r w:rsidRPr="00315F18">
        <w:rPr>
          <w:rFonts w:ascii="Arial" w:hAnsi="Arial" w:cs="Arial"/>
          <w:sz w:val="20"/>
          <w:szCs w:val="20"/>
        </w:rPr>
        <w:t>.</w:t>
      </w:r>
    </w:p>
    <w:p w14:paraId="04145591" w14:textId="77777777" w:rsidR="0053349A" w:rsidRDefault="0053349A" w:rsidP="00315F18">
      <w:pPr>
        <w:spacing w:after="40"/>
        <w:rPr>
          <w:rFonts w:ascii="Arial" w:hAnsi="Arial" w:cs="Arial"/>
          <w:sz w:val="20"/>
          <w:szCs w:val="20"/>
        </w:rPr>
      </w:pPr>
    </w:p>
    <w:p w14:paraId="4A43C880" w14:textId="3F0011B8" w:rsidR="00315F18" w:rsidRPr="00455510" w:rsidRDefault="00315F18" w:rsidP="00315F18">
      <w:pPr>
        <w:spacing w:after="40"/>
        <w:rPr>
          <w:rFonts w:ascii="Arial" w:hAnsi="Arial" w:cs="Arial"/>
          <w:i/>
          <w:iCs/>
          <w:u w:val="single"/>
        </w:rPr>
      </w:pPr>
      <w:r w:rsidRPr="00455510">
        <w:rPr>
          <w:rFonts w:ascii="Arial" w:hAnsi="Arial" w:cs="Arial"/>
          <w:i/>
          <w:iCs/>
          <w:u w:val="single"/>
        </w:rPr>
        <w:t>PENDING PROPOSALS</w:t>
      </w:r>
    </w:p>
    <w:p w14:paraId="256FC552" w14:textId="77777777" w:rsidR="00315F18" w:rsidRPr="00315F18" w:rsidRDefault="00315F18" w:rsidP="00315F18">
      <w:pPr>
        <w:spacing w:after="40"/>
        <w:rPr>
          <w:rFonts w:ascii="Arial" w:hAnsi="Arial" w:cs="Arial"/>
          <w:sz w:val="20"/>
          <w:szCs w:val="20"/>
        </w:rPr>
      </w:pPr>
    </w:p>
    <w:p w14:paraId="37DCFC10" w14:textId="1BA2AE6E" w:rsidR="005E413A" w:rsidRPr="005E413A" w:rsidRDefault="005E413A" w:rsidP="005E413A">
      <w:pPr>
        <w:spacing w:after="40"/>
        <w:rPr>
          <w:rFonts w:ascii="Arial" w:hAnsi="Arial" w:cs="Arial"/>
          <w:sz w:val="20"/>
          <w:szCs w:val="20"/>
        </w:rPr>
      </w:pPr>
      <w:r w:rsidRPr="005E413A">
        <w:rPr>
          <w:rFonts w:ascii="Arial" w:hAnsi="Arial" w:cs="Arial"/>
          <w:b/>
          <w:bCs/>
          <w:sz w:val="20"/>
          <w:szCs w:val="20"/>
        </w:rPr>
        <w:t xml:space="preserve">N-SYNC: Engineering synchronized nitrogen efficiency traits in corn agriculture. </w:t>
      </w:r>
      <w:r w:rsidRPr="005E413A">
        <w:rPr>
          <w:rFonts w:ascii="Arial" w:hAnsi="Arial" w:cs="Arial"/>
          <w:sz w:val="20"/>
          <w:szCs w:val="20"/>
        </w:rPr>
        <w:t>Chris Topp, Lead PI. ARPA-E. 4/2025-3/2029. Total Requested Amount: $6,080,464</w:t>
      </w:r>
      <w:r w:rsidR="00B214DC">
        <w:rPr>
          <w:rFonts w:ascii="Arial" w:hAnsi="Arial" w:cs="Arial"/>
          <w:sz w:val="20"/>
          <w:szCs w:val="20"/>
        </w:rPr>
        <w:t>.</w:t>
      </w:r>
    </w:p>
    <w:p w14:paraId="33BEC249" w14:textId="77777777" w:rsidR="005E413A" w:rsidRPr="005E413A" w:rsidRDefault="005E413A" w:rsidP="005E413A">
      <w:pPr>
        <w:spacing w:after="40"/>
        <w:rPr>
          <w:rFonts w:ascii="Arial" w:hAnsi="Arial" w:cs="Arial"/>
          <w:sz w:val="20"/>
          <w:szCs w:val="20"/>
          <w:highlight w:val="yellow"/>
        </w:rPr>
      </w:pPr>
    </w:p>
    <w:p w14:paraId="744400BE" w14:textId="4B0A832F" w:rsidR="005E413A" w:rsidRDefault="005E413A" w:rsidP="005E413A">
      <w:pPr>
        <w:spacing w:after="40"/>
        <w:rPr>
          <w:rFonts w:ascii="Arial" w:hAnsi="Arial" w:cs="Arial"/>
          <w:sz w:val="20"/>
          <w:szCs w:val="20"/>
        </w:rPr>
      </w:pPr>
      <w:r w:rsidRPr="005E413A">
        <w:rPr>
          <w:rFonts w:ascii="Arial" w:hAnsi="Arial" w:cs="Arial"/>
          <w:b/>
          <w:bCs/>
          <w:sz w:val="20"/>
          <w:szCs w:val="20"/>
        </w:rPr>
        <w:t xml:space="preserve">Metabolic gene function discovery in Sorghum bicolor by pathway-metabolite regulatory analysis. </w:t>
      </w:r>
      <w:r w:rsidRPr="005E413A">
        <w:rPr>
          <w:rFonts w:ascii="Arial" w:hAnsi="Arial" w:cs="Arial"/>
          <w:sz w:val="20"/>
          <w:szCs w:val="20"/>
        </w:rPr>
        <w:t>Ivan Baxter, Lead PI. DOE BER. 06/2025-05/2028. Total Requested Amount: $2,999</w:t>
      </w:r>
      <w:r w:rsidR="00B214DC">
        <w:rPr>
          <w:rFonts w:ascii="Arial" w:hAnsi="Arial" w:cs="Arial"/>
          <w:sz w:val="20"/>
          <w:szCs w:val="20"/>
        </w:rPr>
        <w:t>,</w:t>
      </w:r>
      <w:r w:rsidRPr="005E413A">
        <w:rPr>
          <w:rFonts w:ascii="Arial" w:hAnsi="Arial" w:cs="Arial"/>
          <w:sz w:val="20"/>
          <w:szCs w:val="20"/>
        </w:rPr>
        <w:t>959</w:t>
      </w:r>
      <w:r w:rsidR="00B214DC">
        <w:rPr>
          <w:rFonts w:ascii="Arial" w:hAnsi="Arial" w:cs="Arial"/>
          <w:sz w:val="20"/>
          <w:szCs w:val="20"/>
        </w:rPr>
        <w:t>.</w:t>
      </w:r>
    </w:p>
    <w:p w14:paraId="3FA2FD2B" w14:textId="77777777" w:rsidR="00365643" w:rsidRDefault="00365643" w:rsidP="005E413A">
      <w:pPr>
        <w:spacing w:after="40"/>
        <w:rPr>
          <w:rFonts w:ascii="Arial" w:hAnsi="Arial" w:cs="Arial"/>
          <w:sz w:val="20"/>
          <w:szCs w:val="20"/>
        </w:rPr>
      </w:pPr>
    </w:p>
    <w:p w14:paraId="10A30D92" w14:textId="1288C18C" w:rsidR="00315F18" w:rsidRPr="00F24B72" w:rsidRDefault="00315F18" w:rsidP="00315F18">
      <w:pPr>
        <w:spacing w:after="40"/>
        <w:rPr>
          <w:rFonts w:ascii="Arial" w:hAnsi="Arial" w:cs="Arial"/>
          <w:i/>
          <w:iCs/>
          <w:u w:val="single"/>
        </w:rPr>
      </w:pPr>
      <w:r w:rsidRPr="00F24B72">
        <w:rPr>
          <w:rFonts w:ascii="Arial" w:hAnsi="Arial" w:cs="Arial"/>
          <w:i/>
          <w:iCs/>
          <w:u w:val="single"/>
        </w:rPr>
        <w:t>PRIOR FUNDING</w:t>
      </w:r>
    </w:p>
    <w:p w14:paraId="5A4C5E13" w14:textId="77777777" w:rsidR="00315F18" w:rsidRDefault="00315F18" w:rsidP="00315F18">
      <w:pPr>
        <w:spacing w:after="40"/>
        <w:rPr>
          <w:rFonts w:ascii="Arial" w:hAnsi="Arial" w:cs="Arial"/>
          <w:sz w:val="20"/>
          <w:szCs w:val="20"/>
        </w:rPr>
      </w:pPr>
    </w:p>
    <w:p w14:paraId="3BCC773F" w14:textId="77777777" w:rsidR="004546C2" w:rsidRPr="004546C2" w:rsidRDefault="004546C2" w:rsidP="004546C2">
      <w:pPr>
        <w:rPr>
          <w:rFonts w:ascii="Verdana" w:eastAsia="Times New Roman" w:hAnsi="Verdana"/>
          <w:color w:val="000000" w:themeColor="text1"/>
        </w:rPr>
      </w:pPr>
      <w:r w:rsidRPr="004546C2">
        <w:rPr>
          <w:rFonts w:ascii="Arial" w:eastAsia="Times New Roman" w:hAnsi="Arial" w:cs="Arial"/>
          <w:b/>
          <w:bCs/>
          <w:color w:val="000000" w:themeColor="text1"/>
          <w:sz w:val="20"/>
          <w:szCs w:val="20"/>
        </w:rPr>
        <w:t>Further Development of the IAA Suite of Software.</w:t>
      </w:r>
      <w:r w:rsidRPr="004546C2">
        <w:rPr>
          <w:rFonts w:ascii="Arial" w:eastAsia="Times New Roman" w:hAnsi="Arial" w:cs="Arial"/>
          <w:b/>
          <w:bCs/>
          <w:color w:val="000000" w:themeColor="text1"/>
          <w:sz w:val="20"/>
          <w:szCs w:val="20"/>
          <w:u w:val="single"/>
        </w:rPr>
        <w:t> </w:t>
      </w:r>
      <w:r w:rsidRPr="004546C2">
        <w:rPr>
          <w:rFonts w:ascii="Arial" w:eastAsia="Times New Roman" w:hAnsi="Arial" w:cs="Arial"/>
          <w:color w:val="000000" w:themeColor="text1"/>
          <w:sz w:val="20"/>
          <w:szCs w:val="20"/>
        </w:rPr>
        <w:t>Ivan Baxter, Lead PI. 7/1/22 – 4/30/24. Proof of Concept, Internal Funding. Total Award Amount: $200,000</w:t>
      </w:r>
      <w:r w:rsidRPr="004546C2">
        <w:rPr>
          <w:rFonts w:ascii="Verdana" w:eastAsia="Times New Roman" w:hAnsi="Verdana"/>
          <w:color w:val="000000" w:themeColor="text1"/>
        </w:rPr>
        <w:t>.</w:t>
      </w:r>
    </w:p>
    <w:p w14:paraId="10514971" w14:textId="77777777" w:rsidR="004546C2" w:rsidRPr="00315F18" w:rsidRDefault="004546C2" w:rsidP="00315F18">
      <w:pPr>
        <w:spacing w:after="40"/>
        <w:rPr>
          <w:rFonts w:ascii="Arial" w:hAnsi="Arial" w:cs="Arial"/>
          <w:sz w:val="20"/>
          <w:szCs w:val="20"/>
        </w:rPr>
      </w:pPr>
    </w:p>
    <w:p w14:paraId="22E71BFE" w14:textId="77777777" w:rsidR="00315F18" w:rsidRDefault="00315F18" w:rsidP="00315F18">
      <w:pPr>
        <w:spacing w:after="40"/>
        <w:rPr>
          <w:rFonts w:ascii="Arial" w:hAnsi="Arial" w:cs="Arial"/>
          <w:sz w:val="20"/>
          <w:szCs w:val="20"/>
        </w:rPr>
      </w:pPr>
      <w:r w:rsidRPr="00D66EFB">
        <w:rPr>
          <w:rFonts w:ascii="Arial" w:hAnsi="Arial" w:cs="Arial"/>
          <w:b/>
          <w:bCs/>
          <w:sz w:val="20"/>
          <w:szCs w:val="20"/>
        </w:rPr>
        <w:t>Using systems approaches to improve photosynthesis and water use efficiency in sorghum.</w:t>
      </w:r>
      <w:r w:rsidRPr="00315F18">
        <w:rPr>
          <w:rFonts w:ascii="Arial" w:hAnsi="Arial" w:cs="Arial"/>
          <w:sz w:val="20"/>
          <w:szCs w:val="20"/>
        </w:rPr>
        <w:t xml:space="preserve"> Ivan Baxter, Lead PI. DOE Biological and Environmental Research. 9/15/2017 – 9/14/2023. Total Award Amount: $16,067,707; DDPSC Amount: $6,519,127. (Baxter and Mockler)</w:t>
      </w:r>
    </w:p>
    <w:p w14:paraId="12764A48" w14:textId="77777777" w:rsidR="001D1890" w:rsidRPr="00315F18" w:rsidRDefault="001D1890" w:rsidP="00315F18">
      <w:pPr>
        <w:spacing w:after="40"/>
        <w:rPr>
          <w:rFonts w:ascii="Arial" w:hAnsi="Arial" w:cs="Arial"/>
          <w:sz w:val="20"/>
          <w:szCs w:val="20"/>
        </w:rPr>
      </w:pPr>
    </w:p>
    <w:p w14:paraId="1729A004" w14:textId="77777777" w:rsidR="00315F18" w:rsidRPr="00315F18" w:rsidRDefault="00315F18" w:rsidP="00315F18">
      <w:pPr>
        <w:spacing w:after="40"/>
        <w:rPr>
          <w:rFonts w:ascii="Arial" w:hAnsi="Arial" w:cs="Arial"/>
          <w:sz w:val="20"/>
          <w:szCs w:val="20"/>
        </w:rPr>
      </w:pPr>
      <w:r w:rsidRPr="001D1890">
        <w:rPr>
          <w:rFonts w:ascii="Arial" w:hAnsi="Arial" w:cs="Arial"/>
          <w:b/>
          <w:bCs/>
          <w:sz w:val="20"/>
          <w:szCs w:val="20"/>
        </w:rPr>
        <w:t>IN2 Atlas</w:t>
      </w:r>
      <w:r w:rsidRPr="00315F18">
        <w:rPr>
          <w:rFonts w:ascii="Arial" w:hAnsi="Arial" w:cs="Arial"/>
          <w:sz w:val="20"/>
          <w:szCs w:val="20"/>
        </w:rPr>
        <w:t>. Ivan Baxter, Lead PI. Wells Fargo. 9/1/2021 – 7/31/2023. Total Award Amount:</w:t>
      </w:r>
    </w:p>
    <w:p w14:paraId="32EC6A88"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$170,000.</w:t>
      </w:r>
    </w:p>
    <w:p w14:paraId="32BFBC46" w14:textId="77777777" w:rsidR="00315F18" w:rsidRPr="00315F18" w:rsidRDefault="00315F18" w:rsidP="00315F18">
      <w:pPr>
        <w:spacing w:after="40"/>
        <w:rPr>
          <w:rFonts w:ascii="Arial" w:hAnsi="Arial" w:cs="Arial"/>
          <w:sz w:val="20"/>
          <w:szCs w:val="20"/>
        </w:rPr>
      </w:pPr>
    </w:p>
    <w:p w14:paraId="00A68D3E" w14:textId="77777777" w:rsidR="00315F18" w:rsidRDefault="00315F18" w:rsidP="00315F18">
      <w:pPr>
        <w:spacing w:after="40"/>
        <w:rPr>
          <w:rFonts w:ascii="Arial" w:hAnsi="Arial" w:cs="Arial"/>
          <w:sz w:val="20"/>
          <w:szCs w:val="20"/>
        </w:rPr>
      </w:pPr>
      <w:r w:rsidRPr="001D1890">
        <w:rPr>
          <w:rFonts w:ascii="Arial" w:hAnsi="Arial" w:cs="Arial"/>
          <w:b/>
          <w:bCs/>
          <w:sz w:val="20"/>
          <w:szCs w:val="20"/>
        </w:rPr>
        <w:t>Physiological genomics workshop in St. Louis, MO, April 2020: Finding and mending the knowledge gaps between plant physiology and plant functional genetics/genomics.</w:t>
      </w:r>
      <w:r w:rsidRPr="00315F18">
        <w:rPr>
          <w:rFonts w:ascii="Arial" w:hAnsi="Arial" w:cs="Arial"/>
          <w:sz w:val="20"/>
          <w:szCs w:val="20"/>
        </w:rPr>
        <w:t xml:space="preserve"> Ivan Baxter, Lead PI. NSF Workshop. 8/1/2019 – 7/31/2022. Total Award Amount: $93,617.</w:t>
      </w:r>
    </w:p>
    <w:p w14:paraId="79C60F9F" w14:textId="77777777" w:rsidR="001D1890" w:rsidRPr="00315F18" w:rsidRDefault="001D1890" w:rsidP="00315F18">
      <w:pPr>
        <w:spacing w:after="40"/>
        <w:rPr>
          <w:rFonts w:ascii="Arial" w:hAnsi="Arial" w:cs="Arial"/>
          <w:sz w:val="20"/>
          <w:szCs w:val="20"/>
        </w:rPr>
      </w:pPr>
    </w:p>
    <w:p w14:paraId="108545C3" w14:textId="77777777" w:rsidR="00315F18" w:rsidRDefault="00315F18" w:rsidP="00315F18">
      <w:pPr>
        <w:spacing w:after="40"/>
        <w:rPr>
          <w:rFonts w:ascii="Arial" w:hAnsi="Arial" w:cs="Arial"/>
          <w:sz w:val="20"/>
          <w:szCs w:val="20"/>
        </w:rPr>
      </w:pPr>
      <w:r w:rsidRPr="001D1890">
        <w:rPr>
          <w:rFonts w:ascii="Arial" w:hAnsi="Arial" w:cs="Arial"/>
          <w:b/>
          <w:bCs/>
          <w:sz w:val="20"/>
          <w:szCs w:val="20"/>
        </w:rPr>
        <w:t xml:space="preserve">NIFA: Proposal for supplemental funds for NSF Workshop: Finding and mending the knowledge gaps between plant physiology and plant functional genetics/genomics. </w:t>
      </w:r>
      <w:r w:rsidRPr="00315F18">
        <w:rPr>
          <w:rFonts w:ascii="Arial" w:hAnsi="Arial" w:cs="Arial"/>
          <w:sz w:val="20"/>
          <w:szCs w:val="20"/>
        </w:rPr>
        <w:t>USDA NIFA. 4/1/2020 – 7/31/2022. Total Award Amount: $10,000.</w:t>
      </w:r>
    </w:p>
    <w:p w14:paraId="76147C7E" w14:textId="77777777" w:rsidR="001D1890" w:rsidRPr="00315F18" w:rsidRDefault="001D1890" w:rsidP="00315F18">
      <w:pPr>
        <w:spacing w:after="40"/>
        <w:rPr>
          <w:rFonts w:ascii="Arial" w:hAnsi="Arial" w:cs="Arial"/>
          <w:sz w:val="20"/>
          <w:szCs w:val="20"/>
        </w:rPr>
      </w:pPr>
    </w:p>
    <w:p w14:paraId="63D21332" w14:textId="77777777" w:rsidR="00315F18" w:rsidRPr="00315F18" w:rsidRDefault="00315F18" w:rsidP="00315F18">
      <w:pPr>
        <w:spacing w:after="40"/>
        <w:rPr>
          <w:rFonts w:ascii="Arial" w:hAnsi="Arial" w:cs="Arial"/>
          <w:sz w:val="20"/>
          <w:szCs w:val="20"/>
        </w:rPr>
      </w:pPr>
      <w:r w:rsidRPr="001D1890">
        <w:rPr>
          <w:rFonts w:ascii="Arial" w:hAnsi="Arial" w:cs="Arial"/>
          <w:b/>
          <w:bCs/>
          <w:sz w:val="20"/>
          <w:szCs w:val="20"/>
        </w:rPr>
        <w:t xml:space="preserve">IN2 </w:t>
      </w:r>
      <w:proofErr w:type="spellStart"/>
      <w:r w:rsidRPr="001D1890">
        <w:rPr>
          <w:rFonts w:ascii="Arial" w:hAnsi="Arial" w:cs="Arial"/>
          <w:b/>
          <w:bCs/>
          <w:sz w:val="20"/>
          <w:szCs w:val="20"/>
        </w:rPr>
        <w:t>Intrinsyx</w:t>
      </w:r>
      <w:proofErr w:type="spellEnd"/>
      <w:r w:rsidRPr="001D1890">
        <w:rPr>
          <w:rFonts w:ascii="Arial" w:hAnsi="Arial" w:cs="Arial"/>
          <w:b/>
          <w:bCs/>
          <w:sz w:val="20"/>
          <w:szCs w:val="20"/>
        </w:rPr>
        <w:t>.</w:t>
      </w:r>
      <w:r w:rsidRPr="00315F18">
        <w:rPr>
          <w:rFonts w:ascii="Arial" w:hAnsi="Arial" w:cs="Arial"/>
          <w:sz w:val="20"/>
          <w:szCs w:val="20"/>
        </w:rPr>
        <w:t xml:space="preserve"> Ivan Baxter, Lead PI. Wells Fargo. 6/26/2019 – 7/31/2021. Total Award Amount: $200,000. Baxter Lab Amount: $117,151.</w:t>
      </w:r>
    </w:p>
    <w:p w14:paraId="0D3743D7" w14:textId="77777777" w:rsidR="00315F18" w:rsidRPr="00315F18" w:rsidRDefault="00315F18" w:rsidP="00315F18">
      <w:pPr>
        <w:spacing w:after="40"/>
        <w:rPr>
          <w:rFonts w:ascii="Arial" w:hAnsi="Arial" w:cs="Arial"/>
          <w:sz w:val="20"/>
          <w:szCs w:val="20"/>
        </w:rPr>
      </w:pPr>
    </w:p>
    <w:p w14:paraId="4F33FFAC" w14:textId="072DEB45" w:rsidR="00315F18" w:rsidRPr="00315F18" w:rsidRDefault="00315F18" w:rsidP="00315F18">
      <w:pPr>
        <w:spacing w:after="40"/>
        <w:rPr>
          <w:rFonts w:ascii="Arial" w:hAnsi="Arial" w:cs="Arial"/>
          <w:sz w:val="20"/>
          <w:szCs w:val="20"/>
        </w:rPr>
      </w:pPr>
      <w:r w:rsidRPr="001D1890">
        <w:rPr>
          <w:rFonts w:ascii="Arial" w:hAnsi="Arial" w:cs="Arial"/>
          <w:b/>
          <w:bCs/>
          <w:sz w:val="20"/>
          <w:szCs w:val="20"/>
        </w:rPr>
        <w:t>An integrated phenomics approach to identifying the genetic basis for Maize root structure and control of plant nutrient relations</w:t>
      </w:r>
      <w:r w:rsidRPr="00315F18">
        <w:rPr>
          <w:rFonts w:ascii="Arial" w:hAnsi="Arial" w:cs="Arial"/>
          <w:sz w:val="20"/>
          <w:szCs w:val="20"/>
        </w:rPr>
        <w:t>. Christopher Topp, Lead PI. NSF Plant Genome Research Program. 6/1/2016 – 5/31/2021 (NCE). Total Award Amount:</w:t>
      </w:r>
      <w:r w:rsidR="001D1890">
        <w:rPr>
          <w:rFonts w:ascii="Arial" w:hAnsi="Arial" w:cs="Arial"/>
          <w:sz w:val="20"/>
          <w:szCs w:val="20"/>
        </w:rPr>
        <w:t xml:space="preserve"> </w:t>
      </w:r>
      <w:r w:rsidRPr="00315F18">
        <w:rPr>
          <w:rFonts w:ascii="Arial" w:hAnsi="Arial" w:cs="Arial"/>
          <w:sz w:val="20"/>
          <w:szCs w:val="20"/>
        </w:rPr>
        <w:t>$3,914,246; Baxter Lab Amount: $560,366.</w:t>
      </w:r>
    </w:p>
    <w:p w14:paraId="18E43EC1" w14:textId="77777777" w:rsidR="00315F18" w:rsidRPr="00315F18" w:rsidRDefault="00315F18" w:rsidP="00315F18">
      <w:pPr>
        <w:spacing w:after="40"/>
        <w:rPr>
          <w:rFonts w:ascii="Arial" w:hAnsi="Arial" w:cs="Arial"/>
          <w:sz w:val="20"/>
          <w:szCs w:val="20"/>
        </w:rPr>
      </w:pPr>
    </w:p>
    <w:p w14:paraId="074840B8" w14:textId="3E614B5D" w:rsidR="00315F18" w:rsidRDefault="00315F18" w:rsidP="00315F18">
      <w:pPr>
        <w:spacing w:after="40"/>
        <w:rPr>
          <w:rFonts w:ascii="Arial" w:hAnsi="Arial" w:cs="Arial"/>
          <w:sz w:val="20"/>
          <w:szCs w:val="20"/>
        </w:rPr>
      </w:pPr>
      <w:r w:rsidRPr="001D1890">
        <w:rPr>
          <w:rFonts w:ascii="Arial" w:hAnsi="Arial" w:cs="Arial"/>
          <w:b/>
          <w:bCs/>
          <w:sz w:val="20"/>
          <w:szCs w:val="20"/>
        </w:rPr>
        <w:t>Predicting drought adaptation In C4 plants with high throughput quantitative phenotyping.</w:t>
      </w:r>
      <w:r w:rsidRPr="00315F18">
        <w:rPr>
          <w:rFonts w:ascii="Arial" w:hAnsi="Arial" w:cs="Arial"/>
          <w:sz w:val="20"/>
          <w:szCs w:val="20"/>
        </w:rPr>
        <w:t xml:space="preserve"> Brian Dilkes, Lead PI (Purdue University). NSF EAGER. 9/1/2014 - 8/31/2016. Total Award Amount: $299,587. Baxter Lab Amount: $8,000. </w:t>
      </w:r>
    </w:p>
    <w:p w14:paraId="3AB9FFFD" w14:textId="77777777" w:rsidR="001D1890" w:rsidRPr="00315F18" w:rsidRDefault="001D1890" w:rsidP="00315F18">
      <w:pPr>
        <w:spacing w:after="40"/>
        <w:rPr>
          <w:rFonts w:ascii="Arial" w:hAnsi="Arial" w:cs="Arial"/>
          <w:sz w:val="20"/>
          <w:szCs w:val="20"/>
        </w:rPr>
      </w:pPr>
    </w:p>
    <w:p w14:paraId="79E774B5" w14:textId="35950FAB" w:rsidR="00315F18" w:rsidRDefault="00315F18" w:rsidP="00315F18">
      <w:pPr>
        <w:spacing w:after="40"/>
        <w:rPr>
          <w:rFonts w:ascii="Arial" w:hAnsi="Arial" w:cs="Arial"/>
          <w:sz w:val="20"/>
          <w:szCs w:val="20"/>
        </w:rPr>
      </w:pPr>
      <w:r w:rsidRPr="001D1890">
        <w:rPr>
          <w:rFonts w:ascii="Arial" w:hAnsi="Arial" w:cs="Arial"/>
          <w:b/>
          <w:bCs/>
          <w:sz w:val="20"/>
          <w:szCs w:val="20"/>
        </w:rPr>
        <w:t xml:space="preserve">A </w:t>
      </w:r>
      <w:proofErr w:type="gramStart"/>
      <w:r w:rsidRPr="001D1890">
        <w:rPr>
          <w:rFonts w:ascii="Arial" w:hAnsi="Arial" w:cs="Arial"/>
          <w:b/>
          <w:bCs/>
          <w:sz w:val="20"/>
          <w:szCs w:val="20"/>
        </w:rPr>
        <w:t>systems</w:t>
      </w:r>
      <w:proofErr w:type="gramEnd"/>
      <w:r w:rsidRPr="001D1890">
        <w:rPr>
          <w:rFonts w:ascii="Arial" w:hAnsi="Arial" w:cs="Arial"/>
          <w:b/>
          <w:bCs/>
          <w:sz w:val="20"/>
          <w:szCs w:val="20"/>
        </w:rPr>
        <w:t xml:space="preserve">-level analysis of drought and density response in the model C4 grass </w:t>
      </w:r>
      <w:proofErr w:type="spellStart"/>
      <w:r w:rsidRPr="001D1890">
        <w:rPr>
          <w:rFonts w:ascii="Arial" w:hAnsi="Arial" w:cs="Arial"/>
          <w:b/>
          <w:bCs/>
          <w:sz w:val="20"/>
          <w:szCs w:val="20"/>
        </w:rPr>
        <w:t>Setaria</w:t>
      </w:r>
      <w:proofErr w:type="spellEnd"/>
      <w:r w:rsidRPr="001D1890">
        <w:rPr>
          <w:rFonts w:ascii="Arial" w:hAnsi="Arial" w:cs="Arial"/>
          <w:b/>
          <w:bCs/>
          <w:sz w:val="20"/>
          <w:szCs w:val="20"/>
        </w:rPr>
        <w:t xml:space="preserve"> </w:t>
      </w:r>
      <w:proofErr w:type="spellStart"/>
      <w:r w:rsidRPr="001D1890">
        <w:rPr>
          <w:rFonts w:ascii="Arial" w:hAnsi="Arial" w:cs="Arial"/>
          <w:b/>
          <w:bCs/>
          <w:sz w:val="20"/>
          <w:szCs w:val="20"/>
        </w:rPr>
        <w:t>viridis</w:t>
      </w:r>
      <w:proofErr w:type="spellEnd"/>
      <w:r w:rsidR="001D1890">
        <w:rPr>
          <w:rFonts w:ascii="Arial" w:hAnsi="Arial" w:cs="Arial"/>
          <w:b/>
          <w:bCs/>
          <w:sz w:val="20"/>
          <w:szCs w:val="20"/>
        </w:rPr>
        <w:t>.</w:t>
      </w:r>
      <w:r w:rsidRPr="001D1890">
        <w:rPr>
          <w:rFonts w:ascii="Arial" w:hAnsi="Arial" w:cs="Arial"/>
          <w:sz w:val="20"/>
          <w:szCs w:val="20"/>
        </w:rPr>
        <w:t xml:space="preserve"> </w:t>
      </w:r>
      <w:r w:rsidRPr="00315F18">
        <w:rPr>
          <w:rFonts w:ascii="Arial" w:hAnsi="Arial" w:cs="Arial"/>
          <w:sz w:val="20"/>
          <w:szCs w:val="20"/>
        </w:rPr>
        <w:t xml:space="preserve">Tom Brutnell, Lead PI. Department of Energy. 10/1/2012 – 9/30/2017. Total Award Amount: $12,140,437. Baxter Lab Amount: $997,692. </w:t>
      </w:r>
    </w:p>
    <w:p w14:paraId="77E1FA2F" w14:textId="77777777" w:rsidR="001D1890" w:rsidRPr="00315F18" w:rsidRDefault="001D1890" w:rsidP="00315F18">
      <w:pPr>
        <w:spacing w:after="40"/>
        <w:rPr>
          <w:rFonts w:ascii="Arial" w:hAnsi="Arial" w:cs="Arial"/>
          <w:sz w:val="20"/>
          <w:szCs w:val="20"/>
        </w:rPr>
      </w:pPr>
    </w:p>
    <w:p w14:paraId="3F7547DA" w14:textId="3286E7A4" w:rsidR="00315F18" w:rsidRPr="00315F18" w:rsidRDefault="00315F18" w:rsidP="00315F18">
      <w:pPr>
        <w:spacing w:after="40"/>
        <w:rPr>
          <w:rFonts w:ascii="Arial" w:hAnsi="Arial" w:cs="Arial"/>
          <w:sz w:val="20"/>
          <w:szCs w:val="20"/>
        </w:rPr>
      </w:pPr>
      <w:r w:rsidRPr="001D1890">
        <w:rPr>
          <w:rFonts w:ascii="Arial" w:hAnsi="Arial" w:cs="Arial"/>
          <w:b/>
          <w:bCs/>
          <w:sz w:val="20"/>
          <w:szCs w:val="20"/>
        </w:rPr>
        <w:t>GEPR: Mineral nutrient gene discovery and gene X environment interactions using the nested association mapping population in Maize</w:t>
      </w:r>
      <w:r w:rsidRPr="00315F18">
        <w:rPr>
          <w:rFonts w:ascii="Arial" w:hAnsi="Arial" w:cs="Arial"/>
          <w:sz w:val="20"/>
          <w:szCs w:val="20"/>
        </w:rPr>
        <w:t xml:space="preserve">. Ivan Baxter, Lead PI. NSF Plant Genome Research Program. 1/1/2012 – 12/31/2015 Total Award Amount: $1,387,118. Baxter Lab Amount: $655,458. </w:t>
      </w:r>
    </w:p>
    <w:p w14:paraId="11525907" w14:textId="77777777" w:rsidR="00315F18" w:rsidRPr="00315F18" w:rsidRDefault="00315F18" w:rsidP="00315F18">
      <w:pPr>
        <w:spacing w:after="40"/>
        <w:rPr>
          <w:rFonts w:ascii="Arial" w:hAnsi="Arial" w:cs="Arial"/>
          <w:sz w:val="20"/>
          <w:szCs w:val="20"/>
        </w:rPr>
      </w:pPr>
    </w:p>
    <w:p w14:paraId="4944ABD2" w14:textId="6884CD27" w:rsidR="00315F18" w:rsidRDefault="00315F18" w:rsidP="00315F18">
      <w:pPr>
        <w:spacing w:after="40"/>
        <w:rPr>
          <w:rFonts w:ascii="Arial" w:hAnsi="Arial" w:cs="Arial"/>
          <w:sz w:val="20"/>
          <w:szCs w:val="20"/>
        </w:rPr>
      </w:pPr>
      <w:r w:rsidRPr="001D1890">
        <w:rPr>
          <w:rFonts w:ascii="Arial" w:hAnsi="Arial" w:cs="Arial"/>
          <w:b/>
          <w:bCs/>
          <w:sz w:val="20"/>
          <w:szCs w:val="20"/>
        </w:rPr>
        <w:t>High throughput phenotyping for elemental accumulation QTL mapping of traits under supra-optimal temperatures and water-limited conditions</w:t>
      </w:r>
      <w:r w:rsidRPr="00315F18">
        <w:rPr>
          <w:rFonts w:ascii="Arial" w:hAnsi="Arial" w:cs="Arial"/>
          <w:sz w:val="20"/>
          <w:szCs w:val="20"/>
        </w:rPr>
        <w:t>. Cotton Inc.</w:t>
      </w:r>
      <w:r w:rsidR="001D1890">
        <w:rPr>
          <w:rFonts w:ascii="Arial" w:hAnsi="Arial" w:cs="Arial"/>
          <w:sz w:val="20"/>
          <w:szCs w:val="20"/>
        </w:rPr>
        <w:t xml:space="preserve"> </w:t>
      </w:r>
      <w:r w:rsidRPr="00315F18">
        <w:rPr>
          <w:rFonts w:ascii="Arial" w:hAnsi="Arial" w:cs="Arial"/>
          <w:sz w:val="20"/>
          <w:szCs w:val="20"/>
        </w:rPr>
        <w:t>1/1/2013 – 12/31/2013. Total Award Amount: $15,840.</w:t>
      </w:r>
    </w:p>
    <w:p w14:paraId="4AC42524" w14:textId="77777777" w:rsidR="001D1890" w:rsidRPr="00315F18" w:rsidRDefault="001D1890" w:rsidP="00315F18">
      <w:pPr>
        <w:spacing w:after="40"/>
        <w:rPr>
          <w:rFonts w:ascii="Arial" w:hAnsi="Arial" w:cs="Arial"/>
          <w:sz w:val="20"/>
          <w:szCs w:val="20"/>
        </w:rPr>
      </w:pPr>
    </w:p>
    <w:p w14:paraId="5BC03953" w14:textId="45D4EAD8" w:rsidR="00315F18" w:rsidRPr="00315F18" w:rsidRDefault="00315F18" w:rsidP="00315F18">
      <w:pPr>
        <w:spacing w:after="40"/>
        <w:rPr>
          <w:rFonts w:ascii="Arial" w:hAnsi="Arial" w:cs="Arial"/>
          <w:sz w:val="20"/>
          <w:szCs w:val="20"/>
        </w:rPr>
      </w:pPr>
      <w:proofErr w:type="spellStart"/>
      <w:r w:rsidRPr="001D1890">
        <w:rPr>
          <w:rFonts w:ascii="Arial" w:hAnsi="Arial" w:cs="Arial"/>
          <w:b/>
          <w:bCs/>
          <w:sz w:val="20"/>
          <w:szCs w:val="20"/>
        </w:rPr>
        <w:t>Ionomics</w:t>
      </w:r>
      <w:proofErr w:type="spellEnd"/>
      <w:r w:rsidRPr="001D1890">
        <w:rPr>
          <w:rFonts w:ascii="Arial" w:hAnsi="Arial" w:cs="Arial"/>
          <w:b/>
          <w:bCs/>
          <w:sz w:val="20"/>
          <w:szCs w:val="20"/>
        </w:rPr>
        <w:t>: Investigation of Algal Nutrient Requirements</w:t>
      </w:r>
      <w:r w:rsidRPr="00315F18">
        <w:rPr>
          <w:rFonts w:ascii="Arial" w:hAnsi="Arial" w:cs="Arial"/>
          <w:sz w:val="20"/>
          <w:szCs w:val="20"/>
        </w:rPr>
        <w:t>. Jose Olivares, Lead PI The National Association of Advanced Biofuels and Bioproducts (NAABB). Department of Energy. 4/1/2010-3/31/2013. Total Award Amount: $44,036,473. Baxter Award Amount:</w:t>
      </w:r>
      <w:r w:rsidR="001D1890">
        <w:rPr>
          <w:rFonts w:ascii="Arial" w:hAnsi="Arial" w:cs="Arial"/>
          <w:sz w:val="20"/>
          <w:szCs w:val="20"/>
        </w:rPr>
        <w:t xml:space="preserve"> </w:t>
      </w:r>
      <w:r w:rsidRPr="00315F18">
        <w:rPr>
          <w:rFonts w:ascii="Arial" w:hAnsi="Arial" w:cs="Arial"/>
          <w:sz w:val="20"/>
          <w:szCs w:val="20"/>
        </w:rPr>
        <w:t>$402,000.</w:t>
      </w:r>
    </w:p>
    <w:p w14:paraId="7864061B" w14:textId="77777777" w:rsidR="00315F18" w:rsidRPr="00315F18" w:rsidRDefault="00315F18" w:rsidP="00315F18">
      <w:pPr>
        <w:spacing w:after="40"/>
        <w:rPr>
          <w:rFonts w:ascii="Arial" w:hAnsi="Arial" w:cs="Arial"/>
          <w:sz w:val="20"/>
          <w:szCs w:val="20"/>
        </w:rPr>
      </w:pPr>
    </w:p>
    <w:p w14:paraId="513C93FE" w14:textId="06208A06" w:rsidR="00315F18" w:rsidRPr="00315F18" w:rsidRDefault="00315F18" w:rsidP="00315F18">
      <w:pPr>
        <w:spacing w:after="40"/>
        <w:rPr>
          <w:rFonts w:ascii="Arial" w:hAnsi="Arial" w:cs="Arial"/>
          <w:sz w:val="20"/>
          <w:szCs w:val="20"/>
        </w:rPr>
      </w:pPr>
      <w:r w:rsidRPr="001D1890">
        <w:rPr>
          <w:rFonts w:ascii="Arial" w:hAnsi="Arial" w:cs="Arial"/>
          <w:b/>
          <w:bCs/>
          <w:sz w:val="20"/>
          <w:szCs w:val="20"/>
        </w:rPr>
        <w:t>High throughput phenotyping for elemental accumulation QTL mapping of traits under supra-optimal temperatures and water-limited conditions.</w:t>
      </w:r>
      <w:r w:rsidRPr="00315F18">
        <w:rPr>
          <w:rFonts w:ascii="Arial" w:hAnsi="Arial" w:cs="Arial"/>
          <w:sz w:val="20"/>
          <w:szCs w:val="20"/>
        </w:rPr>
        <w:t xml:space="preserve"> Cotton Inc.</w:t>
      </w:r>
      <w:r w:rsidR="001D1890">
        <w:rPr>
          <w:rFonts w:ascii="Arial" w:hAnsi="Arial" w:cs="Arial"/>
          <w:sz w:val="20"/>
          <w:szCs w:val="20"/>
        </w:rPr>
        <w:t xml:space="preserve"> </w:t>
      </w:r>
      <w:r w:rsidRPr="00315F18">
        <w:rPr>
          <w:rFonts w:ascii="Arial" w:hAnsi="Arial" w:cs="Arial"/>
          <w:sz w:val="20"/>
          <w:szCs w:val="20"/>
        </w:rPr>
        <w:t xml:space="preserve">1/1/2014 – 12/31/2014. </w:t>
      </w:r>
      <w:r w:rsidR="00FA3460">
        <w:rPr>
          <w:rFonts w:ascii="Arial" w:hAnsi="Arial" w:cs="Arial"/>
          <w:sz w:val="20"/>
          <w:szCs w:val="20"/>
        </w:rPr>
        <w:t xml:space="preserve">Baxter </w:t>
      </w:r>
      <w:r w:rsidRPr="00315F18">
        <w:rPr>
          <w:rFonts w:ascii="Arial" w:hAnsi="Arial" w:cs="Arial"/>
          <w:sz w:val="20"/>
          <w:szCs w:val="20"/>
        </w:rPr>
        <w:t>Award Amount: $9,000.</w:t>
      </w:r>
    </w:p>
    <w:p w14:paraId="1C0649B2" w14:textId="77777777" w:rsidR="00315F18" w:rsidRPr="00315F18" w:rsidRDefault="00315F18" w:rsidP="00315F18">
      <w:pPr>
        <w:spacing w:after="40"/>
        <w:rPr>
          <w:rFonts w:ascii="Arial" w:hAnsi="Arial" w:cs="Arial"/>
          <w:sz w:val="20"/>
          <w:szCs w:val="20"/>
        </w:rPr>
      </w:pPr>
    </w:p>
    <w:p w14:paraId="38460403" w14:textId="3AD70CE6" w:rsidR="00315F18" w:rsidRPr="00F24B72" w:rsidRDefault="00315F18" w:rsidP="00315F18">
      <w:pPr>
        <w:pBdr>
          <w:bottom w:val="single" w:sz="12" w:space="1" w:color="auto"/>
        </w:pBdr>
        <w:spacing w:after="40"/>
        <w:rPr>
          <w:rFonts w:ascii="Arial" w:hAnsi="Arial" w:cs="Arial"/>
          <w:sz w:val="24"/>
          <w:szCs w:val="24"/>
        </w:rPr>
      </w:pPr>
      <w:r w:rsidRPr="00F24B72">
        <w:rPr>
          <w:rFonts w:ascii="Arial" w:hAnsi="Arial" w:cs="Arial"/>
          <w:sz w:val="24"/>
          <w:szCs w:val="24"/>
        </w:rPr>
        <w:t>LECTURES</w:t>
      </w:r>
    </w:p>
    <w:p w14:paraId="1441AC8B" w14:textId="77777777" w:rsidR="00F24B72" w:rsidRPr="001D1890" w:rsidRDefault="00F24B72" w:rsidP="00315F18">
      <w:pPr>
        <w:spacing w:after="40"/>
        <w:rPr>
          <w:rFonts w:ascii="Arial" w:hAnsi="Arial" w:cs="Arial"/>
          <w:b/>
          <w:bCs/>
          <w:sz w:val="20"/>
          <w:szCs w:val="20"/>
        </w:rPr>
      </w:pPr>
    </w:p>
    <w:p w14:paraId="7114B277" w14:textId="254F1255" w:rsidR="00315F18" w:rsidRDefault="00315F18" w:rsidP="00315F18">
      <w:pPr>
        <w:spacing w:after="40"/>
        <w:rPr>
          <w:rFonts w:ascii="Arial" w:hAnsi="Arial" w:cs="Arial"/>
          <w:i/>
          <w:iCs/>
          <w:u w:val="single"/>
        </w:rPr>
      </w:pPr>
      <w:r w:rsidRPr="00455510">
        <w:rPr>
          <w:rFonts w:ascii="Arial" w:hAnsi="Arial" w:cs="Arial"/>
          <w:i/>
          <w:iCs/>
          <w:u w:val="single"/>
        </w:rPr>
        <w:t>INVITED SEMINARS AND CONFERENCE PRESENTATIONS (2005 to present)</w:t>
      </w:r>
    </w:p>
    <w:p w14:paraId="68E183EF" w14:textId="7C6B863E" w:rsidR="00ED0F2D" w:rsidRDefault="00ED0F2D" w:rsidP="00315F18">
      <w:pPr>
        <w:spacing w:after="40"/>
        <w:rPr>
          <w:rFonts w:ascii="Arial" w:hAnsi="Arial" w:cs="Arial"/>
          <w:b/>
          <w:bCs/>
          <w:i/>
          <w:iCs/>
          <w:sz w:val="20"/>
          <w:szCs w:val="20"/>
          <w:u w:val="single"/>
        </w:rPr>
      </w:pPr>
      <w:r w:rsidRPr="00ED0F2D">
        <w:rPr>
          <w:rFonts w:ascii="Arial" w:hAnsi="Arial" w:cs="Arial"/>
          <w:b/>
          <w:bCs/>
          <w:i/>
          <w:iCs/>
          <w:sz w:val="20"/>
          <w:szCs w:val="20"/>
          <w:u w:val="single"/>
        </w:rPr>
        <w:t>2025</w:t>
      </w:r>
    </w:p>
    <w:p w14:paraId="61283E9F" w14:textId="473AFA5E" w:rsidR="000559D7" w:rsidRDefault="000559D7" w:rsidP="00315F18">
      <w:pPr>
        <w:spacing w:after="40"/>
        <w:rPr>
          <w:rFonts w:ascii="Arial" w:hAnsi="Arial" w:cs="Arial"/>
          <w:sz w:val="20"/>
          <w:szCs w:val="20"/>
        </w:rPr>
      </w:pPr>
      <w:r>
        <w:rPr>
          <w:rFonts w:ascii="Arial" w:hAnsi="Arial" w:cs="Arial"/>
          <w:sz w:val="20"/>
          <w:szCs w:val="20"/>
        </w:rPr>
        <w:t>(10</w:t>
      </w:r>
      <w:r w:rsidR="003F40A2">
        <w:rPr>
          <w:rFonts w:ascii="Arial" w:hAnsi="Arial" w:cs="Arial"/>
          <w:sz w:val="20"/>
          <w:szCs w:val="20"/>
        </w:rPr>
        <w:t>4</w:t>
      </w:r>
      <w:r>
        <w:rPr>
          <w:rFonts w:ascii="Arial" w:hAnsi="Arial" w:cs="Arial"/>
          <w:sz w:val="20"/>
          <w:szCs w:val="20"/>
        </w:rPr>
        <w:t>) ASPB Webinar (2025) Plantae Presents-More Money, More Data: Data-driven Versus Hypothesis-driven Research.</w:t>
      </w:r>
    </w:p>
    <w:p w14:paraId="7E0351EC" w14:textId="3E8FEE66" w:rsidR="003F40A2" w:rsidRDefault="003F40A2" w:rsidP="00315F18">
      <w:pPr>
        <w:spacing w:after="40"/>
        <w:rPr>
          <w:rFonts w:ascii="Arial" w:hAnsi="Arial" w:cs="Arial"/>
          <w:sz w:val="20"/>
          <w:szCs w:val="20"/>
        </w:rPr>
      </w:pPr>
      <w:r>
        <w:rPr>
          <w:rFonts w:ascii="Arial" w:hAnsi="Arial" w:cs="Arial"/>
          <w:sz w:val="20"/>
          <w:szCs w:val="20"/>
        </w:rPr>
        <w:t>(103) 67</w:t>
      </w:r>
      <w:r w:rsidRPr="003F40A2">
        <w:rPr>
          <w:rFonts w:ascii="Arial" w:hAnsi="Arial" w:cs="Arial"/>
          <w:sz w:val="20"/>
          <w:szCs w:val="20"/>
          <w:vertAlign w:val="superscript"/>
        </w:rPr>
        <w:t>th</w:t>
      </w:r>
      <w:r>
        <w:rPr>
          <w:rFonts w:ascii="Arial" w:hAnsi="Arial" w:cs="Arial"/>
          <w:sz w:val="20"/>
          <w:szCs w:val="20"/>
        </w:rPr>
        <w:t xml:space="preserve"> Annual Maize Genetics Meeting </w:t>
      </w:r>
      <w:r w:rsidR="007E58C8">
        <w:rPr>
          <w:rFonts w:ascii="Arial" w:hAnsi="Arial" w:cs="Arial"/>
          <w:sz w:val="20"/>
          <w:szCs w:val="20"/>
        </w:rPr>
        <w:t>Keynote</w:t>
      </w:r>
      <w:r w:rsidR="00CF11FE">
        <w:rPr>
          <w:rFonts w:ascii="Arial" w:hAnsi="Arial" w:cs="Arial"/>
          <w:sz w:val="20"/>
          <w:szCs w:val="20"/>
        </w:rPr>
        <w:t xml:space="preserve"> </w:t>
      </w:r>
      <w:r>
        <w:rPr>
          <w:rFonts w:ascii="Arial" w:hAnsi="Arial" w:cs="Arial"/>
          <w:sz w:val="20"/>
          <w:szCs w:val="20"/>
        </w:rPr>
        <w:t>(2025) You need a real maize geneticist.</w:t>
      </w:r>
    </w:p>
    <w:p w14:paraId="53D5C10A" w14:textId="77777777" w:rsidR="001D1890" w:rsidRPr="001D1890" w:rsidRDefault="001D1890" w:rsidP="00315F18">
      <w:pPr>
        <w:spacing w:after="40"/>
        <w:rPr>
          <w:rFonts w:ascii="Arial" w:hAnsi="Arial" w:cs="Arial"/>
          <w:b/>
          <w:bCs/>
          <w:i/>
          <w:iCs/>
          <w:sz w:val="20"/>
          <w:szCs w:val="20"/>
          <w:u w:val="single"/>
        </w:rPr>
      </w:pPr>
    </w:p>
    <w:p w14:paraId="420F7518" w14:textId="1C8B0851" w:rsidR="00315F18"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2024</w:t>
      </w:r>
    </w:p>
    <w:p w14:paraId="62F93FAD" w14:textId="6CD3ADB5" w:rsidR="00FA3460" w:rsidRDefault="00FA3460" w:rsidP="00315F18">
      <w:pPr>
        <w:spacing w:after="40"/>
        <w:rPr>
          <w:rFonts w:ascii="Arial" w:hAnsi="Arial" w:cs="Arial"/>
          <w:sz w:val="20"/>
          <w:szCs w:val="20"/>
        </w:rPr>
      </w:pPr>
      <w:r>
        <w:rPr>
          <w:rFonts w:ascii="Arial" w:hAnsi="Arial" w:cs="Arial"/>
          <w:sz w:val="20"/>
          <w:szCs w:val="20"/>
        </w:rPr>
        <w:t xml:space="preserve">(102) </w:t>
      </w:r>
      <w:r w:rsidRPr="00331B46">
        <w:rPr>
          <w:rFonts w:ascii="Arial" w:hAnsi="Arial" w:cs="Arial"/>
          <w:sz w:val="20"/>
          <w:szCs w:val="20"/>
        </w:rPr>
        <w:t>Raymond F. Baker Plant Breeding Symposium</w:t>
      </w:r>
      <w:r>
        <w:rPr>
          <w:rFonts w:ascii="Arial" w:hAnsi="Arial" w:cs="Arial"/>
          <w:sz w:val="20"/>
          <w:szCs w:val="20"/>
        </w:rPr>
        <w:t xml:space="preserve"> (2024) </w:t>
      </w:r>
      <w:r w:rsidRPr="005B5AFB">
        <w:rPr>
          <w:rFonts w:ascii="Arial" w:hAnsi="Arial" w:cs="Arial"/>
          <w:sz w:val="20"/>
          <w:szCs w:val="20"/>
        </w:rPr>
        <w:t>Integrating Metabolomics and High Throughput Phenotyping to Understand the Response of C4 Crops to Water Deficit</w:t>
      </w:r>
      <w:r>
        <w:rPr>
          <w:rFonts w:ascii="Arial" w:hAnsi="Arial" w:cs="Arial"/>
          <w:sz w:val="20"/>
          <w:szCs w:val="20"/>
        </w:rPr>
        <w:t>.</w:t>
      </w:r>
    </w:p>
    <w:p w14:paraId="660BE8EA" w14:textId="1D02805A" w:rsidR="00315F18" w:rsidRDefault="00315F18" w:rsidP="00315F18">
      <w:pPr>
        <w:spacing w:after="40"/>
        <w:rPr>
          <w:rFonts w:ascii="Arial" w:hAnsi="Arial" w:cs="Arial"/>
          <w:sz w:val="20"/>
          <w:szCs w:val="20"/>
        </w:rPr>
      </w:pPr>
      <w:r w:rsidRPr="00315F18">
        <w:rPr>
          <w:rFonts w:ascii="Arial" w:hAnsi="Arial" w:cs="Arial"/>
          <w:sz w:val="20"/>
          <w:szCs w:val="20"/>
        </w:rPr>
        <w:t>(101) Plant and Animal Genome Conference (2024) A Comparative Approach for Selecting Orthologous Candidate Genes Underlying Signal in Genome-Wide Association across Multiple Species</w:t>
      </w:r>
      <w:r w:rsidR="00FA3460">
        <w:rPr>
          <w:rFonts w:ascii="Arial" w:hAnsi="Arial" w:cs="Arial"/>
          <w:sz w:val="20"/>
          <w:szCs w:val="20"/>
        </w:rPr>
        <w:t>.</w:t>
      </w:r>
    </w:p>
    <w:p w14:paraId="1C68DF97" w14:textId="77777777" w:rsidR="003240C2" w:rsidRPr="00315F18" w:rsidRDefault="003240C2" w:rsidP="00315F18">
      <w:pPr>
        <w:spacing w:after="40"/>
        <w:rPr>
          <w:rFonts w:ascii="Arial" w:hAnsi="Arial" w:cs="Arial"/>
          <w:sz w:val="20"/>
          <w:szCs w:val="20"/>
        </w:rPr>
      </w:pPr>
    </w:p>
    <w:p w14:paraId="71F358FC" w14:textId="77777777"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2023</w:t>
      </w:r>
    </w:p>
    <w:p w14:paraId="1FA99EAE"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(100) Genomic Science Program Annual Principal Investigator (PI) Meeting (2023)</w:t>
      </w:r>
    </w:p>
    <w:p w14:paraId="493938AD" w14:textId="77777777" w:rsidR="00315F18" w:rsidRDefault="00315F18" w:rsidP="00315F18">
      <w:pPr>
        <w:spacing w:after="40"/>
        <w:rPr>
          <w:rFonts w:ascii="Arial" w:hAnsi="Arial" w:cs="Arial"/>
          <w:sz w:val="20"/>
          <w:szCs w:val="20"/>
        </w:rPr>
      </w:pPr>
      <w:r w:rsidRPr="00315F18">
        <w:rPr>
          <w:rFonts w:ascii="Arial" w:hAnsi="Arial" w:cs="Arial"/>
          <w:sz w:val="20"/>
          <w:szCs w:val="20"/>
        </w:rPr>
        <w:t xml:space="preserve">Integrated Engineering of Whole Plant Water Use Efficiency in Sorghum and </w:t>
      </w:r>
      <w:proofErr w:type="spellStart"/>
      <w:r w:rsidRPr="00315F18">
        <w:rPr>
          <w:rFonts w:ascii="Arial" w:hAnsi="Arial" w:cs="Arial"/>
          <w:sz w:val="20"/>
          <w:szCs w:val="20"/>
        </w:rPr>
        <w:t>Setaria</w:t>
      </w:r>
      <w:proofErr w:type="spellEnd"/>
      <w:r w:rsidRPr="00315F18">
        <w:rPr>
          <w:rFonts w:ascii="Arial" w:hAnsi="Arial" w:cs="Arial"/>
          <w:sz w:val="20"/>
          <w:szCs w:val="20"/>
        </w:rPr>
        <w:t>.</w:t>
      </w:r>
    </w:p>
    <w:p w14:paraId="52BA1A08" w14:textId="77777777" w:rsidR="003240C2" w:rsidRPr="00315F18" w:rsidRDefault="003240C2" w:rsidP="00315F18">
      <w:pPr>
        <w:spacing w:after="40"/>
        <w:rPr>
          <w:rFonts w:ascii="Arial" w:hAnsi="Arial" w:cs="Arial"/>
          <w:sz w:val="20"/>
          <w:szCs w:val="20"/>
        </w:rPr>
      </w:pPr>
    </w:p>
    <w:p w14:paraId="334018EB" w14:textId="488582A4"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2022</w:t>
      </w:r>
    </w:p>
    <w:p w14:paraId="3D08C191" w14:textId="639E26F6" w:rsidR="00315F18" w:rsidRDefault="00315F18" w:rsidP="00315F18">
      <w:pPr>
        <w:spacing w:after="40"/>
        <w:rPr>
          <w:rFonts w:ascii="Arial" w:hAnsi="Arial" w:cs="Arial"/>
          <w:sz w:val="20"/>
          <w:szCs w:val="20"/>
        </w:rPr>
      </w:pPr>
      <w:r w:rsidRPr="00315F18">
        <w:rPr>
          <w:rFonts w:ascii="Arial" w:hAnsi="Arial" w:cs="Arial"/>
          <w:sz w:val="20"/>
          <w:szCs w:val="20"/>
        </w:rPr>
        <w:t>(99)</w:t>
      </w:r>
      <w:r w:rsidR="003240C2">
        <w:rPr>
          <w:rFonts w:ascii="Arial" w:hAnsi="Arial" w:cs="Arial"/>
          <w:sz w:val="20"/>
          <w:szCs w:val="20"/>
        </w:rPr>
        <w:t xml:space="preserve"> </w:t>
      </w:r>
      <w:r w:rsidRPr="00315F18">
        <w:rPr>
          <w:rFonts w:ascii="Arial" w:hAnsi="Arial" w:cs="Arial"/>
          <w:sz w:val="20"/>
          <w:szCs w:val="20"/>
        </w:rPr>
        <w:t xml:space="preserve">Genomic Science Program Annual Principal Investigator (PI) Meeting (2022) Integrated understanding and engineering of whole plant water use efficiency in Sorghum and </w:t>
      </w:r>
      <w:proofErr w:type="spellStart"/>
      <w:r w:rsidRPr="00315F18">
        <w:rPr>
          <w:rFonts w:ascii="Arial" w:hAnsi="Arial" w:cs="Arial"/>
          <w:sz w:val="20"/>
          <w:szCs w:val="20"/>
        </w:rPr>
        <w:t>Setaria</w:t>
      </w:r>
      <w:proofErr w:type="spellEnd"/>
      <w:r w:rsidRPr="00315F18">
        <w:rPr>
          <w:rFonts w:ascii="Arial" w:hAnsi="Arial" w:cs="Arial"/>
          <w:sz w:val="20"/>
          <w:szCs w:val="20"/>
        </w:rPr>
        <w:t>.</w:t>
      </w:r>
    </w:p>
    <w:p w14:paraId="34AFA414" w14:textId="77777777" w:rsidR="003240C2" w:rsidRPr="00315F18" w:rsidRDefault="003240C2" w:rsidP="00315F18">
      <w:pPr>
        <w:spacing w:after="40"/>
        <w:rPr>
          <w:rFonts w:ascii="Arial" w:hAnsi="Arial" w:cs="Arial"/>
          <w:sz w:val="20"/>
          <w:szCs w:val="20"/>
        </w:rPr>
      </w:pPr>
    </w:p>
    <w:p w14:paraId="13F6BB7C" w14:textId="1389A880"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202</w:t>
      </w:r>
      <w:r w:rsidR="003240C2">
        <w:rPr>
          <w:rFonts w:ascii="Arial" w:hAnsi="Arial" w:cs="Arial"/>
          <w:b/>
          <w:bCs/>
          <w:i/>
          <w:iCs/>
          <w:sz w:val="20"/>
          <w:szCs w:val="20"/>
          <w:u w:val="single"/>
        </w:rPr>
        <w:t>1</w:t>
      </w:r>
    </w:p>
    <w:p w14:paraId="7B83356C" w14:textId="00C2D393" w:rsidR="00315F18" w:rsidRPr="00315F18" w:rsidRDefault="00315F18" w:rsidP="00315F18">
      <w:pPr>
        <w:spacing w:after="40"/>
        <w:rPr>
          <w:rFonts w:ascii="Arial" w:hAnsi="Arial" w:cs="Arial"/>
          <w:sz w:val="20"/>
          <w:szCs w:val="20"/>
        </w:rPr>
      </w:pPr>
      <w:r w:rsidRPr="00315F18">
        <w:rPr>
          <w:rFonts w:ascii="Arial" w:hAnsi="Arial" w:cs="Arial"/>
          <w:sz w:val="20"/>
          <w:szCs w:val="20"/>
        </w:rPr>
        <w:t>(98)</w:t>
      </w:r>
      <w:r w:rsidR="003240C2">
        <w:rPr>
          <w:rFonts w:ascii="Arial" w:hAnsi="Arial" w:cs="Arial"/>
          <w:sz w:val="20"/>
          <w:szCs w:val="20"/>
        </w:rPr>
        <w:t xml:space="preserve"> </w:t>
      </w:r>
      <w:r w:rsidRPr="00315F18">
        <w:rPr>
          <w:rFonts w:ascii="Arial" w:hAnsi="Arial" w:cs="Arial"/>
          <w:sz w:val="20"/>
          <w:szCs w:val="20"/>
        </w:rPr>
        <w:t>Radcliff Exploratory Seminar (2021) Cross-Cutting Studies on Elemental Dynamics and Interactions in Living Systems.</w:t>
      </w:r>
    </w:p>
    <w:p w14:paraId="73A564F8"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 </w:t>
      </w:r>
    </w:p>
    <w:p w14:paraId="2B1F7E4C" w14:textId="4D3B634D"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2020</w:t>
      </w:r>
    </w:p>
    <w:p w14:paraId="723CFB5A" w14:textId="6BD06AEB" w:rsidR="00315F18" w:rsidRPr="00315F18" w:rsidRDefault="00315F18" w:rsidP="00315F18">
      <w:pPr>
        <w:spacing w:after="40"/>
        <w:rPr>
          <w:rFonts w:ascii="Arial" w:hAnsi="Arial" w:cs="Arial"/>
          <w:sz w:val="20"/>
          <w:szCs w:val="20"/>
        </w:rPr>
      </w:pPr>
      <w:r w:rsidRPr="00315F18">
        <w:rPr>
          <w:rFonts w:ascii="Arial" w:hAnsi="Arial" w:cs="Arial"/>
          <w:sz w:val="20"/>
          <w:szCs w:val="20"/>
        </w:rPr>
        <w:t>(97)</w:t>
      </w:r>
      <w:r w:rsidR="003240C2">
        <w:rPr>
          <w:rFonts w:ascii="Arial" w:hAnsi="Arial" w:cs="Arial"/>
          <w:sz w:val="20"/>
          <w:szCs w:val="20"/>
        </w:rPr>
        <w:t xml:space="preserve"> </w:t>
      </w:r>
      <w:r w:rsidRPr="00315F18">
        <w:rPr>
          <w:rFonts w:ascii="Arial" w:hAnsi="Arial" w:cs="Arial"/>
          <w:sz w:val="20"/>
          <w:szCs w:val="20"/>
        </w:rPr>
        <w:t>Plant Biology (2020) Leveraging high-throughput and tightly controlled environments to understand the physiological and genetic mechanisms underlying water-use efficiency in C4 grasses.</w:t>
      </w:r>
    </w:p>
    <w:p w14:paraId="2883B26B" w14:textId="76D797A1" w:rsidR="00315F18" w:rsidRPr="00315F18" w:rsidRDefault="00315F18" w:rsidP="00315F18">
      <w:pPr>
        <w:spacing w:after="40"/>
        <w:rPr>
          <w:rFonts w:ascii="Arial" w:hAnsi="Arial" w:cs="Arial"/>
          <w:sz w:val="20"/>
          <w:szCs w:val="20"/>
        </w:rPr>
      </w:pPr>
      <w:r w:rsidRPr="00315F18">
        <w:rPr>
          <w:rFonts w:ascii="Arial" w:hAnsi="Arial" w:cs="Arial"/>
          <w:sz w:val="20"/>
          <w:szCs w:val="20"/>
        </w:rPr>
        <w:t>(96)</w:t>
      </w:r>
      <w:r w:rsidR="003240C2">
        <w:rPr>
          <w:rFonts w:ascii="Arial" w:hAnsi="Arial" w:cs="Arial"/>
          <w:sz w:val="20"/>
          <w:szCs w:val="20"/>
        </w:rPr>
        <w:t xml:space="preserve"> </w:t>
      </w:r>
      <w:r w:rsidRPr="00315F18">
        <w:rPr>
          <w:rFonts w:ascii="Arial" w:hAnsi="Arial" w:cs="Arial"/>
          <w:sz w:val="20"/>
          <w:szCs w:val="20"/>
        </w:rPr>
        <w:t>Donald Danforth Plant Science Center, Weekly Seminar Series (2020)</w:t>
      </w:r>
    </w:p>
    <w:p w14:paraId="5F607D20"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Mind the G×E=P; Elemental Content in Plants.</w:t>
      </w:r>
    </w:p>
    <w:p w14:paraId="13AD0EB1" w14:textId="1DB160A3" w:rsidR="00315F18" w:rsidRDefault="00315F18" w:rsidP="00315F18">
      <w:pPr>
        <w:spacing w:after="40"/>
        <w:rPr>
          <w:rFonts w:ascii="Arial" w:hAnsi="Arial" w:cs="Arial"/>
          <w:sz w:val="20"/>
          <w:szCs w:val="20"/>
        </w:rPr>
      </w:pPr>
      <w:r w:rsidRPr="00315F18">
        <w:rPr>
          <w:rFonts w:ascii="Arial" w:hAnsi="Arial" w:cs="Arial"/>
          <w:sz w:val="20"/>
          <w:szCs w:val="20"/>
        </w:rPr>
        <w:t>(95)</w:t>
      </w:r>
      <w:r w:rsidR="003240C2">
        <w:rPr>
          <w:rFonts w:ascii="Arial" w:hAnsi="Arial" w:cs="Arial"/>
          <w:sz w:val="20"/>
          <w:szCs w:val="20"/>
        </w:rPr>
        <w:t xml:space="preserve"> </w:t>
      </w:r>
      <w:r w:rsidRPr="00315F18">
        <w:rPr>
          <w:rFonts w:ascii="Arial" w:hAnsi="Arial" w:cs="Arial"/>
          <w:sz w:val="20"/>
          <w:szCs w:val="20"/>
        </w:rPr>
        <w:t>Genomic Science Program Annual Principal Investigator (PI) Meeting (2020) Leveraging high-throughput and tightly controlled environments to understand the physiological and genetic mechanisms underlying water-use efficiency in C4 grasses.</w:t>
      </w:r>
    </w:p>
    <w:p w14:paraId="4E6D02E5" w14:textId="77777777" w:rsidR="004D114D" w:rsidRDefault="004D114D" w:rsidP="00315F18">
      <w:pPr>
        <w:spacing w:after="40"/>
        <w:rPr>
          <w:rFonts w:ascii="Arial" w:hAnsi="Arial" w:cs="Arial"/>
          <w:sz w:val="20"/>
          <w:szCs w:val="20"/>
        </w:rPr>
      </w:pPr>
    </w:p>
    <w:p w14:paraId="0A7794FE" w14:textId="77777777" w:rsidR="004D114D" w:rsidRDefault="004D114D" w:rsidP="00315F18">
      <w:pPr>
        <w:spacing w:after="40"/>
        <w:rPr>
          <w:rFonts w:ascii="Arial" w:hAnsi="Arial" w:cs="Arial"/>
          <w:sz w:val="20"/>
          <w:szCs w:val="20"/>
        </w:rPr>
      </w:pPr>
    </w:p>
    <w:p w14:paraId="62B2C7FE" w14:textId="77777777" w:rsidR="003240C2" w:rsidRDefault="003240C2" w:rsidP="00315F18">
      <w:pPr>
        <w:spacing w:after="40"/>
        <w:rPr>
          <w:rFonts w:ascii="Arial" w:hAnsi="Arial" w:cs="Arial"/>
          <w:sz w:val="20"/>
          <w:szCs w:val="20"/>
        </w:rPr>
      </w:pPr>
    </w:p>
    <w:p w14:paraId="71195C83" w14:textId="7FAF3A47"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2019</w:t>
      </w:r>
    </w:p>
    <w:p w14:paraId="74FF00FA"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(94) Corn Breeding Research Annual Meeting, St Louis, (2019) Integrating systems biology approaches to understand gene by environment interactions underlying elemental accumulation.</w:t>
      </w:r>
    </w:p>
    <w:p w14:paraId="75D56C88"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(93) Biochemistry and Plant Molecular Physiology, University of Montpellier, France (2019) Mind the </w:t>
      </w:r>
      <w:proofErr w:type="spellStart"/>
      <w:r w:rsidRPr="00315F18">
        <w:rPr>
          <w:rFonts w:ascii="Arial" w:hAnsi="Arial" w:cs="Arial"/>
          <w:sz w:val="20"/>
          <w:szCs w:val="20"/>
        </w:rPr>
        <w:t>GxE</w:t>
      </w:r>
      <w:proofErr w:type="spellEnd"/>
      <w:r w:rsidRPr="00315F18">
        <w:rPr>
          <w:rFonts w:ascii="Arial" w:hAnsi="Arial" w:cs="Arial"/>
          <w:sz w:val="20"/>
          <w:szCs w:val="20"/>
        </w:rPr>
        <w:t>=P; elemental content in plants.</w:t>
      </w:r>
    </w:p>
    <w:p w14:paraId="17B18509" w14:textId="5B39342C" w:rsidR="00315F18" w:rsidRPr="00315F18" w:rsidRDefault="00315F18" w:rsidP="00315F18">
      <w:pPr>
        <w:spacing w:after="40"/>
        <w:rPr>
          <w:rFonts w:ascii="Arial" w:hAnsi="Arial" w:cs="Arial"/>
          <w:sz w:val="20"/>
          <w:szCs w:val="20"/>
        </w:rPr>
      </w:pPr>
      <w:r w:rsidRPr="00315F18">
        <w:rPr>
          <w:rFonts w:ascii="Arial" w:hAnsi="Arial" w:cs="Arial"/>
          <w:sz w:val="20"/>
          <w:szCs w:val="20"/>
        </w:rPr>
        <w:t>(92</w:t>
      </w:r>
      <w:r w:rsidR="003240C2" w:rsidRPr="00315F18">
        <w:rPr>
          <w:rFonts w:ascii="Arial" w:hAnsi="Arial" w:cs="Arial"/>
          <w:sz w:val="20"/>
          <w:szCs w:val="20"/>
        </w:rPr>
        <w:t>) Laboratory</w:t>
      </w:r>
      <w:r w:rsidRPr="00315F18">
        <w:rPr>
          <w:rFonts w:ascii="Arial" w:hAnsi="Arial" w:cs="Arial"/>
          <w:sz w:val="20"/>
          <w:szCs w:val="20"/>
        </w:rPr>
        <w:t xml:space="preserve"> of genetics, Wageningen University &amp; Research, Netherlands (2019),</w:t>
      </w:r>
    </w:p>
    <w:p w14:paraId="104965D7"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Mind the </w:t>
      </w:r>
      <w:proofErr w:type="spellStart"/>
      <w:r w:rsidRPr="00315F18">
        <w:rPr>
          <w:rFonts w:ascii="Arial" w:hAnsi="Arial" w:cs="Arial"/>
          <w:sz w:val="20"/>
          <w:szCs w:val="20"/>
        </w:rPr>
        <w:t>GxE</w:t>
      </w:r>
      <w:proofErr w:type="spellEnd"/>
      <w:r w:rsidRPr="00315F18">
        <w:rPr>
          <w:rFonts w:ascii="Arial" w:hAnsi="Arial" w:cs="Arial"/>
          <w:sz w:val="20"/>
          <w:szCs w:val="20"/>
        </w:rPr>
        <w:t>=P; elemental content in plants.</w:t>
      </w:r>
    </w:p>
    <w:p w14:paraId="6AD4AC17" w14:textId="7E7DDB1C" w:rsidR="00315F18" w:rsidRPr="00315F18" w:rsidRDefault="00315F18" w:rsidP="00315F18">
      <w:pPr>
        <w:spacing w:after="40"/>
        <w:rPr>
          <w:rFonts w:ascii="Arial" w:hAnsi="Arial" w:cs="Arial"/>
          <w:sz w:val="20"/>
          <w:szCs w:val="20"/>
        </w:rPr>
      </w:pPr>
      <w:r w:rsidRPr="00315F18">
        <w:rPr>
          <w:rFonts w:ascii="Arial" w:hAnsi="Arial" w:cs="Arial"/>
          <w:sz w:val="20"/>
          <w:szCs w:val="20"/>
        </w:rPr>
        <w:t>(91)</w:t>
      </w:r>
      <w:r w:rsidR="003240C2">
        <w:rPr>
          <w:rFonts w:ascii="Arial" w:hAnsi="Arial" w:cs="Arial"/>
          <w:sz w:val="20"/>
          <w:szCs w:val="20"/>
        </w:rPr>
        <w:t xml:space="preserve"> </w:t>
      </w:r>
      <w:r w:rsidRPr="00315F18">
        <w:rPr>
          <w:rFonts w:ascii="Arial" w:hAnsi="Arial" w:cs="Arial"/>
          <w:sz w:val="20"/>
          <w:szCs w:val="20"/>
        </w:rPr>
        <w:t xml:space="preserve">University of Nottingham, Nottingham, England (2019), Mind the </w:t>
      </w:r>
      <w:proofErr w:type="spellStart"/>
      <w:r w:rsidRPr="00315F18">
        <w:rPr>
          <w:rFonts w:ascii="Arial" w:hAnsi="Arial" w:cs="Arial"/>
          <w:sz w:val="20"/>
          <w:szCs w:val="20"/>
        </w:rPr>
        <w:t>GxE</w:t>
      </w:r>
      <w:proofErr w:type="spellEnd"/>
      <w:r w:rsidRPr="00315F18">
        <w:rPr>
          <w:rFonts w:ascii="Arial" w:hAnsi="Arial" w:cs="Arial"/>
          <w:sz w:val="20"/>
          <w:szCs w:val="20"/>
        </w:rPr>
        <w:t>=P; elemental content in plants.</w:t>
      </w:r>
    </w:p>
    <w:p w14:paraId="7BDAD707" w14:textId="1B2FD51D" w:rsidR="00315F18" w:rsidRPr="00315F18" w:rsidRDefault="00315F18" w:rsidP="00315F18">
      <w:pPr>
        <w:spacing w:after="40"/>
        <w:rPr>
          <w:rFonts w:ascii="Arial" w:hAnsi="Arial" w:cs="Arial"/>
          <w:sz w:val="20"/>
          <w:szCs w:val="20"/>
        </w:rPr>
      </w:pPr>
      <w:r w:rsidRPr="00315F18">
        <w:rPr>
          <w:rFonts w:ascii="Arial" w:hAnsi="Arial" w:cs="Arial"/>
          <w:sz w:val="20"/>
          <w:szCs w:val="20"/>
        </w:rPr>
        <w:t>(90)</w:t>
      </w:r>
      <w:r w:rsidR="003240C2">
        <w:rPr>
          <w:rFonts w:ascii="Arial" w:hAnsi="Arial" w:cs="Arial"/>
          <w:sz w:val="20"/>
          <w:szCs w:val="20"/>
        </w:rPr>
        <w:t xml:space="preserve"> </w:t>
      </w:r>
      <w:r w:rsidRPr="00315F18">
        <w:rPr>
          <w:rFonts w:ascii="Arial" w:hAnsi="Arial" w:cs="Arial"/>
          <w:sz w:val="20"/>
          <w:szCs w:val="20"/>
        </w:rPr>
        <w:t xml:space="preserve">Bayer Crop Sciences, St, Louis (2019), Mind the </w:t>
      </w:r>
      <w:proofErr w:type="spellStart"/>
      <w:r w:rsidRPr="00315F18">
        <w:rPr>
          <w:rFonts w:ascii="Arial" w:hAnsi="Arial" w:cs="Arial"/>
          <w:sz w:val="20"/>
          <w:szCs w:val="20"/>
        </w:rPr>
        <w:t>GxE</w:t>
      </w:r>
      <w:proofErr w:type="spellEnd"/>
      <w:r w:rsidRPr="00315F18">
        <w:rPr>
          <w:rFonts w:ascii="Arial" w:hAnsi="Arial" w:cs="Arial"/>
          <w:sz w:val="20"/>
          <w:szCs w:val="20"/>
        </w:rPr>
        <w:t>=P; elemental content in plants.</w:t>
      </w:r>
    </w:p>
    <w:p w14:paraId="15781E4F" w14:textId="0EE0DAB8" w:rsidR="00315F18" w:rsidRPr="00315F18" w:rsidRDefault="00315F18" w:rsidP="00315F18">
      <w:pPr>
        <w:spacing w:after="40"/>
        <w:rPr>
          <w:rFonts w:ascii="Arial" w:hAnsi="Arial" w:cs="Arial"/>
          <w:sz w:val="20"/>
          <w:szCs w:val="20"/>
        </w:rPr>
      </w:pPr>
      <w:r w:rsidRPr="00315F18">
        <w:rPr>
          <w:rFonts w:ascii="Arial" w:hAnsi="Arial" w:cs="Arial"/>
          <w:sz w:val="20"/>
          <w:szCs w:val="20"/>
        </w:rPr>
        <w:t>(89)</w:t>
      </w:r>
      <w:r w:rsidR="003240C2">
        <w:rPr>
          <w:rFonts w:ascii="Arial" w:hAnsi="Arial" w:cs="Arial"/>
          <w:sz w:val="20"/>
          <w:szCs w:val="20"/>
        </w:rPr>
        <w:t xml:space="preserve"> </w:t>
      </w:r>
      <w:r w:rsidRPr="00315F18">
        <w:rPr>
          <w:rFonts w:ascii="Arial" w:hAnsi="Arial" w:cs="Arial"/>
          <w:sz w:val="20"/>
          <w:szCs w:val="20"/>
        </w:rPr>
        <w:t>Interdisciplinary Plant Group, University of Missouri, Columbia, MO (2019)</w:t>
      </w:r>
    </w:p>
    <w:p w14:paraId="3C2F6C6E" w14:textId="47E69B9C" w:rsidR="00315F18" w:rsidRDefault="00315F18" w:rsidP="00315F18">
      <w:pPr>
        <w:spacing w:after="40"/>
        <w:rPr>
          <w:rFonts w:ascii="Arial" w:hAnsi="Arial" w:cs="Arial"/>
          <w:sz w:val="20"/>
          <w:szCs w:val="20"/>
        </w:rPr>
      </w:pPr>
      <w:r w:rsidRPr="00315F18">
        <w:rPr>
          <w:rFonts w:ascii="Arial" w:hAnsi="Arial" w:cs="Arial"/>
          <w:sz w:val="20"/>
          <w:szCs w:val="20"/>
        </w:rPr>
        <w:t>(88)</w:t>
      </w:r>
      <w:r w:rsidR="003240C2">
        <w:rPr>
          <w:rFonts w:ascii="Arial" w:hAnsi="Arial" w:cs="Arial"/>
          <w:sz w:val="20"/>
          <w:szCs w:val="20"/>
        </w:rPr>
        <w:t xml:space="preserve"> </w:t>
      </w:r>
      <w:r w:rsidRPr="00315F18">
        <w:rPr>
          <w:rFonts w:ascii="Arial" w:hAnsi="Arial" w:cs="Arial"/>
          <w:sz w:val="20"/>
          <w:szCs w:val="20"/>
        </w:rPr>
        <w:t>Corn Breeding Research Meeting (March 2019), St. Louis, MO. Integrating systems biology approaches to understand gene by environment interactions underlying elemental accumulation.</w:t>
      </w:r>
    </w:p>
    <w:p w14:paraId="2FFCE86E" w14:textId="77777777" w:rsidR="003240C2" w:rsidRPr="00315F18" w:rsidRDefault="003240C2" w:rsidP="00315F18">
      <w:pPr>
        <w:spacing w:after="40"/>
        <w:rPr>
          <w:rFonts w:ascii="Arial" w:hAnsi="Arial" w:cs="Arial"/>
          <w:sz w:val="20"/>
          <w:szCs w:val="20"/>
        </w:rPr>
      </w:pPr>
    </w:p>
    <w:p w14:paraId="025F867D" w14:textId="146D8779"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2018</w:t>
      </w:r>
    </w:p>
    <w:p w14:paraId="25B72AAD" w14:textId="2C61886A" w:rsidR="00315F18" w:rsidRPr="00315F18" w:rsidRDefault="00315F18" w:rsidP="00315F18">
      <w:pPr>
        <w:spacing w:after="40"/>
        <w:rPr>
          <w:rFonts w:ascii="Arial" w:hAnsi="Arial" w:cs="Arial"/>
          <w:sz w:val="20"/>
          <w:szCs w:val="20"/>
        </w:rPr>
      </w:pPr>
      <w:r w:rsidRPr="00315F18">
        <w:rPr>
          <w:rFonts w:ascii="Arial" w:hAnsi="Arial" w:cs="Arial"/>
          <w:sz w:val="20"/>
          <w:szCs w:val="20"/>
        </w:rPr>
        <w:t>(87)</w:t>
      </w:r>
      <w:r w:rsidR="003240C2">
        <w:rPr>
          <w:rFonts w:ascii="Arial" w:hAnsi="Arial" w:cs="Arial"/>
          <w:sz w:val="20"/>
          <w:szCs w:val="20"/>
        </w:rPr>
        <w:t xml:space="preserve"> </w:t>
      </w:r>
      <w:r w:rsidRPr="00315F18">
        <w:rPr>
          <w:rFonts w:ascii="Arial" w:hAnsi="Arial" w:cs="Arial"/>
          <w:sz w:val="20"/>
          <w:szCs w:val="20"/>
        </w:rPr>
        <w:t xml:space="preserve">John Innes Centre (2018) Mapping the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7EECEA57" w14:textId="0934EA1B" w:rsidR="00315F18" w:rsidRPr="00315F18" w:rsidRDefault="00315F18" w:rsidP="00315F18">
      <w:pPr>
        <w:spacing w:after="40"/>
        <w:rPr>
          <w:rFonts w:ascii="Arial" w:hAnsi="Arial" w:cs="Arial"/>
          <w:sz w:val="20"/>
          <w:szCs w:val="20"/>
        </w:rPr>
      </w:pPr>
      <w:r w:rsidRPr="00315F18">
        <w:rPr>
          <w:rFonts w:ascii="Arial" w:hAnsi="Arial" w:cs="Arial"/>
          <w:sz w:val="20"/>
          <w:szCs w:val="20"/>
        </w:rPr>
        <w:t>(86)</w:t>
      </w:r>
      <w:r w:rsidR="003240C2">
        <w:rPr>
          <w:rFonts w:ascii="Arial" w:hAnsi="Arial" w:cs="Arial"/>
          <w:sz w:val="20"/>
          <w:szCs w:val="20"/>
        </w:rPr>
        <w:t xml:space="preserve"> </w:t>
      </w:r>
      <w:r w:rsidRPr="00315F18">
        <w:rPr>
          <w:rFonts w:ascii="Arial" w:hAnsi="Arial" w:cs="Arial"/>
          <w:sz w:val="20"/>
          <w:szCs w:val="20"/>
        </w:rPr>
        <w:t>Institute of Integrative Biology of the Cell (2018) Can We Use Elemental Profiles to Understand How Plants Adapt to Their Environments?</w:t>
      </w:r>
    </w:p>
    <w:p w14:paraId="61E704FD" w14:textId="4C17533D" w:rsidR="00315F18" w:rsidRPr="00315F18" w:rsidRDefault="00315F18" w:rsidP="00315F18">
      <w:pPr>
        <w:spacing w:after="40"/>
        <w:rPr>
          <w:rFonts w:ascii="Arial" w:hAnsi="Arial" w:cs="Arial"/>
          <w:sz w:val="20"/>
          <w:szCs w:val="20"/>
        </w:rPr>
      </w:pPr>
      <w:r w:rsidRPr="00315F18">
        <w:rPr>
          <w:rFonts w:ascii="Arial" w:hAnsi="Arial" w:cs="Arial"/>
          <w:sz w:val="20"/>
          <w:szCs w:val="20"/>
        </w:rPr>
        <w:t>(85)</w:t>
      </w:r>
      <w:r w:rsidR="003240C2">
        <w:rPr>
          <w:rFonts w:ascii="Arial" w:hAnsi="Arial" w:cs="Arial"/>
          <w:sz w:val="20"/>
          <w:szCs w:val="20"/>
        </w:rPr>
        <w:t xml:space="preserve"> </w:t>
      </w:r>
      <w:r w:rsidRPr="00315F18">
        <w:rPr>
          <w:rFonts w:ascii="Arial" w:hAnsi="Arial" w:cs="Arial"/>
          <w:sz w:val="20"/>
          <w:szCs w:val="20"/>
        </w:rPr>
        <w:t>South Dakota State University (2018) Public Lecture: It's Element-</w:t>
      </w:r>
      <w:proofErr w:type="spellStart"/>
      <w:r w:rsidRPr="00315F18">
        <w:rPr>
          <w:rFonts w:ascii="Arial" w:hAnsi="Arial" w:cs="Arial"/>
          <w:sz w:val="20"/>
          <w:szCs w:val="20"/>
        </w:rPr>
        <w:t>ary</w:t>
      </w:r>
      <w:proofErr w:type="spellEnd"/>
      <w:r w:rsidRPr="00315F18">
        <w:rPr>
          <w:rFonts w:ascii="Arial" w:hAnsi="Arial" w:cs="Arial"/>
          <w:sz w:val="20"/>
          <w:szCs w:val="20"/>
        </w:rPr>
        <w:t>: soil composition and genetic effects on plant growth.</w:t>
      </w:r>
    </w:p>
    <w:p w14:paraId="76B741A3" w14:textId="17417A9A" w:rsidR="00315F18" w:rsidRPr="00315F18" w:rsidRDefault="00315F18" w:rsidP="00315F18">
      <w:pPr>
        <w:spacing w:after="40"/>
        <w:rPr>
          <w:rFonts w:ascii="Arial" w:hAnsi="Arial" w:cs="Arial"/>
          <w:sz w:val="20"/>
          <w:szCs w:val="20"/>
        </w:rPr>
      </w:pPr>
      <w:r w:rsidRPr="00315F18">
        <w:rPr>
          <w:rFonts w:ascii="Arial" w:hAnsi="Arial" w:cs="Arial"/>
          <w:sz w:val="20"/>
          <w:szCs w:val="20"/>
        </w:rPr>
        <w:t>(84)</w:t>
      </w:r>
      <w:r w:rsidR="003240C2">
        <w:rPr>
          <w:rFonts w:ascii="Arial" w:hAnsi="Arial" w:cs="Arial"/>
          <w:sz w:val="20"/>
          <w:szCs w:val="20"/>
        </w:rPr>
        <w:t xml:space="preserve"> </w:t>
      </w:r>
      <w:r w:rsidRPr="00315F18">
        <w:rPr>
          <w:rFonts w:ascii="Arial" w:hAnsi="Arial" w:cs="Arial"/>
          <w:sz w:val="20"/>
          <w:szCs w:val="20"/>
        </w:rPr>
        <w:t>South Dakota State University (2018) The complex interaction between plant genetics and the environment determines the elemental content of our food.</w:t>
      </w:r>
    </w:p>
    <w:p w14:paraId="6F5E0159" w14:textId="6554FF16" w:rsidR="00315F18" w:rsidRPr="00315F18" w:rsidRDefault="00315F18" w:rsidP="00315F18">
      <w:pPr>
        <w:spacing w:after="40"/>
        <w:rPr>
          <w:rFonts w:ascii="Arial" w:hAnsi="Arial" w:cs="Arial"/>
          <w:sz w:val="20"/>
          <w:szCs w:val="20"/>
        </w:rPr>
      </w:pPr>
      <w:r w:rsidRPr="00315F18">
        <w:rPr>
          <w:rFonts w:ascii="Arial" w:hAnsi="Arial" w:cs="Arial"/>
          <w:sz w:val="20"/>
          <w:szCs w:val="20"/>
        </w:rPr>
        <w:t>(83)</w:t>
      </w:r>
      <w:r w:rsidR="003240C2">
        <w:rPr>
          <w:rFonts w:ascii="Arial" w:hAnsi="Arial" w:cs="Arial"/>
          <w:sz w:val="20"/>
          <w:szCs w:val="20"/>
        </w:rPr>
        <w:t xml:space="preserve"> </w:t>
      </w:r>
      <w:r w:rsidRPr="00315F18">
        <w:rPr>
          <w:rFonts w:ascii="Arial" w:hAnsi="Arial" w:cs="Arial"/>
          <w:sz w:val="20"/>
          <w:szCs w:val="20"/>
        </w:rPr>
        <w:t>Saint Louis University (2018) Can We Use Elemental Profiles to Understand How Plants Adapt to Their Environments?</w:t>
      </w:r>
    </w:p>
    <w:p w14:paraId="0466AC58" w14:textId="6A10DC50" w:rsidR="00315F18" w:rsidRPr="00315F18" w:rsidRDefault="00315F18" w:rsidP="00315F18">
      <w:pPr>
        <w:spacing w:after="40"/>
        <w:rPr>
          <w:rFonts w:ascii="Arial" w:hAnsi="Arial" w:cs="Arial"/>
          <w:sz w:val="20"/>
          <w:szCs w:val="20"/>
        </w:rPr>
      </w:pPr>
      <w:r w:rsidRPr="00315F18">
        <w:rPr>
          <w:rFonts w:ascii="Arial" w:hAnsi="Arial" w:cs="Arial"/>
          <w:sz w:val="20"/>
          <w:szCs w:val="20"/>
        </w:rPr>
        <w:t>(82)</w:t>
      </w:r>
      <w:r w:rsidR="003240C2">
        <w:rPr>
          <w:rFonts w:ascii="Arial" w:hAnsi="Arial" w:cs="Arial"/>
          <w:sz w:val="20"/>
          <w:szCs w:val="20"/>
        </w:rPr>
        <w:t xml:space="preserve"> </w:t>
      </w:r>
      <w:r w:rsidRPr="00315F18">
        <w:rPr>
          <w:rFonts w:ascii="Arial" w:hAnsi="Arial" w:cs="Arial"/>
          <w:sz w:val="20"/>
          <w:szCs w:val="20"/>
        </w:rPr>
        <w:t xml:space="preserve">Genomic Science Principal Investigator Annual Meeting, Arlington, VA. (2018) High-throughput phenotyping and quantitative genetics to understand productivity and drought traits in the model C4 grass </w:t>
      </w:r>
      <w:proofErr w:type="spellStart"/>
      <w:r w:rsidRPr="00315F18">
        <w:rPr>
          <w:rFonts w:ascii="Arial" w:hAnsi="Arial" w:cs="Arial"/>
          <w:sz w:val="20"/>
          <w:szCs w:val="20"/>
        </w:rPr>
        <w:t>Setaria</w:t>
      </w:r>
      <w:proofErr w:type="spellEnd"/>
      <w:r w:rsidRPr="00315F18">
        <w:rPr>
          <w:rFonts w:ascii="Arial" w:hAnsi="Arial" w:cs="Arial"/>
          <w:sz w:val="20"/>
          <w:szCs w:val="20"/>
        </w:rPr>
        <w:t>.</w:t>
      </w:r>
    </w:p>
    <w:p w14:paraId="71EE6CEE" w14:textId="017F3FA3" w:rsidR="00315F18" w:rsidRPr="00315F18" w:rsidRDefault="00315F18" w:rsidP="00315F18">
      <w:pPr>
        <w:spacing w:after="40"/>
        <w:rPr>
          <w:rFonts w:ascii="Arial" w:hAnsi="Arial" w:cs="Arial"/>
          <w:sz w:val="20"/>
          <w:szCs w:val="20"/>
        </w:rPr>
      </w:pPr>
      <w:r w:rsidRPr="00315F18">
        <w:rPr>
          <w:rFonts w:ascii="Arial" w:hAnsi="Arial" w:cs="Arial"/>
          <w:sz w:val="20"/>
          <w:szCs w:val="20"/>
        </w:rPr>
        <w:t>(81)</w:t>
      </w:r>
      <w:r w:rsidR="003240C2">
        <w:rPr>
          <w:rFonts w:ascii="Arial" w:hAnsi="Arial" w:cs="Arial"/>
          <w:sz w:val="20"/>
          <w:szCs w:val="20"/>
        </w:rPr>
        <w:t xml:space="preserve"> </w:t>
      </w:r>
      <w:r w:rsidRPr="00315F18">
        <w:rPr>
          <w:rFonts w:ascii="Arial" w:hAnsi="Arial" w:cs="Arial"/>
          <w:sz w:val="20"/>
          <w:szCs w:val="20"/>
        </w:rPr>
        <w:t>Phenome (2018). Tucson, AZ. Bioinformatics Approaches to Identifying Candidate Genes for Elemental Accumulation.</w:t>
      </w:r>
    </w:p>
    <w:p w14:paraId="62D5D2CE" w14:textId="182EA1BB" w:rsidR="00315F18" w:rsidRPr="00315F18" w:rsidRDefault="00315F18" w:rsidP="00315F18">
      <w:pPr>
        <w:spacing w:after="40"/>
        <w:rPr>
          <w:rFonts w:ascii="Arial" w:hAnsi="Arial" w:cs="Arial"/>
          <w:sz w:val="20"/>
          <w:szCs w:val="20"/>
        </w:rPr>
      </w:pPr>
      <w:r w:rsidRPr="00315F18">
        <w:rPr>
          <w:rFonts w:ascii="Arial" w:hAnsi="Arial" w:cs="Arial"/>
          <w:sz w:val="20"/>
          <w:szCs w:val="20"/>
        </w:rPr>
        <w:t>(80)</w:t>
      </w:r>
      <w:r w:rsidR="003240C2">
        <w:rPr>
          <w:rFonts w:ascii="Arial" w:hAnsi="Arial" w:cs="Arial"/>
          <w:sz w:val="20"/>
          <w:szCs w:val="20"/>
        </w:rPr>
        <w:t xml:space="preserve"> </w:t>
      </w:r>
      <w:r w:rsidRPr="00315F18">
        <w:rPr>
          <w:rFonts w:ascii="Arial" w:hAnsi="Arial" w:cs="Arial"/>
          <w:sz w:val="20"/>
          <w:szCs w:val="20"/>
        </w:rPr>
        <w:t>Plant and Animal Genomics Conference. (2018). San Diego, CA. Bioinformatics Approaches to Identifying Candidate Genes for Elemental Accumulation.</w:t>
      </w:r>
    </w:p>
    <w:p w14:paraId="40051BDA" w14:textId="0C0F64CF" w:rsidR="00315F18" w:rsidRPr="00315F18" w:rsidRDefault="00315F18" w:rsidP="00315F18">
      <w:pPr>
        <w:spacing w:after="40"/>
        <w:rPr>
          <w:rFonts w:ascii="Arial" w:hAnsi="Arial" w:cs="Arial"/>
          <w:sz w:val="20"/>
          <w:szCs w:val="20"/>
        </w:rPr>
      </w:pPr>
      <w:r w:rsidRPr="00315F18">
        <w:rPr>
          <w:rFonts w:ascii="Arial" w:hAnsi="Arial" w:cs="Arial"/>
          <w:sz w:val="20"/>
          <w:szCs w:val="20"/>
        </w:rPr>
        <w:t>(79)</w:t>
      </w:r>
      <w:r w:rsidR="003240C2">
        <w:rPr>
          <w:rFonts w:ascii="Arial" w:hAnsi="Arial" w:cs="Arial"/>
          <w:sz w:val="20"/>
          <w:szCs w:val="20"/>
        </w:rPr>
        <w:t xml:space="preserve"> </w:t>
      </w:r>
      <w:r w:rsidRPr="00315F18">
        <w:rPr>
          <w:rFonts w:ascii="Arial" w:hAnsi="Arial" w:cs="Arial"/>
          <w:sz w:val="20"/>
          <w:szCs w:val="20"/>
        </w:rPr>
        <w:t xml:space="preserve">Maize Genetics Conference. St. Malo, France. (2018) Gene by environment interactions of the Maize </w:t>
      </w:r>
      <w:proofErr w:type="spellStart"/>
      <w:r w:rsidRPr="00315F18">
        <w:rPr>
          <w:rFonts w:ascii="Arial" w:hAnsi="Arial" w:cs="Arial"/>
          <w:sz w:val="20"/>
          <w:szCs w:val="20"/>
        </w:rPr>
        <w:t>ionome</w:t>
      </w:r>
      <w:proofErr w:type="spellEnd"/>
      <w:r w:rsidRPr="00315F18">
        <w:rPr>
          <w:rFonts w:ascii="Arial" w:hAnsi="Arial" w:cs="Arial"/>
          <w:sz w:val="20"/>
          <w:szCs w:val="20"/>
        </w:rPr>
        <w:t>: analysis of the G2F project.</w:t>
      </w:r>
    </w:p>
    <w:p w14:paraId="693B5AF7" w14:textId="62ACB638"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 (78)</w:t>
      </w:r>
      <w:r w:rsidR="003240C2">
        <w:rPr>
          <w:rFonts w:ascii="Arial" w:hAnsi="Arial" w:cs="Arial"/>
          <w:sz w:val="20"/>
          <w:szCs w:val="20"/>
        </w:rPr>
        <w:t xml:space="preserve"> </w:t>
      </w:r>
      <w:r w:rsidRPr="00315F18">
        <w:rPr>
          <w:rFonts w:ascii="Arial" w:hAnsi="Arial" w:cs="Arial"/>
          <w:sz w:val="20"/>
          <w:szCs w:val="20"/>
        </w:rPr>
        <w:t>Society for In Vitro Biology conference (2018) Using High Throughput Controlled Environmental Phenotyping to Understand Water Use Efficiency.</w:t>
      </w:r>
    </w:p>
    <w:p w14:paraId="251DB51C" w14:textId="61AFE973" w:rsidR="00315F18" w:rsidRPr="00315F18" w:rsidRDefault="00315F18" w:rsidP="00315F18">
      <w:pPr>
        <w:spacing w:after="40"/>
        <w:rPr>
          <w:rFonts w:ascii="Arial" w:hAnsi="Arial" w:cs="Arial"/>
          <w:sz w:val="20"/>
          <w:szCs w:val="20"/>
        </w:rPr>
      </w:pPr>
      <w:r w:rsidRPr="00315F18">
        <w:rPr>
          <w:rFonts w:ascii="Arial" w:hAnsi="Arial" w:cs="Arial"/>
          <w:sz w:val="20"/>
          <w:szCs w:val="20"/>
        </w:rPr>
        <w:t>(77)</w:t>
      </w:r>
      <w:r w:rsidR="003240C2">
        <w:rPr>
          <w:rFonts w:ascii="Arial" w:hAnsi="Arial" w:cs="Arial"/>
          <w:sz w:val="20"/>
          <w:szCs w:val="20"/>
        </w:rPr>
        <w:t xml:space="preserve"> </w:t>
      </w:r>
      <w:r w:rsidRPr="00315F18">
        <w:rPr>
          <w:rFonts w:ascii="Arial" w:hAnsi="Arial" w:cs="Arial"/>
          <w:sz w:val="20"/>
          <w:szCs w:val="20"/>
        </w:rPr>
        <w:t>ASPB. Montreal, Canada. (2018) Using High Throughput Controlled Environmental Phenotyping to Understand Water Use Efficiency.</w:t>
      </w:r>
    </w:p>
    <w:p w14:paraId="55479196" w14:textId="77777777" w:rsidR="003240C2" w:rsidRDefault="003240C2" w:rsidP="00315F18">
      <w:pPr>
        <w:spacing w:after="40"/>
        <w:rPr>
          <w:rFonts w:ascii="Arial" w:hAnsi="Arial" w:cs="Arial"/>
          <w:sz w:val="20"/>
          <w:szCs w:val="20"/>
        </w:rPr>
      </w:pPr>
    </w:p>
    <w:p w14:paraId="7FB9C4EA" w14:textId="35A9115E"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2017</w:t>
      </w:r>
    </w:p>
    <w:p w14:paraId="14C44BBB" w14:textId="13C9DE38" w:rsidR="00315F18" w:rsidRPr="00315F18" w:rsidRDefault="00315F18" w:rsidP="00315F18">
      <w:pPr>
        <w:spacing w:after="40"/>
        <w:rPr>
          <w:rFonts w:ascii="Arial" w:hAnsi="Arial" w:cs="Arial"/>
          <w:sz w:val="20"/>
          <w:szCs w:val="20"/>
        </w:rPr>
      </w:pPr>
      <w:r w:rsidRPr="00315F18">
        <w:rPr>
          <w:rFonts w:ascii="Arial" w:hAnsi="Arial" w:cs="Arial"/>
          <w:sz w:val="20"/>
          <w:szCs w:val="20"/>
        </w:rPr>
        <w:t>(76)</w:t>
      </w:r>
      <w:r w:rsidR="003240C2">
        <w:rPr>
          <w:rFonts w:ascii="Arial" w:hAnsi="Arial" w:cs="Arial"/>
          <w:sz w:val="20"/>
          <w:szCs w:val="20"/>
        </w:rPr>
        <w:t xml:space="preserve"> </w:t>
      </w:r>
      <w:r w:rsidRPr="00315F18">
        <w:rPr>
          <w:rFonts w:ascii="Arial" w:hAnsi="Arial" w:cs="Arial"/>
          <w:sz w:val="20"/>
          <w:szCs w:val="20"/>
        </w:rPr>
        <w:t>Michigan State University (2017) Can We Use Elemental Profiles to Understand How Plants Adapt to Their Environments?</w:t>
      </w:r>
    </w:p>
    <w:p w14:paraId="499A0F30" w14:textId="466BA10F" w:rsidR="00315F18" w:rsidRPr="00315F18" w:rsidRDefault="00315F18" w:rsidP="00315F18">
      <w:pPr>
        <w:spacing w:after="40"/>
        <w:rPr>
          <w:rFonts w:ascii="Arial" w:hAnsi="Arial" w:cs="Arial"/>
          <w:sz w:val="20"/>
          <w:szCs w:val="20"/>
        </w:rPr>
      </w:pPr>
      <w:r w:rsidRPr="00315F18">
        <w:rPr>
          <w:rFonts w:ascii="Arial" w:hAnsi="Arial" w:cs="Arial"/>
          <w:sz w:val="20"/>
          <w:szCs w:val="20"/>
        </w:rPr>
        <w:t>(75)</w:t>
      </w:r>
      <w:r w:rsidR="003240C2">
        <w:rPr>
          <w:rFonts w:ascii="Arial" w:hAnsi="Arial" w:cs="Arial"/>
          <w:sz w:val="20"/>
          <w:szCs w:val="20"/>
        </w:rPr>
        <w:t xml:space="preserve"> </w:t>
      </w:r>
      <w:r w:rsidRPr="00315F18">
        <w:rPr>
          <w:rFonts w:ascii="Arial" w:hAnsi="Arial" w:cs="Arial"/>
          <w:sz w:val="20"/>
          <w:szCs w:val="20"/>
        </w:rPr>
        <w:t>Genomic Science Principal Investigator Annual Meeting, Arlington, VA. (2017)</w:t>
      </w:r>
    </w:p>
    <w:p w14:paraId="36457E81" w14:textId="0AEADA9B" w:rsidR="00315F18" w:rsidRPr="00315F18" w:rsidRDefault="00315F18" w:rsidP="00315F18">
      <w:pPr>
        <w:spacing w:after="40"/>
        <w:rPr>
          <w:rFonts w:ascii="Arial" w:hAnsi="Arial" w:cs="Arial"/>
          <w:sz w:val="20"/>
          <w:szCs w:val="20"/>
        </w:rPr>
      </w:pPr>
      <w:r w:rsidRPr="00315F18">
        <w:rPr>
          <w:rFonts w:ascii="Arial" w:hAnsi="Arial" w:cs="Arial"/>
          <w:sz w:val="20"/>
          <w:szCs w:val="20"/>
        </w:rPr>
        <w:t>(74)</w:t>
      </w:r>
      <w:r w:rsidR="003240C2">
        <w:rPr>
          <w:rFonts w:ascii="Arial" w:hAnsi="Arial" w:cs="Arial"/>
          <w:sz w:val="20"/>
          <w:szCs w:val="20"/>
        </w:rPr>
        <w:t xml:space="preserve"> </w:t>
      </w:r>
      <w:r w:rsidRPr="00315F18">
        <w:rPr>
          <w:rFonts w:ascii="Arial" w:hAnsi="Arial" w:cs="Arial"/>
          <w:sz w:val="20"/>
          <w:szCs w:val="20"/>
        </w:rPr>
        <w:t>Phenome (2017). Tucson, AZ.</w:t>
      </w:r>
    </w:p>
    <w:p w14:paraId="2312DB14" w14:textId="65A96B9D" w:rsidR="00315F18" w:rsidRPr="00315F18" w:rsidRDefault="00315F18" w:rsidP="00315F18">
      <w:pPr>
        <w:spacing w:after="40"/>
        <w:rPr>
          <w:rFonts w:ascii="Arial" w:hAnsi="Arial" w:cs="Arial"/>
          <w:sz w:val="20"/>
          <w:szCs w:val="20"/>
        </w:rPr>
      </w:pPr>
      <w:r w:rsidRPr="00315F18">
        <w:rPr>
          <w:rFonts w:ascii="Arial" w:hAnsi="Arial" w:cs="Arial"/>
          <w:sz w:val="20"/>
          <w:szCs w:val="20"/>
        </w:rPr>
        <w:t>(73)</w:t>
      </w:r>
      <w:r w:rsidR="003240C2">
        <w:rPr>
          <w:rFonts w:ascii="Arial" w:hAnsi="Arial" w:cs="Arial"/>
          <w:sz w:val="20"/>
          <w:szCs w:val="20"/>
        </w:rPr>
        <w:t xml:space="preserve"> </w:t>
      </w:r>
      <w:r w:rsidRPr="00315F18">
        <w:rPr>
          <w:rFonts w:ascii="Arial" w:hAnsi="Arial" w:cs="Arial"/>
          <w:sz w:val="20"/>
          <w:szCs w:val="20"/>
        </w:rPr>
        <w:t>ICAR (2017). St. Louis, MO. Using preprints to accelerate your career.</w:t>
      </w:r>
    </w:p>
    <w:p w14:paraId="256B5B4B" w14:textId="1D9FCCE3" w:rsidR="00315F18" w:rsidRDefault="00315F18" w:rsidP="00315F18">
      <w:pPr>
        <w:spacing w:after="40"/>
        <w:rPr>
          <w:rFonts w:ascii="Arial" w:hAnsi="Arial" w:cs="Arial"/>
          <w:sz w:val="20"/>
          <w:szCs w:val="20"/>
        </w:rPr>
      </w:pPr>
      <w:r w:rsidRPr="00315F18">
        <w:rPr>
          <w:rFonts w:ascii="Arial" w:hAnsi="Arial" w:cs="Arial"/>
          <w:sz w:val="20"/>
          <w:szCs w:val="20"/>
        </w:rPr>
        <w:t>(72)</w:t>
      </w:r>
      <w:r w:rsidR="003240C2">
        <w:rPr>
          <w:rFonts w:ascii="Arial" w:hAnsi="Arial" w:cs="Arial"/>
          <w:sz w:val="20"/>
          <w:szCs w:val="20"/>
        </w:rPr>
        <w:t xml:space="preserve"> </w:t>
      </w:r>
      <w:r w:rsidRPr="00315F18">
        <w:rPr>
          <w:rFonts w:ascii="Arial" w:hAnsi="Arial" w:cs="Arial"/>
          <w:sz w:val="20"/>
          <w:szCs w:val="20"/>
        </w:rPr>
        <w:t xml:space="preserve">ASPB (2017). Honolulu, HI. Systems Biology tools to interpret </w:t>
      </w:r>
      <w:proofErr w:type="spellStart"/>
      <w:r w:rsidRPr="00315F18">
        <w:rPr>
          <w:rFonts w:ascii="Arial" w:hAnsi="Arial" w:cs="Arial"/>
          <w:sz w:val="20"/>
          <w:szCs w:val="20"/>
        </w:rPr>
        <w:t>ionomic</w:t>
      </w:r>
      <w:proofErr w:type="spellEnd"/>
      <w:r w:rsidRPr="00315F18">
        <w:rPr>
          <w:rFonts w:ascii="Arial" w:hAnsi="Arial" w:cs="Arial"/>
          <w:sz w:val="20"/>
          <w:szCs w:val="20"/>
        </w:rPr>
        <w:t xml:space="preserve"> GWAS results across plant species.</w:t>
      </w:r>
    </w:p>
    <w:p w14:paraId="2E938F2F" w14:textId="77777777" w:rsidR="003240C2" w:rsidRPr="00315F18" w:rsidRDefault="003240C2" w:rsidP="00315F18">
      <w:pPr>
        <w:spacing w:after="40"/>
        <w:rPr>
          <w:rFonts w:ascii="Arial" w:hAnsi="Arial" w:cs="Arial"/>
          <w:sz w:val="20"/>
          <w:szCs w:val="20"/>
        </w:rPr>
      </w:pPr>
    </w:p>
    <w:p w14:paraId="229A1B99" w14:textId="6DE8CA6C"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2016</w:t>
      </w:r>
    </w:p>
    <w:p w14:paraId="0D217DC6" w14:textId="2921616F" w:rsidR="00315F18" w:rsidRPr="00315F18" w:rsidRDefault="00315F18" w:rsidP="00315F18">
      <w:pPr>
        <w:spacing w:after="40"/>
        <w:rPr>
          <w:rFonts w:ascii="Arial" w:hAnsi="Arial" w:cs="Arial"/>
          <w:sz w:val="20"/>
          <w:szCs w:val="20"/>
        </w:rPr>
      </w:pPr>
      <w:r w:rsidRPr="00315F18">
        <w:rPr>
          <w:rFonts w:ascii="Arial" w:hAnsi="Arial" w:cs="Arial"/>
          <w:sz w:val="20"/>
          <w:szCs w:val="20"/>
        </w:rPr>
        <w:t>(71)</w:t>
      </w:r>
      <w:r w:rsidR="003240C2">
        <w:rPr>
          <w:rFonts w:ascii="Arial" w:hAnsi="Arial" w:cs="Arial"/>
          <w:sz w:val="20"/>
          <w:szCs w:val="20"/>
        </w:rPr>
        <w:t xml:space="preserve"> </w:t>
      </w:r>
      <w:r w:rsidRPr="00315F18">
        <w:rPr>
          <w:rFonts w:ascii="Arial" w:hAnsi="Arial" w:cs="Arial"/>
          <w:sz w:val="20"/>
          <w:szCs w:val="20"/>
        </w:rPr>
        <w:t xml:space="preserve">Southern Illinois University at Edwardsville (2016) What can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tell us about how plants adapt to the environment?</w:t>
      </w:r>
    </w:p>
    <w:p w14:paraId="58E2C974" w14:textId="2001201A" w:rsidR="00315F18" w:rsidRPr="00315F18" w:rsidRDefault="00315F18" w:rsidP="00315F18">
      <w:pPr>
        <w:spacing w:after="40"/>
        <w:rPr>
          <w:rFonts w:ascii="Arial" w:hAnsi="Arial" w:cs="Arial"/>
          <w:sz w:val="20"/>
          <w:szCs w:val="20"/>
        </w:rPr>
      </w:pPr>
      <w:r w:rsidRPr="00315F18">
        <w:rPr>
          <w:rFonts w:ascii="Arial" w:hAnsi="Arial" w:cs="Arial"/>
          <w:sz w:val="20"/>
          <w:szCs w:val="20"/>
        </w:rPr>
        <w:t>(70)</w:t>
      </w:r>
      <w:r w:rsidR="003240C2">
        <w:rPr>
          <w:rFonts w:ascii="Arial" w:hAnsi="Arial" w:cs="Arial"/>
          <w:sz w:val="20"/>
          <w:szCs w:val="20"/>
        </w:rPr>
        <w:t xml:space="preserve"> </w:t>
      </w:r>
      <w:r w:rsidRPr="00315F18">
        <w:rPr>
          <w:rFonts w:ascii="Arial" w:hAnsi="Arial" w:cs="Arial"/>
          <w:sz w:val="20"/>
          <w:szCs w:val="20"/>
        </w:rPr>
        <w:t>Iowa State University (2016) Using elemental profiles to understand plant adaptation to the environment.</w:t>
      </w:r>
    </w:p>
    <w:p w14:paraId="0F574DA5" w14:textId="3E3ADC89" w:rsidR="00315F18" w:rsidRPr="00315F18" w:rsidRDefault="00315F18" w:rsidP="00315F18">
      <w:pPr>
        <w:spacing w:after="40"/>
        <w:rPr>
          <w:rFonts w:ascii="Arial" w:hAnsi="Arial" w:cs="Arial"/>
          <w:sz w:val="20"/>
          <w:szCs w:val="20"/>
        </w:rPr>
      </w:pPr>
      <w:r w:rsidRPr="00315F18">
        <w:rPr>
          <w:rFonts w:ascii="Arial" w:hAnsi="Arial" w:cs="Arial"/>
          <w:sz w:val="20"/>
          <w:szCs w:val="20"/>
        </w:rPr>
        <w:t>(69)</w:t>
      </w:r>
      <w:r w:rsidR="003240C2">
        <w:rPr>
          <w:rFonts w:ascii="Arial" w:hAnsi="Arial" w:cs="Arial"/>
          <w:sz w:val="20"/>
          <w:szCs w:val="20"/>
        </w:rPr>
        <w:t xml:space="preserve"> </w:t>
      </w:r>
      <w:r w:rsidRPr="00315F18">
        <w:rPr>
          <w:rFonts w:ascii="Arial" w:hAnsi="Arial" w:cs="Arial"/>
          <w:sz w:val="20"/>
          <w:szCs w:val="20"/>
        </w:rPr>
        <w:t xml:space="preserve">American Society of Agronomy, Crop Science Society of America, and Soil Science Society of America Annual Meeting, Phoenix, AZ (2016)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of Micronutrients in Staple Crops; High-Throughput Phenotyping Approaches for Understanding Gene </w:t>
      </w:r>
      <w:proofErr w:type="gramStart"/>
      <w:r w:rsidRPr="00315F18">
        <w:rPr>
          <w:rFonts w:ascii="Arial" w:hAnsi="Arial" w:cs="Arial"/>
          <w:sz w:val="20"/>
          <w:szCs w:val="20"/>
        </w:rPr>
        <w:t>By</w:t>
      </w:r>
      <w:proofErr w:type="gramEnd"/>
      <w:r w:rsidRPr="00315F18">
        <w:rPr>
          <w:rFonts w:ascii="Arial" w:hAnsi="Arial" w:cs="Arial"/>
          <w:sz w:val="20"/>
          <w:szCs w:val="20"/>
        </w:rPr>
        <w:t xml:space="preserve"> Environment Interactions: Lessons Learned from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and Imaging.</w:t>
      </w:r>
    </w:p>
    <w:p w14:paraId="234A7900" w14:textId="5E13D970" w:rsidR="00315F18" w:rsidRPr="00315F18" w:rsidRDefault="00315F18" w:rsidP="00315F18">
      <w:pPr>
        <w:spacing w:after="40"/>
        <w:rPr>
          <w:rFonts w:ascii="Arial" w:hAnsi="Arial" w:cs="Arial"/>
          <w:sz w:val="20"/>
          <w:szCs w:val="20"/>
        </w:rPr>
      </w:pPr>
      <w:r w:rsidRPr="00315F18">
        <w:rPr>
          <w:rFonts w:ascii="Arial" w:hAnsi="Arial" w:cs="Arial"/>
          <w:sz w:val="20"/>
          <w:szCs w:val="20"/>
        </w:rPr>
        <w:t>(68)</w:t>
      </w:r>
      <w:r w:rsidR="003240C2">
        <w:rPr>
          <w:rFonts w:ascii="Arial" w:hAnsi="Arial" w:cs="Arial"/>
          <w:sz w:val="20"/>
          <w:szCs w:val="20"/>
        </w:rPr>
        <w:t xml:space="preserve"> </w:t>
      </w:r>
      <w:r w:rsidRPr="00315F18">
        <w:rPr>
          <w:rFonts w:ascii="Arial" w:hAnsi="Arial" w:cs="Arial"/>
          <w:sz w:val="20"/>
          <w:szCs w:val="20"/>
        </w:rPr>
        <w:t xml:space="preserve">5th International Controlled Environment Conference / </w:t>
      </w:r>
      <w:proofErr w:type="spellStart"/>
      <w:r w:rsidRPr="00315F18">
        <w:rPr>
          <w:rFonts w:ascii="Arial" w:hAnsi="Arial" w:cs="Arial"/>
          <w:sz w:val="20"/>
          <w:szCs w:val="20"/>
        </w:rPr>
        <w:t>AusPheno</w:t>
      </w:r>
      <w:proofErr w:type="spellEnd"/>
      <w:r w:rsidRPr="00315F18">
        <w:rPr>
          <w:rFonts w:ascii="Arial" w:hAnsi="Arial" w:cs="Arial"/>
          <w:sz w:val="20"/>
          <w:szCs w:val="20"/>
        </w:rPr>
        <w:t xml:space="preserve"> 2016, Canberra, Australia (2016)</w:t>
      </w:r>
    </w:p>
    <w:p w14:paraId="7B10C878" w14:textId="4AC0596A" w:rsidR="00315F18" w:rsidRPr="00315F18" w:rsidRDefault="00315F18" w:rsidP="00315F18">
      <w:pPr>
        <w:spacing w:after="40"/>
        <w:rPr>
          <w:rFonts w:ascii="Arial" w:hAnsi="Arial" w:cs="Arial"/>
          <w:sz w:val="20"/>
          <w:szCs w:val="20"/>
        </w:rPr>
      </w:pPr>
      <w:r w:rsidRPr="00315F18">
        <w:rPr>
          <w:rFonts w:ascii="Arial" w:hAnsi="Arial" w:cs="Arial"/>
          <w:sz w:val="20"/>
          <w:szCs w:val="20"/>
        </w:rPr>
        <w:t>(67)</w:t>
      </w:r>
      <w:r w:rsidR="003240C2">
        <w:rPr>
          <w:rFonts w:ascii="Arial" w:hAnsi="Arial" w:cs="Arial"/>
          <w:sz w:val="20"/>
          <w:szCs w:val="20"/>
        </w:rPr>
        <w:t xml:space="preserve"> </w:t>
      </w:r>
      <w:r w:rsidRPr="00315F18">
        <w:rPr>
          <w:rFonts w:ascii="Arial" w:hAnsi="Arial" w:cs="Arial"/>
          <w:sz w:val="20"/>
          <w:szCs w:val="20"/>
        </w:rPr>
        <w:t>Maize Genetics Conference, Jacksonville, FL (2016) Elemental profiles are inherently the product of gene by environment interactions.</w:t>
      </w:r>
    </w:p>
    <w:p w14:paraId="4DE78AC5" w14:textId="553B31D4" w:rsidR="00315F18" w:rsidRPr="00315F18" w:rsidRDefault="00315F18" w:rsidP="00315F18">
      <w:pPr>
        <w:spacing w:after="40"/>
        <w:rPr>
          <w:rFonts w:ascii="Arial" w:hAnsi="Arial" w:cs="Arial"/>
          <w:sz w:val="20"/>
          <w:szCs w:val="20"/>
        </w:rPr>
      </w:pPr>
      <w:r w:rsidRPr="00315F18">
        <w:rPr>
          <w:rFonts w:ascii="Arial" w:hAnsi="Arial" w:cs="Arial"/>
          <w:sz w:val="20"/>
          <w:szCs w:val="20"/>
        </w:rPr>
        <w:t>(66)</w:t>
      </w:r>
      <w:r w:rsidR="003240C2">
        <w:rPr>
          <w:rFonts w:ascii="Arial" w:hAnsi="Arial" w:cs="Arial"/>
          <w:sz w:val="20"/>
          <w:szCs w:val="20"/>
        </w:rPr>
        <w:t xml:space="preserve"> </w:t>
      </w:r>
      <w:r w:rsidRPr="00315F18">
        <w:rPr>
          <w:rFonts w:ascii="Arial" w:hAnsi="Arial" w:cs="Arial"/>
          <w:sz w:val="20"/>
          <w:szCs w:val="20"/>
        </w:rPr>
        <w:t>Plant and Animal Genome XXIV, San Diego, CA (2016) Using Elemental Profiling and Systems Biology to Identify Genes Underlying Toxic Element Uptake in Plants.</w:t>
      </w:r>
    </w:p>
    <w:p w14:paraId="46C3860D" w14:textId="462A517E" w:rsidR="00315F18" w:rsidRPr="00315F18" w:rsidRDefault="00315F18" w:rsidP="00315F18">
      <w:pPr>
        <w:spacing w:after="40"/>
        <w:rPr>
          <w:rFonts w:ascii="Arial" w:hAnsi="Arial" w:cs="Arial"/>
          <w:sz w:val="20"/>
          <w:szCs w:val="20"/>
        </w:rPr>
      </w:pPr>
      <w:r w:rsidRPr="00315F18">
        <w:rPr>
          <w:rFonts w:ascii="Arial" w:hAnsi="Arial" w:cs="Arial"/>
          <w:sz w:val="20"/>
          <w:szCs w:val="20"/>
        </w:rPr>
        <w:t>(65)</w:t>
      </w:r>
      <w:r w:rsidR="003240C2">
        <w:rPr>
          <w:rFonts w:ascii="Arial" w:hAnsi="Arial" w:cs="Arial"/>
          <w:sz w:val="20"/>
          <w:szCs w:val="20"/>
        </w:rPr>
        <w:t xml:space="preserve"> </w:t>
      </w:r>
      <w:r w:rsidRPr="00315F18">
        <w:rPr>
          <w:rFonts w:ascii="Arial" w:hAnsi="Arial" w:cs="Arial"/>
          <w:sz w:val="20"/>
          <w:szCs w:val="20"/>
        </w:rPr>
        <w:t>Corn Breeding Research Meeting, Jacksonville, FL (2016)</w:t>
      </w:r>
    </w:p>
    <w:p w14:paraId="55FA7C6F" w14:textId="6D8576F3" w:rsidR="00315F18" w:rsidRPr="00315F18" w:rsidRDefault="00315F18" w:rsidP="00315F18">
      <w:pPr>
        <w:spacing w:after="40"/>
        <w:rPr>
          <w:rFonts w:ascii="Arial" w:hAnsi="Arial" w:cs="Arial"/>
          <w:sz w:val="20"/>
          <w:szCs w:val="20"/>
        </w:rPr>
      </w:pPr>
      <w:r w:rsidRPr="00315F18">
        <w:rPr>
          <w:rFonts w:ascii="Arial" w:hAnsi="Arial" w:cs="Arial"/>
          <w:sz w:val="20"/>
          <w:szCs w:val="20"/>
        </w:rPr>
        <w:t>(64)</w:t>
      </w:r>
      <w:r w:rsidR="003240C2">
        <w:rPr>
          <w:rFonts w:ascii="Arial" w:hAnsi="Arial" w:cs="Arial"/>
          <w:sz w:val="20"/>
          <w:szCs w:val="20"/>
        </w:rPr>
        <w:t xml:space="preserve"> </w:t>
      </w:r>
      <w:r w:rsidRPr="00315F18">
        <w:rPr>
          <w:rFonts w:ascii="Arial" w:hAnsi="Arial" w:cs="Arial"/>
          <w:sz w:val="20"/>
          <w:szCs w:val="20"/>
        </w:rPr>
        <w:t>Rank Prize Fund Mini-Symposium on The Role of Crops in Providing Micronutrients (Fe, Zn, Se) for Human Health. Grasmere, England (</w:t>
      </w:r>
      <w:proofErr w:type="gramStart"/>
      <w:r w:rsidRPr="00315F18">
        <w:rPr>
          <w:rFonts w:ascii="Arial" w:hAnsi="Arial" w:cs="Arial"/>
          <w:sz w:val="20"/>
          <w:szCs w:val="20"/>
        </w:rPr>
        <w:t>2016 )</w:t>
      </w:r>
      <w:proofErr w:type="gramEnd"/>
      <w:r w:rsidRPr="00315F18">
        <w:rPr>
          <w:rFonts w:ascii="Arial" w:hAnsi="Arial" w:cs="Arial"/>
          <w:sz w:val="20"/>
          <w:szCs w:val="20"/>
        </w:rPr>
        <w:t xml:space="preserve">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of Micronutrients in Staple Crops.</w:t>
      </w:r>
    </w:p>
    <w:p w14:paraId="058494C1" w14:textId="5EA2CBDD" w:rsidR="00315F18" w:rsidRPr="00315F18" w:rsidRDefault="00315F18" w:rsidP="00315F18">
      <w:pPr>
        <w:spacing w:after="40"/>
        <w:rPr>
          <w:rFonts w:ascii="Arial" w:hAnsi="Arial" w:cs="Arial"/>
          <w:sz w:val="20"/>
          <w:szCs w:val="20"/>
        </w:rPr>
      </w:pPr>
      <w:r w:rsidRPr="00315F18">
        <w:rPr>
          <w:rFonts w:ascii="Arial" w:hAnsi="Arial" w:cs="Arial"/>
          <w:sz w:val="20"/>
          <w:szCs w:val="20"/>
        </w:rPr>
        <w:t>(63)</w:t>
      </w:r>
      <w:r w:rsidR="003240C2">
        <w:rPr>
          <w:rFonts w:ascii="Arial" w:hAnsi="Arial" w:cs="Arial"/>
          <w:sz w:val="20"/>
          <w:szCs w:val="20"/>
        </w:rPr>
        <w:t xml:space="preserve"> </w:t>
      </w:r>
      <w:r w:rsidRPr="00315F18">
        <w:rPr>
          <w:rFonts w:ascii="Arial" w:hAnsi="Arial" w:cs="Arial"/>
          <w:sz w:val="20"/>
          <w:szCs w:val="20"/>
        </w:rPr>
        <w:t>Danforth Plant Science Center, St. Louis, MO (2016) Collaborator Symposium.</w:t>
      </w:r>
    </w:p>
    <w:p w14:paraId="4A4B6F34"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What elemental profiles tell us about how and where plants grow?</w:t>
      </w:r>
    </w:p>
    <w:p w14:paraId="43BD5056" w14:textId="77777777" w:rsidR="003240C2" w:rsidRDefault="003240C2" w:rsidP="00315F18">
      <w:pPr>
        <w:spacing w:after="40"/>
        <w:rPr>
          <w:rFonts w:ascii="Arial" w:hAnsi="Arial" w:cs="Arial"/>
          <w:sz w:val="20"/>
          <w:szCs w:val="20"/>
        </w:rPr>
      </w:pPr>
    </w:p>
    <w:p w14:paraId="4AF5F57B" w14:textId="50BFC537"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2015</w:t>
      </w:r>
    </w:p>
    <w:p w14:paraId="58D7567C" w14:textId="079EA4D9" w:rsidR="00315F18" w:rsidRPr="00315F18" w:rsidRDefault="00315F18" w:rsidP="00315F18">
      <w:pPr>
        <w:spacing w:after="40"/>
        <w:rPr>
          <w:rFonts w:ascii="Arial" w:hAnsi="Arial" w:cs="Arial"/>
          <w:sz w:val="20"/>
          <w:szCs w:val="20"/>
        </w:rPr>
      </w:pPr>
      <w:r w:rsidRPr="00315F18">
        <w:rPr>
          <w:rFonts w:ascii="Arial" w:hAnsi="Arial" w:cs="Arial"/>
          <w:sz w:val="20"/>
          <w:szCs w:val="20"/>
        </w:rPr>
        <w:t>(62)</w:t>
      </w:r>
      <w:r w:rsidR="003240C2">
        <w:rPr>
          <w:rFonts w:ascii="Arial" w:hAnsi="Arial" w:cs="Arial"/>
          <w:sz w:val="20"/>
          <w:szCs w:val="20"/>
        </w:rPr>
        <w:t xml:space="preserve"> </w:t>
      </w:r>
      <w:r w:rsidRPr="00315F18">
        <w:rPr>
          <w:rFonts w:ascii="Arial" w:hAnsi="Arial" w:cs="Arial"/>
          <w:sz w:val="20"/>
          <w:szCs w:val="20"/>
        </w:rPr>
        <w:t xml:space="preserve">Chinese Academy of Science, Shanghai, China (2015) Location, location, location, and genetics!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is a sensitive indicator of a plant’s interaction with its environment.</w:t>
      </w:r>
    </w:p>
    <w:p w14:paraId="581DB4FA" w14:textId="2595DA1A" w:rsidR="00315F18" w:rsidRPr="00315F18" w:rsidRDefault="00315F18" w:rsidP="00315F18">
      <w:pPr>
        <w:spacing w:after="40"/>
        <w:rPr>
          <w:rFonts w:ascii="Arial" w:hAnsi="Arial" w:cs="Arial"/>
          <w:sz w:val="20"/>
          <w:szCs w:val="20"/>
        </w:rPr>
      </w:pPr>
      <w:r w:rsidRPr="00315F18">
        <w:rPr>
          <w:rFonts w:ascii="Arial" w:hAnsi="Arial" w:cs="Arial"/>
          <w:sz w:val="20"/>
          <w:szCs w:val="20"/>
        </w:rPr>
        <w:t>(61)</w:t>
      </w:r>
      <w:r w:rsidR="003240C2">
        <w:rPr>
          <w:rFonts w:ascii="Arial" w:hAnsi="Arial" w:cs="Arial"/>
          <w:sz w:val="20"/>
          <w:szCs w:val="20"/>
        </w:rPr>
        <w:t xml:space="preserve"> </w:t>
      </w:r>
      <w:r w:rsidRPr="00315F18">
        <w:rPr>
          <w:rFonts w:ascii="Arial" w:hAnsi="Arial" w:cs="Arial"/>
          <w:sz w:val="20"/>
          <w:szCs w:val="20"/>
        </w:rPr>
        <w:t xml:space="preserve">University of Missouri, Columbia, MO (2015) Using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to understand Gene by Environment interactions in Soybean.</w:t>
      </w:r>
    </w:p>
    <w:p w14:paraId="06B4C42C" w14:textId="6B7FE1C4" w:rsidR="00315F18" w:rsidRPr="00315F18" w:rsidRDefault="00315F18" w:rsidP="00315F18">
      <w:pPr>
        <w:spacing w:after="40"/>
        <w:rPr>
          <w:rFonts w:ascii="Arial" w:hAnsi="Arial" w:cs="Arial"/>
          <w:sz w:val="20"/>
          <w:szCs w:val="20"/>
        </w:rPr>
      </w:pPr>
      <w:r w:rsidRPr="00315F18">
        <w:rPr>
          <w:rFonts w:ascii="Arial" w:hAnsi="Arial" w:cs="Arial"/>
          <w:sz w:val="20"/>
          <w:szCs w:val="20"/>
        </w:rPr>
        <w:t>(60)</w:t>
      </w:r>
      <w:r w:rsidR="003240C2">
        <w:rPr>
          <w:rFonts w:ascii="Arial" w:hAnsi="Arial" w:cs="Arial"/>
          <w:sz w:val="20"/>
          <w:szCs w:val="20"/>
        </w:rPr>
        <w:t xml:space="preserve"> </w:t>
      </w:r>
      <w:r w:rsidRPr="00315F18">
        <w:rPr>
          <w:rFonts w:ascii="Arial" w:hAnsi="Arial" w:cs="Arial"/>
          <w:sz w:val="20"/>
          <w:szCs w:val="20"/>
        </w:rPr>
        <w:t xml:space="preserve">Florida International University, Miami, Florida (2015)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and Genome-wide Association Studies.</w:t>
      </w:r>
    </w:p>
    <w:p w14:paraId="451DC9EF" w14:textId="6E66D9F2"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(59) Department of Energy Genomic Sciences Grantees Meeting, Washington DC (2015) High-throughput </w:t>
      </w:r>
      <w:proofErr w:type="spellStart"/>
      <w:r w:rsidRPr="00315F18">
        <w:rPr>
          <w:rFonts w:ascii="Arial" w:hAnsi="Arial" w:cs="Arial"/>
          <w:sz w:val="20"/>
          <w:szCs w:val="20"/>
        </w:rPr>
        <w:t>phenomic</w:t>
      </w:r>
      <w:proofErr w:type="spellEnd"/>
      <w:r w:rsidRPr="00315F18">
        <w:rPr>
          <w:rFonts w:ascii="Arial" w:hAnsi="Arial" w:cs="Arial"/>
          <w:sz w:val="20"/>
          <w:szCs w:val="20"/>
        </w:rPr>
        <w:t xml:space="preserve"> approaches to understanding drought adaptation in the C4 model </w:t>
      </w:r>
      <w:proofErr w:type="spellStart"/>
      <w:r w:rsidRPr="00315F18">
        <w:rPr>
          <w:rFonts w:ascii="Arial" w:hAnsi="Arial" w:cs="Arial"/>
          <w:sz w:val="20"/>
          <w:szCs w:val="20"/>
        </w:rPr>
        <w:t>Setaria</w:t>
      </w:r>
      <w:proofErr w:type="spellEnd"/>
      <w:r w:rsidRPr="00315F18">
        <w:rPr>
          <w:rFonts w:ascii="Arial" w:hAnsi="Arial" w:cs="Arial"/>
          <w:sz w:val="20"/>
          <w:szCs w:val="20"/>
        </w:rPr>
        <w:t>.</w:t>
      </w:r>
    </w:p>
    <w:p w14:paraId="22D8A4E0" w14:textId="4CBFEB34" w:rsidR="00315F18" w:rsidRPr="00315F18" w:rsidRDefault="00315F18" w:rsidP="00315F18">
      <w:pPr>
        <w:spacing w:after="40"/>
        <w:rPr>
          <w:rFonts w:ascii="Arial" w:hAnsi="Arial" w:cs="Arial"/>
          <w:sz w:val="20"/>
          <w:szCs w:val="20"/>
        </w:rPr>
      </w:pPr>
      <w:r w:rsidRPr="00315F18">
        <w:rPr>
          <w:rFonts w:ascii="Arial" w:hAnsi="Arial" w:cs="Arial"/>
          <w:sz w:val="20"/>
          <w:szCs w:val="20"/>
        </w:rPr>
        <w:t>(58)</w:t>
      </w:r>
      <w:r w:rsidR="003240C2">
        <w:rPr>
          <w:rFonts w:ascii="Arial" w:hAnsi="Arial" w:cs="Arial"/>
          <w:sz w:val="20"/>
          <w:szCs w:val="20"/>
        </w:rPr>
        <w:t xml:space="preserve"> </w:t>
      </w:r>
      <w:r w:rsidRPr="00315F18">
        <w:rPr>
          <w:rFonts w:ascii="Arial" w:hAnsi="Arial" w:cs="Arial"/>
          <w:sz w:val="20"/>
          <w:szCs w:val="20"/>
        </w:rPr>
        <w:t xml:space="preserve">International Workshop on Plant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and Nutrient Use Efficiency, Nanjing Agricultural University, China (2015) Moving from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GWAS to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genes: comparative and network approaches.</w:t>
      </w:r>
    </w:p>
    <w:p w14:paraId="6C39F10D" w14:textId="4B9EDE0D" w:rsidR="00315F18" w:rsidRPr="00315F18" w:rsidRDefault="00315F18" w:rsidP="00315F18">
      <w:pPr>
        <w:spacing w:after="40"/>
        <w:rPr>
          <w:rFonts w:ascii="Arial" w:hAnsi="Arial" w:cs="Arial"/>
          <w:sz w:val="20"/>
          <w:szCs w:val="20"/>
        </w:rPr>
      </w:pPr>
      <w:r w:rsidRPr="00315F18">
        <w:rPr>
          <w:rFonts w:ascii="Arial" w:hAnsi="Arial" w:cs="Arial"/>
          <w:sz w:val="20"/>
          <w:szCs w:val="20"/>
        </w:rPr>
        <w:t>(57)</w:t>
      </w:r>
      <w:r w:rsidR="003240C2">
        <w:rPr>
          <w:rFonts w:ascii="Arial" w:hAnsi="Arial" w:cs="Arial"/>
          <w:sz w:val="20"/>
          <w:szCs w:val="20"/>
        </w:rPr>
        <w:t xml:space="preserve"> </w:t>
      </w:r>
      <w:r w:rsidRPr="00315F18">
        <w:rPr>
          <w:rFonts w:ascii="Arial" w:hAnsi="Arial" w:cs="Arial"/>
          <w:sz w:val="20"/>
          <w:szCs w:val="20"/>
        </w:rPr>
        <w:t>American Society of Plant Biologists, Minneapolis MN (2015) Canopy Position Has a Profound Effect on Soybean Seed Composition.</w:t>
      </w:r>
    </w:p>
    <w:p w14:paraId="05E16B19" w14:textId="6ED13FF2" w:rsidR="00315F18" w:rsidRPr="00315F18" w:rsidRDefault="00315F18" w:rsidP="00315F18">
      <w:pPr>
        <w:spacing w:after="40"/>
        <w:rPr>
          <w:rFonts w:ascii="Arial" w:hAnsi="Arial" w:cs="Arial"/>
          <w:sz w:val="20"/>
          <w:szCs w:val="20"/>
        </w:rPr>
      </w:pPr>
      <w:r w:rsidRPr="00315F18">
        <w:rPr>
          <w:rFonts w:ascii="Arial" w:hAnsi="Arial" w:cs="Arial"/>
          <w:sz w:val="20"/>
          <w:szCs w:val="20"/>
        </w:rPr>
        <w:t>(56)</w:t>
      </w:r>
      <w:r w:rsidR="003240C2">
        <w:rPr>
          <w:rFonts w:ascii="Arial" w:hAnsi="Arial" w:cs="Arial"/>
          <w:sz w:val="20"/>
          <w:szCs w:val="20"/>
        </w:rPr>
        <w:t xml:space="preserve"> </w:t>
      </w:r>
      <w:r w:rsidRPr="00315F18">
        <w:rPr>
          <w:rFonts w:ascii="Arial" w:hAnsi="Arial" w:cs="Arial"/>
          <w:sz w:val="20"/>
          <w:szCs w:val="20"/>
        </w:rPr>
        <w:t>Joint Danforth Center/Missouri Botanical Garden Symposium: From Darwin to Borlaug, Danforth Center, St. Louis, Mo (2015). Location, Location, Location, and Genetics! Elemental profiles reveal insights into how crop plants adapt to their environment.</w:t>
      </w:r>
    </w:p>
    <w:p w14:paraId="48F3D1A1" w14:textId="77777777" w:rsidR="003240C2" w:rsidRDefault="003240C2" w:rsidP="00315F18">
      <w:pPr>
        <w:spacing w:after="40"/>
        <w:rPr>
          <w:rFonts w:ascii="Arial" w:hAnsi="Arial" w:cs="Arial"/>
          <w:sz w:val="20"/>
          <w:szCs w:val="20"/>
        </w:rPr>
      </w:pPr>
    </w:p>
    <w:p w14:paraId="33D65CCC" w14:textId="4CBDF7F6"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2014</w:t>
      </w:r>
    </w:p>
    <w:p w14:paraId="41B2D939" w14:textId="2774058E" w:rsidR="00315F18" w:rsidRPr="00315F18" w:rsidRDefault="00315F18" w:rsidP="00315F18">
      <w:pPr>
        <w:spacing w:after="40"/>
        <w:rPr>
          <w:rFonts w:ascii="Arial" w:hAnsi="Arial" w:cs="Arial"/>
          <w:sz w:val="20"/>
          <w:szCs w:val="20"/>
        </w:rPr>
      </w:pPr>
      <w:r w:rsidRPr="00315F18">
        <w:rPr>
          <w:rFonts w:ascii="Arial" w:hAnsi="Arial" w:cs="Arial"/>
          <w:sz w:val="20"/>
          <w:szCs w:val="20"/>
        </w:rPr>
        <w:t>(55)</w:t>
      </w:r>
      <w:r w:rsidR="003240C2">
        <w:rPr>
          <w:rFonts w:ascii="Arial" w:hAnsi="Arial" w:cs="Arial"/>
          <w:sz w:val="20"/>
          <w:szCs w:val="20"/>
        </w:rPr>
        <w:t xml:space="preserve"> </w:t>
      </w:r>
      <w:r w:rsidRPr="00315F18">
        <w:rPr>
          <w:rFonts w:ascii="Arial" w:hAnsi="Arial" w:cs="Arial"/>
          <w:sz w:val="20"/>
          <w:szCs w:val="20"/>
        </w:rPr>
        <w:t xml:space="preserve">University of Illinois, Urbana-Champaign, IL (2014) Location, location, location, and genetics!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is a sensitive indicator of a plant’s interaction with its environment.</w:t>
      </w:r>
    </w:p>
    <w:p w14:paraId="054434C1" w14:textId="636BBA31" w:rsidR="00315F18" w:rsidRPr="00315F18" w:rsidRDefault="00315F18" w:rsidP="00315F18">
      <w:pPr>
        <w:spacing w:after="40"/>
        <w:rPr>
          <w:rFonts w:ascii="Arial" w:hAnsi="Arial" w:cs="Arial"/>
          <w:sz w:val="20"/>
          <w:szCs w:val="20"/>
        </w:rPr>
      </w:pPr>
      <w:r w:rsidRPr="00315F18">
        <w:rPr>
          <w:rFonts w:ascii="Arial" w:hAnsi="Arial" w:cs="Arial"/>
          <w:sz w:val="20"/>
          <w:szCs w:val="20"/>
        </w:rPr>
        <w:t>(54)</w:t>
      </w:r>
      <w:r w:rsidR="003240C2">
        <w:rPr>
          <w:rFonts w:ascii="Arial" w:hAnsi="Arial" w:cs="Arial"/>
          <w:sz w:val="20"/>
          <w:szCs w:val="20"/>
        </w:rPr>
        <w:t xml:space="preserve"> </w:t>
      </w:r>
      <w:r w:rsidRPr="00315F18">
        <w:rPr>
          <w:rFonts w:ascii="Arial" w:hAnsi="Arial" w:cs="Arial"/>
          <w:sz w:val="20"/>
          <w:szCs w:val="20"/>
        </w:rPr>
        <w:t xml:space="preserve">University of Nottingham, Nottingham, England (2014) Location, Location, Location, and Genetics!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is a Sensitive Indicator of a Plant’s Interaction with Its Environment.</w:t>
      </w:r>
    </w:p>
    <w:p w14:paraId="24A889CF" w14:textId="50F581BD" w:rsidR="00315F18" w:rsidRPr="00315F18" w:rsidRDefault="00315F18" w:rsidP="00315F18">
      <w:pPr>
        <w:spacing w:after="40"/>
        <w:rPr>
          <w:rFonts w:ascii="Arial" w:hAnsi="Arial" w:cs="Arial"/>
          <w:sz w:val="20"/>
          <w:szCs w:val="20"/>
        </w:rPr>
      </w:pPr>
      <w:r w:rsidRPr="00315F18">
        <w:rPr>
          <w:rFonts w:ascii="Arial" w:hAnsi="Arial" w:cs="Arial"/>
          <w:sz w:val="20"/>
          <w:szCs w:val="20"/>
        </w:rPr>
        <w:t>(53)</w:t>
      </w:r>
      <w:r w:rsidR="003240C2">
        <w:rPr>
          <w:rFonts w:ascii="Arial" w:hAnsi="Arial" w:cs="Arial"/>
          <w:sz w:val="20"/>
          <w:szCs w:val="20"/>
        </w:rPr>
        <w:t xml:space="preserve"> </w:t>
      </w:r>
      <w:r w:rsidRPr="00315F18">
        <w:rPr>
          <w:rFonts w:ascii="Arial" w:hAnsi="Arial" w:cs="Arial"/>
          <w:sz w:val="20"/>
          <w:szCs w:val="20"/>
        </w:rPr>
        <w:t xml:space="preserve">Purdue Plant Sciences Lecture Series (2014) Using High-Throughput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and Phenotyping to Study Gene by Environment Interactions.</w:t>
      </w:r>
    </w:p>
    <w:p w14:paraId="70BB9ECA" w14:textId="256B675F" w:rsidR="00315F18" w:rsidRPr="00315F18" w:rsidRDefault="00315F18" w:rsidP="00315F18">
      <w:pPr>
        <w:spacing w:after="40"/>
        <w:rPr>
          <w:rFonts w:ascii="Arial" w:hAnsi="Arial" w:cs="Arial"/>
          <w:sz w:val="20"/>
          <w:szCs w:val="20"/>
        </w:rPr>
      </w:pPr>
      <w:r w:rsidRPr="00315F18">
        <w:rPr>
          <w:rFonts w:ascii="Arial" w:hAnsi="Arial" w:cs="Arial"/>
          <w:sz w:val="20"/>
          <w:szCs w:val="20"/>
        </w:rPr>
        <w:t>(52)</w:t>
      </w:r>
      <w:r w:rsidR="003240C2">
        <w:rPr>
          <w:rFonts w:ascii="Arial" w:hAnsi="Arial" w:cs="Arial"/>
          <w:sz w:val="20"/>
          <w:szCs w:val="20"/>
        </w:rPr>
        <w:t xml:space="preserve"> </w:t>
      </w:r>
      <w:r w:rsidRPr="00315F18">
        <w:rPr>
          <w:rFonts w:ascii="Arial" w:hAnsi="Arial" w:cs="Arial"/>
          <w:sz w:val="20"/>
          <w:szCs w:val="20"/>
        </w:rPr>
        <w:t>Washington University Science on Tap (2014) It’s Elementary: Soil Composition and Genetic Effects on Plant Growth.</w:t>
      </w:r>
    </w:p>
    <w:p w14:paraId="68C7AE5B" w14:textId="7D85F785" w:rsidR="00315F18" w:rsidRPr="00315F18" w:rsidRDefault="00315F18" w:rsidP="00315F18">
      <w:pPr>
        <w:spacing w:after="40"/>
        <w:rPr>
          <w:rFonts w:ascii="Arial" w:hAnsi="Arial" w:cs="Arial"/>
          <w:sz w:val="20"/>
          <w:szCs w:val="20"/>
        </w:rPr>
      </w:pPr>
      <w:r w:rsidRPr="00315F18">
        <w:rPr>
          <w:rFonts w:ascii="Arial" w:hAnsi="Arial" w:cs="Arial"/>
          <w:sz w:val="20"/>
          <w:szCs w:val="20"/>
        </w:rPr>
        <w:t>(51)</w:t>
      </w:r>
      <w:r w:rsidR="003240C2">
        <w:rPr>
          <w:rFonts w:ascii="Arial" w:hAnsi="Arial" w:cs="Arial"/>
          <w:sz w:val="20"/>
          <w:szCs w:val="20"/>
        </w:rPr>
        <w:t xml:space="preserve"> </w:t>
      </w:r>
      <w:r w:rsidRPr="00315F18">
        <w:rPr>
          <w:rFonts w:ascii="Arial" w:hAnsi="Arial" w:cs="Arial"/>
          <w:sz w:val="20"/>
          <w:szCs w:val="20"/>
        </w:rPr>
        <w:t>American Chemical Society and Royal Society of Chemistry, Reno, NV (2014) How integrating genetics with high throughput elemental profiling leads to knowledge about plant adaptation to the environment.</w:t>
      </w:r>
    </w:p>
    <w:p w14:paraId="4F78C661"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(50) Society for Experimental Biology, Manchester, England (2014) Location, Location, Location, and Genetics!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is a Sensitive Indicator of a Plant’s Interaction with Its Environment.</w:t>
      </w:r>
    </w:p>
    <w:p w14:paraId="675F519A"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(49) Plant and Animal Genome XXII, San Diego, CA (2014) Drought Studies in </w:t>
      </w:r>
      <w:proofErr w:type="spellStart"/>
      <w:r w:rsidRPr="00315F18">
        <w:rPr>
          <w:rFonts w:ascii="Arial" w:hAnsi="Arial" w:cs="Arial"/>
          <w:sz w:val="20"/>
          <w:szCs w:val="20"/>
        </w:rPr>
        <w:t>Setaria</w:t>
      </w:r>
      <w:proofErr w:type="spellEnd"/>
      <w:r w:rsidRPr="00315F18">
        <w:rPr>
          <w:rFonts w:ascii="Arial" w:hAnsi="Arial" w:cs="Arial"/>
          <w:sz w:val="20"/>
          <w:szCs w:val="20"/>
        </w:rPr>
        <w:t xml:space="preserve"> using the Bellwether Foundation Phenotyping Facility at the Danforth Center.</w:t>
      </w:r>
    </w:p>
    <w:p w14:paraId="18739F60" w14:textId="77777777" w:rsidR="003240C2" w:rsidRDefault="003240C2" w:rsidP="00315F18">
      <w:pPr>
        <w:spacing w:after="40"/>
        <w:rPr>
          <w:rFonts w:ascii="Arial" w:hAnsi="Arial" w:cs="Arial"/>
          <w:sz w:val="20"/>
          <w:szCs w:val="20"/>
        </w:rPr>
      </w:pPr>
    </w:p>
    <w:p w14:paraId="4ECA5D08" w14:textId="26B5EA5D"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2013</w:t>
      </w:r>
    </w:p>
    <w:p w14:paraId="445FDED0" w14:textId="30A98BB8" w:rsidR="00315F18" w:rsidRPr="00315F18" w:rsidRDefault="00315F18" w:rsidP="00315F18">
      <w:pPr>
        <w:spacing w:after="40"/>
        <w:rPr>
          <w:rFonts w:ascii="Arial" w:hAnsi="Arial" w:cs="Arial"/>
          <w:sz w:val="20"/>
          <w:szCs w:val="20"/>
        </w:rPr>
      </w:pPr>
      <w:r w:rsidRPr="00315F18">
        <w:rPr>
          <w:rFonts w:ascii="Arial" w:hAnsi="Arial" w:cs="Arial"/>
          <w:sz w:val="20"/>
          <w:szCs w:val="20"/>
        </w:rPr>
        <w:t>(48)</w:t>
      </w:r>
      <w:r w:rsidR="003240C2">
        <w:rPr>
          <w:rFonts w:ascii="Arial" w:hAnsi="Arial" w:cs="Arial"/>
          <w:sz w:val="20"/>
          <w:szCs w:val="20"/>
        </w:rPr>
        <w:t xml:space="preserve"> </w:t>
      </w:r>
      <w:r w:rsidRPr="00315F18">
        <w:rPr>
          <w:rFonts w:ascii="Arial" w:hAnsi="Arial" w:cs="Arial"/>
          <w:sz w:val="20"/>
          <w:szCs w:val="20"/>
        </w:rPr>
        <w:t xml:space="preserve">UC Davis, Genetics Graduate Group seminar series on Genomics and Epigenetics (2013) Location, Location, Location, and Genetics!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is a Sensitive Indicator of a Plant’s Interaction with Its Environment.</w:t>
      </w:r>
    </w:p>
    <w:p w14:paraId="2CF3A269" w14:textId="0E1CEFF1" w:rsidR="00315F18" w:rsidRPr="00315F18" w:rsidRDefault="00315F18" w:rsidP="00315F18">
      <w:pPr>
        <w:spacing w:after="40"/>
        <w:rPr>
          <w:rFonts w:ascii="Arial" w:hAnsi="Arial" w:cs="Arial"/>
          <w:sz w:val="20"/>
          <w:szCs w:val="20"/>
        </w:rPr>
      </w:pPr>
      <w:r w:rsidRPr="00315F18">
        <w:rPr>
          <w:rFonts w:ascii="Arial" w:hAnsi="Arial" w:cs="Arial"/>
          <w:sz w:val="20"/>
          <w:szCs w:val="20"/>
        </w:rPr>
        <w:t>(47)</w:t>
      </w:r>
      <w:r w:rsidR="003240C2">
        <w:rPr>
          <w:rFonts w:ascii="Arial" w:hAnsi="Arial" w:cs="Arial"/>
          <w:sz w:val="20"/>
          <w:szCs w:val="20"/>
        </w:rPr>
        <w:t xml:space="preserve"> </w:t>
      </w:r>
      <w:r w:rsidRPr="00315F18">
        <w:rPr>
          <w:rFonts w:ascii="Arial" w:hAnsi="Arial" w:cs="Arial"/>
          <w:sz w:val="20"/>
          <w:szCs w:val="20"/>
        </w:rPr>
        <w:t xml:space="preserve">Washington State University Molecular Plant Sciences Graduate Program (2013) Location, Location, Location, and Genetics!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is a Sensitive Indicator of a Plant’s Interaction with Its Environment.</w:t>
      </w:r>
    </w:p>
    <w:p w14:paraId="19AA6F9D" w14:textId="7B5C84D6" w:rsidR="00315F18" w:rsidRPr="00315F18" w:rsidRDefault="00315F18" w:rsidP="00315F18">
      <w:pPr>
        <w:spacing w:after="40"/>
        <w:rPr>
          <w:rFonts w:ascii="Arial" w:hAnsi="Arial" w:cs="Arial"/>
          <w:sz w:val="20"/>
          <w:szCs w:val="20"/>
        </w:rPr>
      </w:pPr>
      <w:r w:rsidRPr="00315F18">
        <w:rPr>
          <w:rFonts w:ascii="Arial" w:hAnsi="Arial" w:cs="Arial"/>
          <w:sz w:val="20"/>
          <w:szCs w:val="20"/>
        </w:rPr>
        <w:t>(46)</w:t>
      </w:r>
      <w:r w:rsidR="003240C2">
        <w:rPr>
          <w:rFonts w:ascii="Arial" w:hAnsi="Arial" w:cs="Arial"/>
          <w:sz w:val="20"/>
          <w:szCs w:val="20"/>
        </w:rPr>
        <w:t xml:space="preserve"> </w:t>
      </w:r>
      <w:r w:rsidRPr="00315F18">
        <w:rPr>
          <w:rFonts w:ascii="Arial" w:hAnsi="Arial" w:cs="Arial"/>
          <w:sz w:val="20"/>
          <w:szCs w:val="20"/>
        </w:rPr>
        <w:t xml:space="preserve">Plant and Animal Genome XXI, San Diego, CA (2013) Maize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Identifies Gene by Environment Interactions Affecting Elemental Accumulation.</w:t>
      </w:r>
    </w:p>
    <w:p w14:paraId="4D0ECA9D" w14:textId="77777777" w:rsidR="003240C2" w:rsidRDefault="003240C2" w:rsidP="00315F18">
      <w:pPr>
        <w:spacing w:after="40"/>
        <w:rPr>
          <w:rFonts w:ascii="Arial" w:hAnsi="Arial" w:cs="Arial"/>
          <w:sz w:val="20"/>
          <w:szCs w:val="20"/>
        </w:rPr>
      </w:pPr>
    </w:p>
    <w:p w14:paraId="3A8888DE" w14:textId="0E0E3B28" w:rsidR="00315F18" w:rsidRPr="003240C2" w:rsidRDefault="00315F18" w:rsidP="00315F18">
      <w:pPr>
        <w:spacing w:after="40"/>
        <w:rPr>
          <w:rFonts w:ascii="Arial" w:hAnsi="Arial" w:cs="Arial"/>
          <w:b/>
          <w:bCs/>
          <w:i/>
          <w:iCs/>
          <w:sz w:val="20"/>
          <w:szCs w:val="20"/>
          <w:u w:val="single"/>
        </w:rPr>
      </w:pPr>
      <w:r w:rsidRPr="003240C2">
        <w:rPr>
          <w:rFonts w:ascii="Arial" w:hAnsi="Arial" w:cs="Arial"/>
          <w:b/>
          <w:bCs/>
          <w:i/>
          <w:iCs/>
          <w:sz w:val="20"/>
          <w:szCs w:val="20"/>
          <w:u w:val="single"/>
        </w:rPr>
        <w:t>2012</w:t>
      </w:r>
    </w:p>
    <w:p w14:paraId="22F77448" w14:textId="4569CDA2" w:rsidR="00315F18" w:rsidRPr="00315F18" w:rsidRDefault="00315F18" w:rsidP="00315F18">
      <w:pPr>
        <w:spacing w:after="40"/>
        <w:rPr>
          <w:rFonts w:ascii="Arial" w:hAnsi="Arial" w:cs="Arial"/>
          <w:sz w:val="20"/>
          <w:szCs w:val="20"/>
        </w:rPr>
      </w:pPr>
      <w:r w:rsidRPr="00315F18">
        <w:rPr>
          <w:rFonts w:ascii="Arial" w:hAnsi="Arial" w:cs="Arial"/>
          <w:sz w:val="20"/>
          <w:szCs w:val="20"/>
        </w:rPr>
        <w:t>(45)</w:t>
      </w:r>
      <w:r w:rsidR="00935365">
        <w:rPr>
          <w:rFonts w:ascii="Arial" w:hAnsi="Arial" w:cs="Arial"/>
          <w:sz w:val="20"/>
          <w:szCs w:val="20"/>
        </w:rPr>
        <w:t xml:space="preserve"> </w:t>
      </w:r>
      <w:r w:rsidRPr="00315F18">
        <w:rPr>
          <w:rFonts w:ascii="Arial" w:hAnsi="Arial" w:cs="Arial"/>
          <w:sz w:val="20"/>
          <w:szCs w:val="20"/>
        </w:rPr>
        <w:t>University of Missouri, Columbia, Mo (2012) G2Ionome: Linking the Genome with the Social Network of Elements.</w:t>
      </w:r>
    </w:p>
    <w:p w14:paraId="23E3EA97" w14:textId="5DC1220C" w:rsidR="00315F18" w:rsidRPr="00315F18" w:rsidRDefault="00315F18" w:rsidP="00315F18">
      <w:pPr>
        <w:spacing w:after="40"/>
        <w:rPr>
          <w:rFonts w:ascii="Arial" w:hAnsi="Arial" w:cs="Arial"/>
          <w:sz w:val="20"/>
          <w:szCs w:val="20"/>
        </w:rPr>
      </w:pPr>
      <w:r w:rsidRPr="00315F18">
        <w:rPr>
          <w:rFonts w:ascii="Arial" w:hAnsi="Arial" w:cs="Arial"/>
          <w:sz w:val="20"/>
          <w:szCs w:val="20"/>
        </w:rPr>
        <w:t>(44)</w:t>
      </w:r>
      <w:r w:rsidR="00935365">
        <w:rPr>
          <w:rFonts w:ascii="Arial" w:hAnsi="Arial" w:cs="Arial"/>
          <w:sz w:val="20"/>
          <w:szCs w:val="20"/>
        </w:rPr>
        <w:t xml:space="preserve"> </w:t>
      </w:r>
      <w:r w:rsidRPr="00315F18">
        <w:rPr>
          <w:rFonts w:ascii="Arial" w:hAnsi="Arial" w:cs="Arial"/>
          <w:sz w:val="20"/>
          <w:szCs w:val="20"/>
        </w:rPr>
        <w:t>San Diego Center for Algal Biotechnology, San Diego, Ca (2012) Surfing algal growth hyperspace: Exploring growth media space and optimizing genetics for biofuels applications.</w:t>
      </w:r>
    </w:p>
    <w:p w14:paraId="79AB62C4" w14:textId="2E80426A" w:rsidR="00315F18" w:rsidRPr="00315F18" w:rsidRDefault="00315F18" w:rsidP="00315F18">
      <w:pPr>
        <w:spacing w:after="40"/>
        <w:rPr>
          <w:rFonts w:ascii="Arial" w:hAnsi="Arial" w:cs="Arial"/>
          <w:sz w:val="20"/>
          <w:szCs w:val="20"/>
        </w:rPr>
      </w:pPr>
      <w:r w:rsidRPr="00315F18">
        <w:rPr>
          <w:rFonts w:ascii="Arial" w:hAnsi="Arial" w:cs="Arial"/>
          <w:sz w:val="20"/>
          <w:szCs w:val="20"/>
        </w:rPr>
        <w:t>(43)</w:t>
      </w:r>
      <w:r w:rsidR="00935365">
        <w:rPr>
          <w:rFonts w:ascii="Arial" w:hAnsi="Arial" w:cs="Arial"/>
          <w:sz w:val="20"/>
          <w:szCs w:val="20"/>
        </w:rPr>
        <w:t xml:space="preserve"> </w:t>
      </w:r>
      <w:r w:rsidRPr="00315F18">
        <w:rPr>
          <w:rFonts w:ascii="Arial" w:hAnsi="Arial" w:cs="Arial"/>
          <w:sz w:val="20"/>
          <w:szCs w:val="20"/>
        </w:rPr>
        <w:t xml:space="preserve">ASA, CSSA, and SSA International Annual Meeting, Cincinnati, OH (2012)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of Corn and Soybeans: Using High Throughput Elemental Profiling to Study How Plants Accumulate Minerals.</w:t>
      </w:r>
    </w:p>
    <w:p w14:paraId="3EF8F715" w14:textId="274E039F" w:rsidR="00315F18" w:rsidRPr="00315F18" w:rsidRDefault="00315F18" w:rsidP="00315F18">
      <w:pPr>
        <w:spacing w:after="40"/>
        <w:rPr>
          <w:rFonts w:ascii="Arial" w:hAnsi="Arial" w:cs="Arial"/>
          <w:sz w:val="20"/>
          <w:szCs w:val="20"/>
        </w:rPr>
      </w:pPr>
      <w:r w:rsidRPr="00315F18">
        <w:rPr>
          <w:rFonts w:ascii="Arial" w:hAnsi="Arial" w:cs="Arial"/>
          <w:sz w:val="20"/>
          <w:szCs w:val="20"/>
        </w:rPr>
        <w:t>(42)</w:t>
      </w:r>
      <w:r w:rsidR="00935365">
        <w:rPr>
          <w:rFonts w:ascii="Arial" w:hAnsi="Arial" w:cs="Arial"/>
          <w:sz w:val="20"/>
          <w:szCs w:val="20"/>
        </w:rPr>
        <w:t xml:space="preserve"> </w:t>
      </w:r>
      <w:r w:rsidRPr="00315F18">
        <w:rPr>
          <w:rFonts w:ascii="Arial" w:hAnsi="Arial" w:cs="Arial"/>
          <w:sz w:val="20"/>
          <w:szCs w:val="20"/>
        </w:rPr>
        <w:t xml:space="preserve">IPG Symposium, Columbia, Mo (2012) Using the Seed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as an Indicator of Plant Physiological Properties.</w:t>
      </w:r>
    </w:p>
    <w:p w14:paraId="702BC076" w14:textId="183D94E8" w:rsidR="00315F18" w:rsidRPr="00315F18" w:rsidRDefault="00315F18" w:rsidP="00315F18">
      <w:pPr>
        <w:spacing w:after="40"/>
        <w:rPr>
          <w:rFonts w:ascii="Arial" w:hAnsi="Arial" w:cs="Arial"/>
          <w:sz w:val="20"/>
          <w:szCs w:val="20"/>
        </w:rPr>
      </w:pPr>
      <w:r w:rsidRPr="00315F18">
        <w:rPr>
          <w:rFonts w:ascii="Arial" w:hAnsi="Arial" w:cs="Arial"/>
          <w:sz w:val="20"/>
          <w:szCs w:val="20"/>
        </w:rPr>
        <w:t>(41)</w:t>
      </w:r>
      <w:r w:rsidR="00935365">
        <w:rPr>
          <w:rFonts w:ascii="Arial" w:hAnsi="Arial" w:cs="Arial"/>
          <w:sz w:val="20"/>
          <w:szCs w:val="20"/>
        </w:rPr>
        <w:t xml:space="preserve"> </w:t>
      </w:r>
      <w:r w:rsidRPr="00315F18">
        <w:rPr>
          <w:rFonts w:ascii="Arial" w:hAnsi="Arial" w:cs="Arial"/>
          <w:sz w:val="20"/>
          <w:szCs w:val="20"/>
        </w:rPr>
        <w:t xml:space="preserve">Maize Genetics Meeting, Portland, Oregon (2012)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of the Maize Nested Association Mapping Population.</w:t>
      </w:r>
    </w:p>
    <w:p w14:paraId="598354EB" w14:textId="757527B1" w:rsidR="00315F18" w:rsidRDefault="00315F18" w:rsidP="00315F18">
      <w:pPr>
        <w:spacing w:after="40"/>
        <w:rPr>
          <w:rFonts w:ascii="Arial" w:hAnsi="Arial" w:cs="Arial"/>
          <w:sz w:val="20"/>
          <w:szCs w:val="20"/>
        </w:rPr>
      </w:pPr>
      <w:r w:rsidRPr="00315F18">
        <w:rPr>
          <w:rFonts w:ascii="Arial" w:hAnsi="Arial" w:cs="Arial"/>
          <w:sz w:val="20"/>
          <w:szCs w:val="20"/>
        </w:rPr>
        <w:t>(40)</w:t>
      </w:r>
      <w:r w:rsidR="00935365">
        <w:rPr>
          <w:rFonts w:ascii="Arial" w:hAnsi="Arial" w:cs="Arial"/>
          <w:sz w:val="20"/>
          <w:szCs w:val="20"/>
        </w:rPr>
        <w:t xml:space="preserve"> </w:t>
      </w:r>
      <w:r w:rsidRPr="00315F18">
        <w:rPr>
          <w:rFonts w:ascii="Arial" w:hAnsi="Arial" w:cs="Arial"/>
          <w:sz w:val="20"/>
          <w:szCs w:val="20"/>
        </w:rPr>
        <w:t xml:space="preserve">Plant and Animal Genome XX, San Diego, Ca (2012) Soybean </w:t>
      </w:r>
      <w:proofErr w:type="spellStart"/>
      <w:r w:rsidRPr="00315F18">
        <w:rPr>
          <w:rFonts w:ascii="Arial" w:hAnsi="Arial" w:cs="Arial"/>
          <w:sz w:val="20"/>
          <w:szCs w:val="20"/>
        </w:rPr>
        <w:t>Ionomics</w:t>
      </w:r>
      <w:proofErr w:type="spellEnd"/>
      <w:r w:rsidRPr="00315F18">
        <w:rPr>
          <w:rFonts w:ascii="Arial" w:hAnsi="Arial" w:cs="Arial"/>
          <w:sz w:val="20"/>
          <w:szCs w:val="20"/>
        </w:rPr>
        <w:t>.</w:t>
      </w:r>
    </w:p>
    <w:p w14:paraId="690DC5FC" w14:textId="77777777" w:rsidR="00B459DC" w:rsidRPr="00315F18" w:rsidRDefault="00B459DC" w:rsidP="00315F18">
      <w:pPr>
        <w:spacing w:after="40"/>
        <w:rPr>
          <w:rFonts w:ascii="Arial" w:hAnsi="Arial" w:cs="Arial"/>
          <w:sz w:val="20"/>
          <w:szCs w:val="20"/>
        </w:rPr>
      </w:pPr>
    </w:p>
    <w:p w14:paraId="1E5DA47F" w14:textId="6953B1EF" w:rsidR="00315F18" w:rsidRPr="00935365" w:rsidRDefault="00315F18" w:rsidP="00315F18">
      <w:pPr>
        <w:spacing w:after="40"/>
        <w:rPr>
          <w:rFonts w:ascii="Arial" w:hAnsi="Arial" w:cs="Arial"/>
          <w:b/>
          <w:bCs/>
          <w:i/>
          <w:iCs/>
          <w:sz w:val="20"/>
          <w:szCs w:val="20"/>
          <w:u w:val="single"/>
        </w:rPr>
      </w:pPr>
      <w:r w:rsidRPr="00935365">
        <w:rPr>
          <w:rFonts w:ascii="Arial" w:hAnsi="Arial" w:cs="Arial"/>
          <w:b/>
          <w:bCs/>
          <w:i/>
          <w:iCs/>
          <w:sz w:val="20"/>
          <w:szCs w:val="20"/>
          <w:u w:val="single"/>
        </w:rPr>
        <w:t>2011</w:t>
      </w:r>
    </w:p>
    <w:p w14:paraId="097C6FE9" w14:textId="40CF024B" w:rsidR="00315F18" w:rsidRPr="00315F18" w:rsidRDefault="00315F18" w:rsidP="00315F18">
      <w:pPr>
        <w:spacing w:after="40"/>
        <w:rPr>
          <w:rFonts w:ascii="Arial" w:hAnsi="Arial" w:cs="Arial"/>
          <w:sz w:val="20"/>
          <w:szCs w:val="20"/>
        </w:rPr>
      </w:pPr>
      <w:r w:rsidRPr="00315F18">
        <w:rPr>
          <w:rFonts w:ascii="Arial" w:hAnsi="Arial" w:cs="Arial"/>
          <w:sz w:val="20"/>
          <w:szCs w:val="20"/>
        </w:rPr>
        <w:t>(39)</w:t>
      </w:r>
      <w:r w:rsidR="00935365">
        <w:rPr>
          <w:rFonts w:ascii="Arial" w:hAnsi="Arial" w:cs="Arial"/>
          <w:sz w:val="20"/>
          <w:szCs w:val="20"/>
        </w:rPr>
        <w:t xml:space="preserve"> </w:t>
      </w:r>
      <w:r w:rsidRPr="00315F18">
        <w:rPr>
          <w:rFonts w:ascii="Arial" w:hAnsi="Arial" w:cs="Arial"/>
          <w:sz w:val="20"/>
          <w:szCs w:val="20"/>
        </w:rPr>
        <w:t>USDA-ARS Arid Land Agricultural Research Center, Maricopa AZ (2011) G2Ionome: Linking the Genome with the Social Network of Elements.</w:t>
      </w:r>
    </w:p>
    <w:p w14:paraId="05DDF3F9" w14:textId="38A7E869" w:rsidR="00315F18" w:rsidRPr="00315F18" w:rsidRDefault="00315F18" w:rsidP="00315F18">
      <w:pPr>
        <w:spacing w:after="40"/>
        <w:rPr>
          <w:rFonts w:ascii="Arial" w:hAnsi="Arial" w:cs="Arial"/>
          <w:sz w:val="20"/>
          <w:szCs w:val="20"/>
        </w:rPr>
      </w:pPr>
      <w:r w:rsidRPr="00315F18">
        <w:rPr>
          <w:rFonts w:ascii="Arial" w:hAnsi="Arial" w:cs="Arial"/>
          <w:sz w:val="20"/>
          <w:szCs w:val="20"/>
        </w:rPr>
        <w:t>(38)</w:t>
      </w:r>
      <w:r w:rsidR="00935365">
        <w:rPr>
          <w:rFonts w:ascii="Arial" w:hAnsi="Arial" w:cs="Arial"/>
          <w:sz w:val="20"/>
          <w:szCs w:val="20"/>
        </w:rPr>
        <w:t xml:space="preserve"> </w:t>
      </w:r>
      <w:r w:rsidRPr="00315F18">
        <w:rPr>
          <w:rFonts w:ascii="Arial" w:hAnsi="Arial" w:cs="Arial"/>
          <w:sz w:val="20"/>
          <w:szCs w:val="20"/>
        </w:rPr>
        <w:t>Saint Louis University, St. Louis, Mo (2011) G2Ionome: Linking the Genome with the Social Network of Elements.</w:t>
      </w:r>
    </w:p>
    <w:p w14:paraId="2EE53F05" w14:textId="3B0F7265" w:rsidR="00315F18" w:rsidRPr="00315F18" w:rsidRDefault="00315F18" w:rsidP="00315F18">
      <w:pPr>
        <w:spacing w:after="40"/>
        <w:rPr>
          <w:rFonts w:ascii="Arial" w:hAnsi="Arial" w:cs="Arial"/>
          <w:sz w:val="20"/>
          <w:szCs w:val="20"/>
        </w:rPr>
      </w:pPr>
      <w:r w:rsidRPr="00315F18">
        <w:rPr>
          <w:rFonts w:ascii="Arial" w:hAnsi="Arial" w:cs="Arial"/>
          <w:sz w:val="20"/>
          <w:szCs w:val="20"/>
        </w:rPr>
        <w:t>(37)</w:t>
      </w:r>
      <w:r w:rsidR="00935365">
        <w:rPr>
          <w:rFonts w:ascii="Arial" w:hAnsi="Arial" w:cs="Arial"/>
          <w:sz w:val="20"/>
          <w:szCs w:val="20"/>
        </w:rPr>
        <w:t xml:space="preserve"> </w:t>
      </w:r>
      <w:r w:rsidRPr="00315F18">
        <w:rPr>
          <w:rFonts w:ascii="Arial" w:hAnsi="Arial" w:cs="Arial"/>
          <w:sz w:val="20"/>
          <w:szCs w:val="20"/>
        </w:rPr>
        <w:t xml:space="preserve">Monsanto, St. Louis, Mo (2011) What can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tell us about how plants adapt to the environment? Lessons from Arabidopsis, Maize and Soybean.</w:t>
      </w:r>
    </w:p>
    <w:p w14:paraId="2BAF790F" w14:textId="6E8891E3" w:rsidR="00315F18" w:rsidRPr="00315F18" w:rsidRDefault="00315F18" w:rsidP="00315F18">
      <w:pPr>
        <w:spacing w:after="40"/>
        <w:rPr>
          <w:rFonts w:ascii="Arial" w:hAnsi="Arial" w:cs="Arial"/>
          <w:sz w:val="20"/>
          <w:szCs w:val="20"/>
        </w:rPr>
      </w:pPr>
      <w:r w:rsidRPr="00315F18">
        <w:rPr>
          <w:rFonts w:ascii="Arial" w:hAnsi="Arial" w:cs="Arial"/>
          <w:sz w:val="20"/>
          <w:szCs w:val="20"/>
        </w:rPr>
        <w:t>(36)</w:t>
      </w:r>
      <w:r w:rsidR="00935365">
        <w:rPr>
          <w:rFonts w:ascii="Arial" w:hAnsi="Arial" w:cs="Arial"/>
          <w:sz w:val="20"/>
          <w:szCs w:val="20"/>
        </w:rPr>
        <w:t xml:space="preserve"> </w:t>
      </w:r>
      <w:r w:rsidRPr="00315F18">
        <w:rPr>
          <w:rFonts w:ascii="Arial" w:hAnsi="Arial" w:cs="Arial"/>
          <w:sz w:val="20"/>
          <w:szCs w:val="20"/>
        </w:rPr>
        <w:t xml:space="preserve">University of Missouri-St. Louis, St. Louis, Mo (2011) What can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tell us about how plants adapt to the environment? Lessons from Maize and Arabidopsis.</w:t>
      </w:r>
    </w:p>
    <w:p w14:paraId="05C410EA" w14:textId="40D4C1F9" w:rsidR="00315F18" w:rsidRPr="00315F18" w:rsidRDefault="00315F18" w:rsidP="00315F18">
      <w:pPr>
        <w:spacing w:after="40"/>
        <w:rPr>
          <w:rFonts w:ascii="Arial" w:hAnsi="Arial" w:cs="Arial"/>
          <w:sz w:val="20"/>
          <w:szCs w:val="20"/>
        </w:rPr>
      </w:pPr>
      <w:r w:rsidRPr="00315F18">
        <w:rPr>
          <w:rFonts w:ascii="Arial" w:hAnsi="Arial" w:cs="Arial"/>
          <w:sz w:val="20"/>
          <w:szCs w:val="20"/>
        </w:rPr>
        <w:t>(35)</w:t>
      </w:r>
      <w:r w:rsidR="00935365">
        <w:rPr>
          <w:rFonts w:ascii="Arial" w:hAnsi="Arial" w:cs="Arial"/>
          <w:sz w:val="20"/>
          <w:szCs w:val="20"/>
        </w:rPr>
        <w:t xml:space="preserve"> </w:t>
      </w:r>
      <w:r w:rsidRPr="00315F18">
        <w:rPr>
          <w:rFonts w:ascii="Arial" w:hAnsi="Arial" w:cs="Arial"/>
          <w:sz w:val="20"/>
          <w:szCs w:val="20"/>
        </w:rPr>
        <w:t>Banbury Conference: Genomes to Phenomes, Cold Spring Harbor, NY (2011)</w:t>
      </w:r>
    </w:p>
    <w:p w14:paraId="4DC99A07" w14:textId="77777777" w:rsidR="00315F18" w:rsidRPr="00315F18" w:rsidRDefault="00315F18" w:rsidP="00315F18">
      <w:pPr>
        <w:spacing w:after="40"/>
        <w:rPr>
          <w:rFonts w:ascii="Arial" w:hAnsi="Arial" w:cs="Arial"/>
          <w:sz w:val="20"/>
          <w:szCs w:val="20"/>
        </w:rPr>
      </w:pPr>
      <w:proofErr w:type="spellStart"/>
      <w:r w:rsidRPr="00315F18">
        <w:rPr>
          <w:rFonts w:ascii="Arial" w:hAnsi="Arial" w:cs="Arial"/>
          <w:sz w:val="20"/>
          <w:szCs w:val="20"/>
        </w:rPr>
        <w:t>Ionomics</w:t>
      </w:r>
      <w:proofErr w:type="spellEnd"/>
      <w:r w:rsidRPr="00315F18">
        <w:rPr>
          <w:rFonts w:ascii="Arial" w:hAnsi="Arial" w:cs="Arial"/>
          <w:sz w:val="20"/>
          <w:szCs w:val="20"/>
        </w:rPr>
        <w:t>.</w:t>
      </w:r>
    </w:p>
    <w:p w14:paraId="4A26E126" w14:textId="65A330F6" w:rsidR="00315F18" w:rsidRDefault="00315F18" w:rsidP="00315F18">
      <w:pPr>
        <w:spacing w:after="40"/>
        <w:rPr>
          <w:rFonts w:ascii="Arial" w:hAnsi="Arial" w:cs="Arial"/>
          <w:sz w:val="20"/>
          <w:szCs w:val="20"/>
        </w:rPr>
      </w:pPr>
      <w:r w:rsidRPr="00315F18">
        <w:rPr>
          <w:rFonts w:ascii="Arial" w:hAnsi="Arial" w:cs="Arial"/>
          <w:sz w:val="20"/>
          <w:szCs w:val="20"/>
        </w:rPr>
        <w:t>(34)</w:t>
      </w:r>
      <w:r w:rsidR="00935365">
        <w:rPr>
          <w:rFonts w:ascii="Arial" w:hAnsi="Arial" w:cs="Arial"/>
          <w:sz w:val="20"/>
          <w:szCs w:val="20"/>
        </w:rPr>
        <w:t xml:space="preserve"> </w:t>
      </w:r>
      <w:r w:rsidRPr="00315F18">
        <w:rPr>
          <w:rFonts w:ascii="Arial" w:hAnsi="Arial" w:cs="Arial"/>
          <w:sz w:val="20"/>
          <w:szCs w:val="20"/>
        </w:rPr>
        <w:t>Danforth Symposium: Genomes to Phenomes, Danforth Center, St. Louis, MO (2011) G2Ionome: Linking the Genome with the Social Network of Elements.</w:t>
      </w:r>
    </w:p>
    <w:p w14:paraId="0ED9F991" w14:textId="77777777" w:rsidR="00EA56E7" w:rsidRPr="00315F18" w:rsidRDefault="00EA56E7" w:rsidP="00315F18">
      <w:pPr>
        <w:spacing w:after="40"/>
        <w:rPr>
          <w:rFonts w:ascii="Arial" w:hAnsi="Arial" w:cs="Arial"/>
          <w:sz w:val="20"/>
          <w:szCs w:val="20"/>
        </w:rPr>
      </w:pPr>
    </w:p>
    <w:p w14:paraId="7D613106" w14:textId="409A47A7" w:rsidR="00315F18" w:rsidRPr="00935365" w:rsidRDefault="00315F18" w:rsidP="00315F18">
      <w:pPr>
        <w:spacing w:after="40"/>
        <w:rPr>
          <w:rFonts w:ascii="Arial" w:hAnsi="Arial" w:cs="Arial"/>
          <w:b/>
          <w:bCs/>
          <w:i/>
          <w:iCs/>
          <w:sz w:val="20"/>
          <w:szCs w:val="20"/>
          <w:u w:val="single"/>
        </w:rPr>
      </w:pPr>
      <w:r w:rsidRPr="00935365">
        <w:rPr>
          <w:rFonts w:ascii="Arial" w:hAnsi="Arial" w:cs="Arial"/>
          <w:b/>
          <w:bCs/>
          <w:i/>
          <w:iCs/>
          <w:sz w:val="20"/>
          <w:szCs w:val="20"/>
          <w:u w:val="single"/>
        </w:rPr>
        <w:t>2010</w:t>
      </w:r>
    </w:p>
    <w:p w14:paraId="14A2AD3E" w14:textId="2C739125" w:rsidR="00315F18" w:rsidRPr="00315F18" w:rsidRDefault="00315F18" w:rsidP="00315F18">
      <w:pPr>
        <w:spacing w:after="40"/>
        <w:rPr>
          <w:rFonts w:ascii="Arial" w:hAnsi="Arial" w:cs="Arial"/>
          <w:sz w:val="20"/>
          <w:szCs w:val="20"/>
        </w:rPr>
      </w:pPr>
      <w:r w:rsidRPr="00315F18">
        <w:rPr>
          <w:rFonts w:ascii="Arial" w:hAnsi="Arial" w:cs="Arial"/>
          <w:sz w:val="20"/>
          <w:szCs w:val="20"/>
        </w:rPr>
        <w:t>(33)</w:t>
      </w:r>
      <w:r w:rsidR="00935365">
        <w:rPr>
          <w:rFonts w:ascii="Arial" w:hAnsi="Arial" w:cs="Arial"/>
          <w:sz w:val="20"/>
          <w:szCs w:val="20"/>
        </w:rPr>
        <w:t xml:space="preserve"> </w:t>
      </w:r>
      <w:r w:rsidRPr="00315F18">
        <w:rPr>
          <w:rFonts w:ascii="Arial" w:hAnsi="Arial" w:cs="Arial"/>
          <w:sz w:val="20"/>
          <w:szCs w:val="20"/>
        </w:rPr>
        <w:t xml:space="preserve">Cornell University, Ithaca NY, (2010) What can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tell us about how plants adapt to the environment? Lessons from Maize and Arabidopsis.</w:t>
      </w:r>
    </w:p>
    <w:p w14:paraId="3FDCD2F4" w14:textId="1326AA7D" w:rsidR="00315F18" w:rsidRPr="00315F18" w:rsidRDefault="00315F18" w:rsidP="00315F18">
      <w:pPr>
        <w:spacing w:after="40"/>
        <w:rPr>
          <w:rFonts w:ascii="Arial" w:hAnsi="Arial" w:cs="Arial"/>
          <w:sz w:val="20"/>
          <w:szCs w:val="20"/>
        </w:rPr>
      </w:pPr>
      <w:r w:rsidRPr="00315F18">
        <w:rPr>
          <w:rFonts w:ascii="Arial" w:hAnsi="Arial" w:cs="Arial"/>
          <w:sz w:val="20"/>
          <w:szCs w:val="20"/>
        </w:rPr>
        <w:t>(32)</w:t>
      </w:r>
      <w:r w:rsidR="00935365">
        <w:rPr>
          <w:rFonts w:ascii="Arial" w:hAnsi="Arial" w:cs="Arial"/>
          <w:sz w:val="20"/>
          <w:szCs w:val="20"/>
        </w:rPr>
        <w:t xml:space="preserve"> </w:t>
      </w:r>
      <w:r w:rsidRPr="00315F18">
        <w:rPr>
          <w:rFonts w:ascii="Arial" w:hAnsi="Arial" w:cs="Arial"/>
          <w:sz w:val="20"/>
          <w:szCs w:val="20"/>
        </w:rPr>
        <w:t xml:space="preserve">University of Arizona, Tucson, AZ (2010) What can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tell us about how plants adapt to the environment? Lessons from Maize, Arabidopsis and Yeast.</w:t>
      </w:r>
    </w:p>
    <w:p w14:paraId="1595B3A9" w14:textId="09F68FB6" w:rsidR="00315F18" w:rsidRPr="00315F18" w:rsidRDefault="00315F18" w:rsidP="00315F18">
      <w:pPr>
        <w:spacing w:after="40"/>
        <w:rPr>
          <w:rFonts w:ascii="Arial" w:hAnsi="Arial" w:cs="Arial"/>
          <w:sz w:val="20"/>
          <w:szCs w:val="20"/>
        </w:rPr>
      </w:pPr>
      <w:r w:rsidRPr="00315F18">
        <w:rPr>
          <w:rFonts w:ascii="Arial" w:hAnsi="Arial" w:cs="Arial"/>
          <w:sz w:val="20"/>
          <w:szCs w:val="20"/>
        </w:rPr>
        <w:t>(31)</w:t>
      </w:r>
      <w:r w:rsidR="00935365">
        <w:rPr>
          <w:rFonts w:ascii="Arial" w:hAnsi="Arial" w:cs="Arial"/>
          <w:sz w:val="20"/>
          <w:szCs w:val="20"/>
        </w:rPr>
        <w:t xml:space="preserve"> </w:t>
      </w:r>
      <w:r w:rsidRPr="00315F18">
        <w:rPr>
          <w:rFonts w:ascii="Arial" w:hAnsi="Arial" w:cs="Arial"/>
          <w:sz w:val="20"/>
          <w:szCs w:val="20"/>
        </w:rPr>
        <w:t xml:space="preserve">American Society of Plant Biologists, Montreal, Quebec (2010)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of the Maize Nested Association Mapping Panel.</w:t>
      </w:r>
    </w:p>
    <w:p w14:paraId="2B1A05C8" w14:textId="726C5907" w:rsidR="00315F18" w:rsidRPr="00315F18" w:rsidRDefault="00315F18" w:rsidP="00315F18">
      <w:pPr>
        <w:spacing w:after="40"/>
        <w:rPr>
          <w:rFonts w:ascii="Arial" w:hAnsi="Arial" w:cs="Arial"/>
          <w:sz w:val="20"/>
          <w:szCs w:val="20"/>
        </w:rPr>
      </w:pPr>
      <w:r w:rsidRPr="00315F18">
        <w:rPr>
          <w:rFonts w:ascii="Arial" w:hAnsi="Arial" w:cs="Arial"/>
          <w:sz w:val="20"/>
          <w:szCs w:val="20"/>
        </w:rPr>
        <w:t>(30)</w:t>
      </w:r>
      <w:r w:rsidR="00935365">
        <w:rPr>
          <w:rFonts w:ascii="Arial" w:hAnsi="Arial" w:cs="Arial"/>
          <w:sz w:val="20"/>
          <w:szCs w:val="20"/>
        </w:rPr>
        <w:t xml:space="preserve"> </w:t>
      </w:r>
      <w:r w:rsidRPr="00315F18">
        <w:rPr>
          <w:rFonts w:ascii="Arial" w:hAnsi="Arial" w:cs="Arial"/>
          <w:sz w:val="20"/>
          <w:szCs w:val="20"/>
        </w:rPr>
        <w:t xml:space="preserve">12th International Association for Plant Biotechnology Congress, St. Louis, MO (2010)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of the Maize Nested Association Mapping Panel.</w:t>
      </w:r>
    </w:p>
    <w:p w14:paraId="205C83A7" w14:textId="77777777" w:rsidR="00315F18" w:rsidRPr="00315F18" w:rsidRDefault="00315F18" w:rsidP="00315F18">
      <w:pPr>
        <w:spacing w:after="40"/>
        <w:rPr>
          <w:rFonts w:ascii="Arial" w:hAnsi="Arial" w:cs="Arial"/>
          <w:sz w:val="20"/>
          <w:szCs w:val="20"/>
        </w:rPr>
      </w:pPr>
    </w:p>
    <w:p w14:paraId="183367C6" w14:textId="41A04BB7" w:rsidR="00315F18" w:rsidRPr="00935365" w:rsidRDefault="00315F18" w:rsidP="00315F18">
      <w:pPr>
        <w:spacing w:after="40"/>
        <w:rPr>
          <w:rFonts w:ascii="Arial" w:hAnsi="Arial" w:cs="Arial"/>
          <w:b/>
          <w:bCs/>
          <w:i/>
          <w:iCs/>
          <w:sz w:val="20"/>
          <w:szCs w:val="20"/>
          <w:u w:val="single"/>
        </w:rPr>
      </w:pPr>
      <w:r w:rsidRPr="00935365">
        <w:rPr>
          <w:rFonts w:ascii="Arial" w:hAnsi="Arial" w:cs="Arial"/>
          <w:b/>
          <w:bCs/>
          <w:i/>
          <w:iCs/>
          <w:sz w:val="20"/>
          <w:szCs w:val="20"/>
          <w:u w:val="single"/>
        </w:rPr>
        <w:t>2009</w:t>
      </w:r>
    </w:p>
    <w:p w14:paraId="0720E310" w14:textId="489192DB" w:rsidR="00315F18" w:rsidRPr="00315F18" w:rsidRDefault="00315F18" w:rsidP="00315F18">
      <w:pPr>
        <w:spacing w:after="40"/>
        <w:rPr>
          <w:rFonts w:ascii="Arial" w:hAnsi="Arial" w:cs="Arial"/>
          <w:sz w:val="20"/>
          <w:szCs w:val="20"/>
        </w:rPr>
      </w:pPr>
      <w:r w:rsidRPr="00315F18">
        <w:rPr>
          <w:rFonts w:ascii="Arial" w:hAnsi="Arial" w:cs="Arial"/>
          <w:sz w:val="20"/>
          <w:szCs w:val="20"/>
        </w:rPr>
        <w:t>(29)</w:t>
      </w:r>
      <w:r w:rsidR="00935365">
        <w:rPr>
          <w:rFonts w:ascii="Arial" w:hAnsi="Arial" w:cs="Arial"/>
          <w:sz w:val="20"/>
          <w:szCs w:val="20"/>
        </w:rPr>
        <w:t xml:space="preserve"> </w:t>
      </w:r>
      <w:r w:rsidRPr="00315F18">
        <w:rPr>
          <w:rFonts w:ascii="Arial" w:hAnsi="Arial" w:cs="Arial"/>
          <w:sz w:val="20"/>
          <w:szCs w:val="20"/>
        </w:rPr>
        <w:t>Washington University, Saint Louis MO (2009) How Plants Alter their Elemental Composition to Adapt to Different Soil Environments.</w:t>
      </w:r>
    </w:p>
    <w:p w14:paraId="13B37EE8" w14:textId="218CEE5A" w:rsidR="00315F18" w:rsidRPr="00315F18" w:rsidRDefault="00315F18" w:rsidP="00315F18">
      <w:pPr>
        <w:spacing w:after="40"/>
        <w:rPr>
          <w:rFonts w:ascii="Arial" w:hAnsi="Arial" w:cs="Arial"/>
          <w:sz w:val="20"/>
          <w:szCs w:val="20"/>
        </w:rPr>
      </w:pPr>
      <w:r w:rsidRPr="00315F18">
        <w:rPr>
          <w:rFonts w:ascii="Arial" w:hAnsi="Arial" w:cs="Arial"/>
          <w:sz w:val="20"/>
          <w:szCs w:val="20"/>
        </w:rPr>
        <w:t>(28)</w:t>
      </w:r>
      <w:r w:rsidR="00935365">
        <w:rPr>
          <w:rFonts w:ascii="Arial" w:hAnsi="Arial" w:cs="Arial"/>
          <w:sz w:val="20"/>
          <w:szCs w:val="20"/>
        </w:rPr>
        <w:t xml:space="preserve"> </w:t>
      </w:r>
      <w:r w:rsidRPr="00315F18">
        <w:rPr>
          <w:rFonts w:ascii="Arial" w:hAnsi="Arial" w:cs="Arial"/>
          <w:sz w:val="20"/>
          <w:szCs w:val="20"/>
        </w:rPr>
        <w:t>University of Minnesota, St. Paul, MN (2009) How Plants Alter their Elemental Composition to Adapt to Different Soil Environments.</w:t>
      </w:r>
    </w:p>
    <w:p w14:paraId="6818568E" w14:textId="4EB45965" w:rsidR="00315F18" w:rsidRPr="00315F18" w:rsidRDefault="00315F18" w:rsidP="00315F18">
      <w:pPr>
        <w:spacing w:after="40"/>
        <w:rPr>
          <w:rFonts w:ascii="Arial" w:hAnsi="Arial" w:cs="Arial"/>
          <w:sz w:val="20"/>
          <w:szCs w:val="20"/>
        </w:rPr>
      </w:pPr>
      <w:r w:rsidRPr="00315F18">
        <w:rPr>
          <w:rFonts w:ascii="Arial" w:hAnsi="Arial" w:cs="Arial"/>
          <w:sz w:val="20"/>
          <w:szCs w:val="20"/>
        </w:rPr>
        <w:t>(27)</w:t>
      </w:r>
      <w:r w:rsidR="00935365">
        <w:rPr>
          <w:rFonts w:ascii="Arial" w:hAnsi="Arial" w:cs="Arial"/>
          <w:sz w:val="20"/>
          <w:szCs w:val="20"/>
        </w:rPr>
        <w:t xml:space="preserve"> </w:t>
      </w:r>
      <w:r w:rsidRPr="00315F18">
        <w:rPr>
          <w:rFonts w:ascii="Arial" w:hAnsi="Arial" w:cs="Arial"/>
          <w:sz w:val="20"/>
          <w:szCs w:val="20"/>
        </w:rPr>
        <w:t>The Ohio State University, Columbus, OH (2009) How Plants Alter their Elemental Composition to Adapt to Different Soil Environments.</w:t>
      </w:r>
    </w:p>
    <w:p w14:paraId="693E2E00" w14:textId="358503AA" w:rsidR="00315F18" w:rsidRPr="00315F18" w:rsidRDefault="00315F18" w:rsidP="00315F18">
      <w:pPr>
        <w:spacing w:after="40"/>
        <w:rPr>
          <w:rFonts w:ascii="Arial" w:hAnsi="Arial" w:cs="Arial"/>
          <w:sz w:val="20"/>
          <w:szCs w:val="20"/>
        </w:rPr>
      </w:pPr>
      <w:r w:rsidRPr="00315F18">
        <w:rPr>
          <w:rFonts w:ascii="Arial" w:hAnsi="Arial" w:cs="Arial"/>
          <w:sz w:val="20"/>
          <w:szCs w:val="20"/>
        </w:rPr>
        <w:t>(26)</w:t>
      </w:r>
      <w:r w:rsidR="00935365">
        <w:rPr>
          <w:rFonts w:ascii="Arial" w:hAnsi="Arial" w:cs="Arial"/>
          <w:sz w:val="20"/>
          <w:szCs w:val="20"/>
        </w:rPr>
        <w:t xml:space="preserve"> </w:t>
      </w:r>
      <w:r w:rsidRPr="00315F18">
        <w:rPr>
          <w:rFonts w:ascii="Arial" w:hAnsi="Arial" w:cs="Arial"/>
          <w:sz w:val="20"/>
          <w:szCs w:val="20"/>
        </w:rPr>
        <w:t>Danforth Plant Science Center, St. Louis, MO (2009) How Plants Alter their Elemental Composition to Adapt to Different Soil Environments.</w:t>
      </w:r>
    </w:p>
    <w:p w14:paraId="1177B382" w14:textId="1B987D52" w:rsidR="00315F18" w:rsidRPr="00315F18" w:rsidRDefault="00315F18" w:rsidP="00315F18">
      <w:pPr>
        <w:spacing w:after="40"/>
        <w:rPr>
          <w:rFonts w:ascii="Arial" w:hAnsi="Arial" w:cs="Arial"/>
          <w:sz w:val="20"/>
          <w:szCs w:val="20"/>
        </w:rPr>
      </w:pPr>
      <w:r w:rsidRPr="00315F18">
        <w:rPr>
          <w:rFonts w:ascii="Arial" w:hAnsi="Arial" w:cs="Arial"/>
          <w:sz w:val="20"/>
          <w:szCs w:val="20"/>
        </w:rPr>
        <w:t>(25)</w:t>
      </w:r>
      <w:r w:rsidR="00935365">
        <w:rPr>
          <w:rFonts w:ascii="Arial" w:hAnsi="Arial" w:cs="Arial"/>
          <w:sz w:val="20"/>
          <w:szCs w:val="20"/>
        </w:rPr>
        <w:t xml:space="preserve"> </w:t>
      </w:r>
      <w:r w:rsidRPr="00315F18">
        <w:rPr>
          <w:rFonts w:ascii="Arial" w:hAnsi="Arial" w:cs="Arial"/>
          <w:sz w:val="20"/>
          <w:szCs w:val="20"/>
        </w:rPr>
        <w:t>USDA-ARS/ University of Missouri, Columbia, MO (2009) How Plants Alter their Elemental Composition to Adapt to Different Soil Environments.</w:t>
      </w:r>
    </w:p>
    <w:p w14:paraId="382E3F38" w14:textId="2C73DC97" w:rsidR="00315F18" w:rsidRPr="00315F18" w:rsidRDefault="00315F18" w:rsidP="00315F18">
      <w:pPr>
        <w:spacing w:after="40"/>
        <w:rPr>
          <w:rFonts w:ascii="Arial" w:hAnsi="Arial" w:cs="Arial"/>
          <w:sz w:val="20"/>
          <w:szCs w:val="20"/>
        </w:rPr>
      </w:pPr>
      <w:r w:rsidRPr="00315F18">
        <w:rPr>
          <w:rFonts w:ascii="Arial" w:hAnsi="Arial" w:cs="Arial"/>
          <w:sz w:val="20"/>
          <w:szCs w:val="20"/>
        </w:rPr>
        <w:t>(24)</w:t>
      </w:r>
      <w:r w:rsidR="00935365">
        <w:rPr>
          <w:rFonts w:ascii="Arial" w:hAnsi="Arial" w:cs="Arial"/>
          <w:sz w:val="20"/>
          <w:szCs w:val="20"/>
        </w:rPr>
        <w:t xml:space="preserve"> </w:t>
      </w:r>
      <w:r w:rsidRPr="00315F18">
        <w:rPr>
          <w:rFonts w:ascii="Arial" w:hAnsi="Arial" w:cs="Arial"/>
          <w:sz w:val="20"/>
          <w:szCs w:val="20"/>
        </w:rPr>
        <w:t>University of Nebraska-Lincoln, Lincoln, NE (2009) How Plants Alter their Elemental Composition to Adapt to Different Soil Environments.</w:t>
      </w:r>
    </w:p>
    <w:p w14:paraId="613C1BA3" w14:textId="03496E85" w:rsidR="00315F18" w:rsidRPr="00315F18" w:rsidRDefault="00315F18" w:rsidP="00315F18">
      <w:pPr>
        <w:spacing w:after="40"/>
        <w:rPr>
          <w:rFonts w:ascii="Arial" w:hAnsi="Arial" w:cs="Arial"/>
          <w:sz w:val="20"/>
          <w:szCs w:val="20"/>
        </w:rPr>
      </w:pPr>
      <w:r w:rsidRPr="00315F18">
        <w:rPr>
          <w:rFonts w:ascii="Arial" w:hAnsi="Arial" w:cs="Arial"/>
          <w:sz w:val="20"/>
          <w:szCs w:val="20"/>
        </w:rPr>
        <w:t>(23)</w:t>
      </w:r>
      <w:r w:rsidR="00935365">
        <w:rPr>
          <w:rFonts w:ascii="Arial" w:hAnsi="Arial" w:cs="Arial"/>
          <w:sz w:val="20"/>
          <w:szCs w:val="20"/>
        </w:rPr>
        <w:t xml:space="preserve"> </w:t>
      </w:r>
      <w:r w:rsidRPr="00315F18">
        <w:rPr>
          <w:rFonts w:ascii="Arial" w:hAnsi="Arial" w:cs="Arial"/>
          <w:sz w:val="20"/>
          <w:szCs w:val="20"/>
        </w:rPr>
        <w:t>Iowa State University, Ames, IA (2009) How Plants Alter their Elemental Composition to Adapt to Different Soil Environments.</w:t>
      </w:r>
    </w:p>
    <w:p w14:paraId="59FD2351" w14:textId="282E366D" w:rsidR="00315F18" w:rsidRPr="00315F18" w:rsidRDefault="00315F18" w:rsidP="00315F18">
      <w:pPr>
        <w:spacing w:after="40"/>
        <w:rPr>
          <w:rFonts w:ascii="Arial" w:hAnsi="Arial" w:cs="Arial"/>
          <w:sz w:val="20"/>
          <w:szCs w:val="20"/>
        </w:rPr>
      </w:pPr>
      <w:r w:rsidRPr="00315F18">
        <w:rPr>
          <w:rFonts w:ascii="Arial" w:hAnsi="Arial" w:cs="Arial"/>
          <w:sz w:val="20"/>
          <w:szCs w:val="20"/>
        </w:rPr>
        <w:t>(22)</w:t>
      </w:r>
      <w:r w:rsidR="00935365">
        <w:rPr>
          <w:rFonts w:ascii="Arial" w:hAnsi="Arial" w:cs="Arial"/>
          <w:sz w:val="20"/>
          <w:szCs w:val="20"/>
        </w:rPr>
        <w:t xml:space="preserve"> </w:t>
      </w:r>
      <w:r w:rsidRPr="00315F18">
        <w:rPr>
          <w:rFonts w:ascii="Arial" w:hAnsi="Arial" w:cs="Arial"/>
          <w:sz w:val="20"/>
          <w:szCs w:val="20"/>
        </w:rPr>
        <w:t xml:space="preserve">International Plant Molecular Biology Conference, St. Louis, MO (2009) Combining Association Mapping with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to Identify Genes Important for Stress Tolerance.</w:t>
      </w:r>
    </w:p>
    <w:p w14:paraId="5F40B1DE" w14:textId="3B0693D2" w:rsidR="00315F18" w:rsidRPr="00315F18" w:rsidRDefault="00315F18" w:rsidP="00315F18">
      <w:pPr>
        <w:spacing w:after="40"/>
        <w:rPr>
          <w:rFonts w:ascii="Arial" w:hAnsi="Arial" w:cs="Arial"/>
          <w:sz w:val="20"/>
          <w:szCs w:val="20"/>
        </w:rPr>
      </w:pPr>
      <w:r w:rsidRPr="00315F18">
        <w:rPr>
          <w:rFonts w:ascii="Arial" w:hAnsi="Arial" w:cs="Arial"/>
          <w:sz w:val="20"/>
          <w:szCs w:val="20"/>
        </w:rPr>
        <w:t>(21)</w:t>
      </w:r>
      <w:r w:rsidR="00935365">
        <w:rPr>
          <w:rFonts w:ascii="Arial" w:hAnsi="Arial" w:cs="Arial"/>
          <w:sz w:val="20"/>
          <w:szCs w:val="20"/>
        </w:rPr>
        <w:t xml:space="preserve"> </w:t>
      </w:r>
      <w:r w:rsidRPr="00315F18">
        <w:rPr>
          <w:rFonts w:ascii="Arial" w:hAnsi="Arial" w:cs="Arial"/>
          <w:sz w:val="20"/>
          <w:szCs w:val="20"/>
        </w:rPr>
        <w:t xml:space="preserve">Danforth Symposium, St. Louis, MO (2009) Yeast </w:t>
      </w:r>
      <w:proofErr w:type="spellStart"/>
      <w:r w:rsidRPr="00315F18">
        <w:rPr>
          <w:rFonts w:ascii="Arial" w:hAnsi="Arial" w:cs="Arial"/>
          <w:sz w:val="20"/>
          <w:szCs w:val="20"/>
        </w:rPr>
        <w:t>Ionomics</w:t>
      </w:r>
      <w:proofErr w:type="spellEnd"/>
      <w:r w:rsidRPr="00315F18">
        <w:rPr>
          <w:rFonts w:ascii="Arial" w:hAnsi="Arial" w:cs="Arial"/>
          <w:sz w:val="20"/>
          <w:szCs w:val="20"/>
        </w:rPr>
        <w:t>: probing the effects of sub-cellular processes on elemental accumulation in a single celled organism.</w:t>
      </w:r>
    </w:p>
    <w:p w14:paraId="6DC01BE4" w14:textId="77777777" w:rsidR="00935365" w:rsidRDefault="00935365" w:rsidP="00315F18">
      <w:pPr>
        <w:spacing w:after="40"/>
        <w:rPr>
          <w:rFonts w:ascii="Arial" w:hAnsi="Arial" w:cs="Arial"/>
          <w:sz w:val="20"/>
          <w:szCs w:val="20"/>
        </w:rPr>
      </w:pPr>
    </w:p>
    <w:p w14:paraId="4FF46A83" w14:textId="7DFAED84" w:rsidR="00315F18" w:rsidRPr="00935365" w:rsidRDefault="00315F18" w:rsidP="00315F18">
      <w:pPr>
        <w:spacing w:after="40"/>
        <w:rPr>
          <w:rFonts w:ascii="Arial" w:hAnsi="Arial" w:cs="Arial"/>
          <w:b/>
          <w:bCs/>
          <w:i/>
          <w:iCs/>
          <w:sz w:val="20"/>
          <w:szCs w:val="20"/>
          <w:u w:val="single"/>
        </w:rPr>
      </w:pPr>
      <w:r w:rsidRPr="00935365">
        <w:rPr>
          <w:rFonts w:ascii="Arial" w:hAnsi="Arial" w:cs="Arial"/>
          <w:b/>
          <w:bCs/>
          <w:i/>
          <w:iCs/>
          <w:sz w:val="20"/>
          <w:szCs w:val="20"/>
          <w:u w:val="single"/>
        </w:rPr>
        <w:t>2008</w:t>
      </w:r>
    </w:p>
    <w:p w14:paraId="6EA70DC3" w14:textId="4E83B17D" w:rsidR="00315F18" w:rsidRPr="00315F18" w:rsidRDefault="00315F18" w:rsidP="00315F18">
      <w:pPr>
        <w:spacing w:after="40"/>
        <w:rPr>
          <w:rFonts w:ascii="Arial" w:hAnsi="Arial" w:cs="Arial"/>
          <w:sz w:val="20"/>
          <w:szCs w:val="20"/>
        </w:rPr>
      </w:pPr>
      <w:r w:rsidRPr="00315F18">
        <w:rPr>
          <w:rFonts w:ascii="Arial" w:hAnsi="Arial" w:cs="Arial"/>
          <w:sz w:val="20"/>
          <w:szCs w:val="20"/>
        </w:rPr>
        <w:t>(20)</w:t>
      </w:r>
      <w:r w:rsidR="00935365">
        <w:rPr>
          <w:rFonts w:ascii="Arial" w:hAnsi="Arial" w:cs="Arial"/>
          <w:sz w:val="20"/>
          <w:szCs w:val="20"/>
        </w:rPr>
        <w:t xml:space="preserve"> </w:t>
      </w:r>
      <w:r w:rsidRPr="00315F18">
        <w:rPr>
          <w:rFonts w:ascii="Arial" w:hAnsi="Arial" w:cs="Arial"/>
          <w:sz w:val="20"/>
          <w:szCs w:val="20"/>
        </w:rPr>
        <w:t xml:space="preserve">Dow AgroSciences, Indianapolis, IN (2008) Mapping and Modeling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19C7DA71" w14:textId="152D9280" w:rsidR="00315F18" w:rsidRPr="00315F18" w:rsidRDefault="00315F18" w:rsidP="00315F18">
      <w:pPr>
        <w:spacing w:after="40"/>
        <w:rPr>
          <w:rFonts w:ascii="Arial" w:hAnsi="Arial" w:cs="Arial"/>
          <w:sz w:val="20"/>
          <w:szCs w:val="20"/>
        </w:rPr>
      </w:pPr>
      <w:r w:rsidRPr="00315F18">
        <w:rPr>
          <w:rFonts w:ascii="Arial" w:hAnsi="Arial" w:cs="Arial"/>
          <w:sz w:val="20"/>
          <w:szCs w:val="20"/>
        </w:rPr>
        <w:t>(19)</w:t>
      </w:r>
      <w:r w:rsidR="00935365">
        <w:rPr>
          <w:rFonts w:ascii="Arial" w:hAnsi="Arial" w:cs="Arial"/>
          <w:sz w:val="20"/>
          <w:szCs w:val="20"/>
        </w:rPr>
        <w:t xml:space="preserve"> </w:t>
      </w:r>
      <w:r w:rsidRPr="00315F18">
        <w:rPr>
          <w:rFonts w:ascii="Arial" w:hAnsi="Arial" w:cs="Arial"/>
          <w:sz w:val="20"/>
          <w:szCs w:val="20"/>
        </w:rPr>
        <w:t xml:space="preserve">University of Massachusetts, Amherst, MA (2008) Mapping and Modeling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2313EA68" w14:textId="66BB7099" w:rsidR="00315F18" w:rsidRPr="00315F18" w:rsidRDefault="00315F18" w:rsidP="00315F18">
      <w:pPr>
        <w:spacing w:after="40"/>
        <w:rPr>
          <w:rFonts w:ascii="Arial" w:hAnsi="Arial" w:cs="Arial"/>
          <w:sz w:val="20"/>
          <w:szCs w:val="20"/>
        </w:rPr>
      </w:pPr>
      <w:r w:rsidRPr="00315F18">
        <w:rPr>
          <w:rFonts w:ascii="Arial" w:hAnsi="Arial" w:cs="Arial"/>
          <w:sz w:val="20"/>
          <w:szCs w:val="20"/>
        </w:rPr>
        <w:t>(18)</w:t>
      </w:r>
      <w:r w:rsidR="00935365">
        <w:rPr>
          <w:rFonts w:ascii="Arial" w:hAnsi="Arial" w:cs="Arial"/>
          <w:sz w:val="20"/>
          <w:szCs w:val="20"/>
        </w:rPr>
        <w:t xml:space="preserve"> </w:t>
      </w:r>
      <w:r w:rsidRPr="00315F18">
        <w:rPr>
          <w:rFonts w:ascii="Arial" w:hAnsi="Arial" w:cs="Arial"/>
          <w:sz w:val="20"/>
          <w:szCs w:val="20"/>
        </w:rPr>
        <w:t xml:space="preserve">Baylor College of Medicine, Houston, TX (2008) Mapping and Modeling the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in Yeast and Arabidopsis.</w:t>
      </w:r>
    </w:p>
    <w:p w14:paraId="4E146AF3" w14:textId="671B9B5F" w:rsidR="00315F18" w:rsidRPr="00315F18" w:rsidRDefault="00315F18" w:rsidP="00315F18">
      <w:pPr>
        <w:spacing w:after="40"/>
        <w:rPr>
          <w:rFonts w:ascii="Arial" w:hAnsi="Arial" w:cs="Arial"/>
          <w:sz w:val="20"/>
          <w:szCs w:val="20"/>
        </w:rPr>
      </w:pPr>
      <w:r w:rsidRPr="00315F18">
        <w:rPr>
          <w:rFonts w:ascii="Arial" w:hAnsi="Arial" w:cs="Arial"/>
          <w:sz w:val="20"/>
          <w:szCs w:val="20"/>
        </w:rPr>
        <w:t>(17)</w:t>
      </w:r>
      <w:r w:rsidR="00935365">
        <w:rPr>
          <w:rFonts w:ascii="Arial" w:hAnsi="Arial" w:cs="Arial"/>
          <w:sz w:val="20"/>
          <w:szCs w:val="20"/>
        </w:rPr>
        <w:t xml:space="preserve"> </w:t>
      </w:r>
      <w:r w:rsidRPr="00315F18">
        <w:rPr>
          <w:rFonts w:ascii="Arial" w:hAnsi="Arial" w:cs="Arial"/>
          <w:sz w:val="20"/>
          <w:szCs w:val="20"/>
        </w:rPr>
        <w:t xml:space="preserve">Danforth Plant Science Center, St. Louis, MO (2008) Mapping and Modeling the </w:t>
      </w:r>
      <w:proofErr w:type="spellStart"/>
      <w:r w:rsidRPr="00315F18">
        <w:rPr>
          <w:rFonts w:ascii="Arial" w:hAnsi="Arial" w:cs="Arial"/>
          <w:sz w:val="20"/>
          <w:szCs w:val="20"/>
        </w:rPr>
        <w:t>Arabidopss</w:t>
      </w:r>
      <w:proofErr w:type="spellEnd"/>
      <w:r w:rsidRPr="00315F18">
        <w:rPr>
          <w:rFonts w:ascii="Arial" w:hAnsi="Arial" w:cs="Arial"/>
          <w:sz w:val="20"/>
          <w:szCs w:val="20"/>
        </w:rPr>
        <w:t xml:space="preserve">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0057DDF3" w14:textId="768745E3" w:rsidR="00315F18" w:rsidRPr="00315F18" w:rsidRDefault="00315F18" w:rsidP="00315F18">
      <w:pPr>
        <w:spacing w:after="40"/>
        <w:rPr>
          <w:rFonts w:ascii="Arial" w:hAnsi="Arial" w:cs="Arial"/>
          <w:sz w:val="20"/>
          <w:szCs w:val="20"/>
        </w:rPr>
      </w:pPr>
      <w:r w:rsidRPr="00315F18">
        <w:rPr>
          <w:rFonts w:ascii="Arial" w:hAnsi="Arial" w:cs="Arial"/>
          <w:sz w:val="20"/>
          <w:szCs w:val="20"/>
        </w:rPr>
        <w:t>(16)</w:t>
      </w:r>
      <w:r w:rsidR="00935365">
        <w:rPr>
          <w:rFonts w:ascii="Arial" w:hAnsi="Arial" w:cs="Arial"/>
          <w:sz w:val="20"/>
          <w:szCs w:val="20"/>
        </w:rPr>
        <w:t xml:space="preserve"> </w:t>
      </w:r>
      <w:r w:rsidRPr="00315F18">
        <w:rPr>
          <w:rFonts w:ascii="Arial" w:hAnsi="Arial" w:cs="Arial"/>
          <w:sz w:val="20"/>
          <w:szCs w:val="20"/>
        </w:rPr>
        <w:t xml:space="preserve">Michigan State University, East Lansing, MI (2008) Mapping and Modeling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2A968701" w14:textId="77777777" w:rsidR="00D87A3A" w:rsidRDefault="00D87A3A" w:rsidP="00315F18">
      <w:pPr>
        <w:spacing w:after="40"/>
        <w:rPr>
          <w:rFonts w:ascii="Arial" w:hAnsi="Arial" w:cs="Arial"/>
          <w:sz w:val="20"/>
          <w:szCs w:val="20"/>
        </w:rPr>
      </w:pPr>
    </w:p>
    <w:p w14:paraId="45EA5572" w14:textId="3DDDBE9C" w:rsidR="00315F18" w:rsidRPr="00935365" w:rsidRDefault="00315F18" w:rsidP="00315F18">
      <w:pPr>
        <w:spacing w:after="40"/>
        <w:rPr>
          <w:rFonts w:ascii="Arial" w:hAnsi="Arial" w:cs="Arial"/>
          <w:b/>
          <w:bCs/>
          <w:i/>
          <w:iCs/>
          <w:sz w:val="20"/>
          <w:szCs w:val="20"/>
          <w:u w:val="single"/>
        </w:rPr>
      </w:pPr>
      <w:r w:rsidRPr="00935365">
        <w:rPr>
          <w:rFonts w:ascii="Arial" w:hAnsi="Arial" w:cs="Arial"/>
          <w:b/>
          <w:bCs/>
          <w:i/>
          <w:iCs/>
          <w:sz w:val="20"/>
          <w:szCs w:val="20"/>
          <w:u w:val="single"/>
        </w:rPr>
        <w:t>2007</w:t>
      </w:r>
    </w:p>
    <w:p w14:paraId="49DCC9A9" w14:textId="600C8CDE" w:rsidR="00315F18" w:rsidRPr="00315F18" w:rsidRDefault="00315F18" w:rsidP="00315F18">
      <w:pPr>
        <w:spacing w:after="40"/>
        <w:rPr>
          <w:rFonts w:ascii="Arial" w:hAnsi="Arial" w:cs="Arial"/>
          <w:sz w:val="20"/>
          <w:szCs w:val="20"/>
        </w:rPr>
      </w:pPr>
      <w:r w:rsidRPr="00315F18">
        <w:rPr>
          <w:rFonts w:ascii="Arial" w:hAnsi="Arial" w:cs="Arial"/>
          <w:sz w:val="20"/>
          <w:szCs w:val="20"/>
        </w:rPr>
        <w:t>(15)</w:t>
      </w:r>
      <w:r w:rsidR="00935365">
        <w:rPr>
          <w:rFonts w:ascii="Arial" w:hAnsi="Arial" w:cs="Arial"/>
          <w:sz w:val="20"/>
          <w:szCs w:val="20"/>
        </w:rPr>
        <w:t xml:space="preserve"> </w:t>
      </w:r>
      <w:proofErr w:type="spellStart"/>
      <w:r w:rsidRPr="00315F18">
        <w:rPr>
          <w:rFonts w:ascii="Arial" w:hAnsi="Arial" w:cs="Arial"/>
          <w:sz w:val="20"/>
          <w:szCs w:val="20"/>
        </w:rPr>
        <w:t>Seminis</w:t>
      </w:r>
      <w:proofErr w:type="spellEnd"/>
      <w:r w:rsidRPr="00315F18">
        <w:rPr>
          <w:rFonts w:ascii="Arial" w:hAnsi="Arial" w:cs="Arial"/>
          <w:sz w:val="20"/>
          <w:szCs w:val="20"/>
        </w:rPr>
        <w:t xml:space="preserve"> Woodland, CA (2007) Mapping and Modeling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3631390E" w14:textId="7605CE02" w:rsidR="00315F18" w:rsidRPr="00315F18" w:rsidRDefault="00315F18" w:rsidP="00315F18">
      <w:pPr>
        <w:spacing w:after="40"/>
        <w:rPr>
          <w:rFonts w:ascii="Arial" w:hAnsi="Arial" w:cs="Arial"/>
          <w:sz w:val="20"/>
          <w:szCs w:val="20"/>
        </w:rPr>
      </w:pPr>
      <w:r w:rsidRPr="00315F18">
        <w:rPr>
          <w:rFonts w:ascii="Arial" w:hAnsi="Arial" w:cs="Arial"/>
          <w:sz w:val="20"/>
          <w:szCs w:val="20"/>
        </w:rPr>
        <w:t>(14)</w:t>
      </w:r>
      <w:r w:rsidR="00935365">
        <w:rPr>
          <w:rFonts w:ascii="Arial" w:hAnsi="Arial" w:cs="Arial"/>
          <w:sz w:val="20"/>
          <w:szCs w:val="20"/>
        </w:rPr>
        <w:t xml:space="preserve"> </w:t>
      </w:r>
      <w:r w:rsidRPr="00315F18">
        <w:rPr>
          <w:rFonts w:ascii="Arial" w:hAnsi="Arial" w:cs="Arial"/>
          <w:sz w:val="20"/>
          <w:szCs w:val="20"/>
        </w:rPr>
        <w:t xml:space="preserve">Michigan State University, East Lansing, MI (2007) Mapping and Modeling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19668DB4" w14:textId="0CD822E3" w:rsidR="00315F18" w:rsidRPr="00315F18" w:rsidRDefault="00315F18" w:rsidP="00315F18">
      <w:pPr>
        <w:spacing w:after="40"/>
        <w:rPr>
          <w:rFonts w:ascii="Arial" w:hAnsi="Arial" w:cs="Arial"/>
          <w:sz w:val="20"/>
          <w:szCs w:val="20"/>
        </w:rPr>
      </w:pPr>
      <w:r w:rsidRPr="00315F18">
        <w:rPr>
          <w:rFonts w:ascii="Arial" w:hAnsi="Arial" w:cs="Arial"/>
          <w:sz w:val="20"/>
          <w:szCs w:val="20"/>
        </w:rPr>
        <w:t>(13)</w:t>
      </w:r>
      <w:r w:rsidR="00935365">
        <w:rPr>
          <w:rFonts w:ascii="Arial" w:hAnsi="Arial" w:cs="Arial"/>
          <w:sz w:val="20"/>
          <w:szCs w:val="20"/>
        </w:rPr>
        <w:t xml:space="preserve"> </w:t>
      </w:r>
      <w:r w:rsidRPr="00315F18">
        <w:rPr>
          <w:rFonts w:ascii="Arial" w:hAnsi="Arial" w:cs="Arial"/>
          <w:sz w:val="20"/>
          <w:szCs w:val="20"/>
        </w:rPr>
        <w:t xml:space="preserve">Institute for Systems Biology, Seattle, WA (2007) Mapping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0E56EE09" w14:textId="6D629044" w:rsidR="00315F18" w:rsidRPr="00315F18" w:rsidRDefault="00315F18" w:rsidP="00315F18">
      <w:pPr>
        <w:spacing w:after="40"/>
        <w:rPr>
          <w:rFonts w:ascii="Arial" w:hAnsi="Arial" w:cs="Arial"/>
          <w:sz w:val="20"/>
          <w:szCs w:val="20"/>
        </w:rPr>
      </w:pPr>
      <w:r w:rsidRPr="00315F18">
        <w:rPr>
          <w:rFonts w:ascii="Arial" w:hAnsi="Arial" w:cs="Arial"/>
          <w:sz w:val="20"/>
          <w:szCs w:val="20"/>
        </w:rPr>
        <w:t>(12)</w:t>
      </w:r>
      <w:r w:rsidR="00935365">
        <w:rPr>
          <w:rFonts w:ascii="Arial" w:hAnsi="Arial" w:cs="Arial"/>
          <w:sz w:val="20"/>
          <w:szCs w:val="20"/>
        </w:rPr>
        <w:t xml:space="preserve"> </w:t>
      </w:r>
      <w:r w:rsidRPr="00315F18">
        <w:rPr>
          <w:rFonts w:ascii="Arial" w:hAnsi="Arial" w:cs="Arial"/>
          <w:sz w:val="20"/>
          <w:szCs w:val="20"/>
        </w:rPr>
        <w:t xml:space="preserve">Pioneer Hi-Bred, Johnston, IA (2007) Mapping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37F69939" w14:textId="785B4E06" w:rsidR="00315F18" w:rsidRPr="00315F18" w:rsidRDefault="00315F18" w:rsidP="00315F18">
      <w:pPr>
        <w:spacing w:after="40"/>
        <w:rPr>
          <w:rFonts w:ascii="Arial" w:hAnsi="Arial" w:cs="Arial"/>
          <w:sz w:val="20"/>
          <w:szCs w:val="20"/>
        </w:rPr>
      </w:pPr>
      <w:r w:rsidRPr="00315F18">
        <w:rPr>
          <w:rFonts w:ascii="Arial" w:hAnsi="Arial" w:cs="Arial"/>
          <w:sz w:val="20"/>
          <w:szCs w:val="20"/>
        </w:rPr>
        <w:t>(11)</w:t>
      </w:r>
      <w:r w:rsidR="00935365">
        <w:rPr>
          <w:rFonts w:ascii="Arial" w:hAnsi="Arial" w:cs="Arial"/>
          <w:sz w:val="20"/>
          <w:szCs w:val="20"/>
        </w:rPr>
        <w:t xml:space="preserve"> </w:t>
      </w:r>
      <w:r w:rsidRPr="00315F18">
        <w:rPr>
          <w:rFonts w:ascii="Arial" w:hAnsi="Arial" w:cs="Arial"/>
          <w:sz w:val="20"/>
          <w:szCs w:val="20"/>
        </w:rPr>
        <w:t xml:space="preserve">Purdue University, Plant Biology Lecture Series, West Lafayette, IN (2007) Linking Genetic Variation to Environmental Variation in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0A610444" w14:textId="1ADFBE59" w:rsidR="00315F18" w:rsidRPr="00315F18" w:rsidRDefault="00315F18" w:rsidP="00315F18">
      <w:pPr>
        <w:spacing w:after="40"/>
        <w:rPr>
          <w:rFonts w:ascii="Arial" w:hAnsi="Arial" w:cs="Arial"/>
          <w:sz w:val="20"/>
          <w:szCs w:val="20"/>
        </w:rPr>
      </w:pPr>
      <w:r w:rsidRPr="00315F18">
        <w:rPr>
          <w:rFonts w:ascii="Arial" w:hAnsi="Arial" w:cs="Arial"/>
          <w:sz w:val="20"/>
          <w:szCs w:val="20"/>
        </w:rPr>
        <w:t>(10)</w:t>
      </w:r>
      <w:r w:rsidR="00935365">
        <w:rPr>
          <w:rFonts w:ascii="Arial" w:hAnsi="Arial" w:cs="Arial"/>
          <w:sz w:val="20"/>
          <w:szCs w:val="20"/>
        </w:rPr>
        <w:t xml:space="preserve"> </w:t>
      </w:r>
      <w:r w:rsidRPr="00315F18">
        <w:rPr>
          <w:rFonts w:ascii="Arial" w:hAnsi="Arial" w:cs="Arial"/>
          <w:sz w:val="20"/>
          <w:szCs w:val="20"/>
        </w:rPr>
        <w:t xml:space="preserve">International Symposium on </w:t>
      </w:r>
      <w:proofErr w:type="spellStart"/>
      <w:r w:rsidRPr="00315F18">
        <w:rPr>
          <w:rFonts w:ascii="Arial" w:hAnsi="Arial" w:cs="Arial"/>
          <w:sz w:val="20"/>
          <w:szCs w:val="20"/>
        </w:rPr>
        <w:t>Metalomics</w:t>
      </w:r>
      <w:proofErr w:type="spellEnd"/>
      <w:r w:rsidRPr="00315F18">
        <w:rPr>
          <w:rFonts w:ascii="Arial" w:hAnsi="Arial" w:cs="Arial"/>
          <w:sz w:val="20"/>
          <w:szCs w:val="20"/>
        </w:rPr>
        <w:t xml:space="preserve">, Nagoya, Japan (2007) Mapping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 Keynote lecture.</w:t>
      </w:r>
    </w:p>
    <w:p w14:paraId="46ED4F0A" w14:textId="5FFCBAED" w:rsidR="00315F18" w:rsidRPr="00315F18" w:rsidRDefault="00315F18" w:rsidP="00315F18">
      <w:pPr>
        <w:spacing w:after="40"/>
        <w:rPr>
          <w:rFonts w:ascii="Arial" w:hAnsi="Arial" w:cs="Arial"/>
          <w:sz w:val="20"/>
          <w:szCs w:val="20"/>
        </w:rPr>
      </w:pPr>
      <w:r w:rsidRPr="00315F18">
        <w:rPr>
          <w:rFonts w:ascii="Arial" w:hAnsi="Arial" w:cs="Arial"/>
          <w:sz w:val="20"/>
          <w:szCs w:val="20"/>
        </w:rPr>
        <w:t>(9)</w:t>
      </w:r>
      <w:r w:rsidR="00935365">
        <w:rPr>
          <w:rFonts w:ascii="Arial" w:hAnsi="Arial" w:cs="Arial"/>
          <w:sz w:val="20"/>
          <w:szCs w:val="20"/>
        </w:rPr>
        <w:t xml:space="preserve"> </w:t>
      </w:r>
      <w:r w:rsidRPr="00315F18">
        <w:rPr>
          <w:rFonts w:ascii="Arial" w:hAnsi="Arial" w:cs="Arial"/>
          <w:sz w:val="20"/>
          <w:szCs w:val="20"/>
        </w:rPr>
        <w:t>ASPB Plant Biology 2007, Chicago, IL (2007) Deletion and Duplication Detection in Arabidopsis Using Tiling Arrays.</w:t>
      </w:r>
    </w:p>
    <w:p w14:paraId="18FDFE2A" w14:textId="6247FC3F" w:rsidR="00315F18" w:rsidRPr="00315F18" w:rsidRDefault="00315F18" w:rsidP="00315F18">
      <w:pPr>
        <w:spacing w:after="40"/>
        <w:rPr>
          <w:rFonts w:ascii="Arial" w:hAnsi="Arial" w:cs="Arial"/>
          <w:sz w:val="20"/>
          <w:szCs w:val="20"/>
        </w:rPr>
      </w:pPr>
      <w:r w:rsidRPr="00315F18">
        <w:rPr>
          <w:rFonts w:ascii="Arial" w:hAnsi="Arial" w:cs="Arial"/>
          <w:sz w:val="20"/>
          <w:szCs w:val="20"/>
        </w:rPr>
        <w:t>(8)</w:t>
      </w:r>
      <w:r w:rsidR="00935365">
        <w:rPr>
          <w:rFonts w:ascii="Arial" w:hAnsi="Arial" w:cs="Arial"/>
          <w:sz w:val="20"/>
          <w:szCs w:val="20"/>
        </w:rPr>
        <w:t xml:space="preserve"> </w:t>
      </w:r>
      <w:r w:rsidRPr="00315F18">
        <w:rPr>
          <w:rFonts w:ascii="Arial" w:hAnsi="Arial" w:cs="Arial"/>
          <w:sz w:val="20"/>
          <w:szCs w:val="20"/>
        </w:rPr>
        <w:t>Plant Biology Symposium and Plant Proteomics Mini-Symposium, Columbia, MO (2007) Ab initio Prediction of Protein Kinase Target Sites.</w:t>
      </w:r>
    </w:p>
    <w:p w14:paraId="630C4854" w14:textId="169A5A8E" w:rsidR="00315F18" w:rsidRPr="00315F18" w:rsidRDefault="00315F18" w:rsidP="00315F18">
      <w:pPr>
        <w:spacing w:after="40"/>
        <w:rPr>
          <w:rFonts w:ascii="Arial" w:hAnsi="Arial" w:cs="Arial"/>
          <w:sz w:val="20"/>
          <w:szCs w:val="20"/>
        </w:rPr>
      </w:pPr>
      <w:r w:rsidRPr="00315F18">
        <w:rPr>
          <w:rFonts w:ascii="Arial" w:hAnsi="Arial" w:cs="Arial"/>
          <w:sz w:val="20"/>
          <w:szCs w:val="20"/>
        </w:rPr>
        <w:t>(7)</w:t>
      </w:r>
      <w:r w:rsidR="00935365">
        <w:rPr>
          <w:rFonts w:ascii="Arial" w:hAnsi="Arial" w:cs="Arial"/>
          <w:sz w:val="20"/>
          <w:szCs w:val="20"/>
        </w:rPr>
        <w:t xml:space="preserve"> </w:t>
      </w:r>
      <w:r w:rsidRPr="00315F18">
        <w:rPr>
          <w:rFonts w:ascii="Arial" w:hAnsi="Arial" w:cs="Arial"/>
          <w:sz w:val="20"/>
          <w:szCs w:val="20"/>
        </w:rPr>
        <w:t xml:space="preserve">Midwest Developmental Biology Meeting, Chicago, IL (2007) Linking Genetic Variation to Environmental Variation in the Arabidopsis </w:t>
      </w:r>
      <w:proofErr w:type="spellStart"/>
      <w:r w:rsidRPr="00315F18">
        <w:rPr>
          <w:rFonts w:ascii="Arial" w:hAnsi="Arial" w:cs="Arial"/>
          <w:sz w:val="20"/>
          <w:szCs w:val="20"/>
        </w:rPr>
        <w:t>Ionome</w:t>
      </w:r>
      <w:proofErr w:type="spellEnd"/>
      <w:r w:rsidRPr="00315F18">
        <w:rPr>
          <w:rFonts w:ascii="Arial" w:hAnsi="Arial" w:cs="Arial"/>
          <w:sz w:val="20"/>
          <w:szCs w:val="20"/>
        </w:rPr>
        <w:t>. Runner-up, Best Post-Doc Talk.</w:t>
      </w:r>
    </w:p>
    <w:p w14:paraId="72D33EF4" w14:textId="77777777" w:rsidR="00EA56E7" w:rsidRDefault="00EA56E7">
      <w:pPr>
        <w:rPr>
          <w:rFonts w:ascii="Arial" w:hAnsi="Arial" w:cs="Arial"/>
          <w:sz w:val="20"/>
          <w:szCs w:val="20"/>
        </w:rPr>
      </w:pPr>
    </w:p>
    <w:p w14:paraId="4AAD2B3C" w14:textId="04923412" w:rsidR="00315F18" w:rsidRPr="00935365" w:rsidRDefault="00315F18" w:rsidP="00315F18">
      <w:pPr>
        <w:spacing w:after="40"/>
        <w:rPr>
          <w:rFonts w:ascii="Arial" w:hAnsi="Arial" w:cs="Arial"/>
          <w:b/>
          <w:bCs/>
          <w:i/>
          <w:iCs/>
          <w:sz w:val="20"/>
          <w:szCs w:val="20"/>
          <w:u w:val="single"/>
        </w:rPr>
      </w:pPr>
      <w:r w:rsidRPr="00935365">
        <w:rPr>
          <w:rFonts w:ascii="Arial" w:hAnsi="Arial" w:cs="Arial"/>
          <w:b/>
          <w:bCs/>
          <w:i/>
          <w:iCs/>
          <w:sz w:val="20"/>
          <w:szCs w:val="20"/>
          <w:u w:val="single"/>
        </w:rPr>
        <w:t>2006</w:t>
      </w:r>
    </w:p>
    <w:p w14:paraId="70607D01" w14:textId="1C95C8A3" w:rsidR="00315F18" w:rsidRPr="00315F18" w:rsidRDefault="00315F18" w:rsidP="00315F18">
      <w:pPr>
        <w:spacing w:after="40"/>
        <w:rPr>
          <w:rFonts w:ascii="Arial" w:hAnsi="Arial" w:cs="Arial"/>
          <w:sz w:val="20"/>
          <w:szCs w:val="20"/>
        </w:rPr>
      </w:pPr>
      <w:r w:rsidRPr="00315F18">
        <w:rPr>
          <w:rFonts w:ascii="Arial" w:hAnsi="Arial" w:cs="Arial"/>
          <w:sz w:val="20"/>
          <w:szCs w:val="20"/>
        </w:rPr>
        <w:t>(6)</w:t>
      </w:r>
      <w:r w:rsidR="00935365">
        <w:rPr>
          <w:rFonts w:ascii="Arial" w:hAnsi="Arial" w:cs="Arial"/>
          <w:sz w:val="20"/>
          <w:szCs w:val="20"/>
        </w:rPr>
        <w:t xml:space="preserve">  </w:t>
      </w:r>
      <w:r w:rsidRPr="00315F18">
        <w:rPr>
          <w:rFonts w:ascii="Arial" w:hAnsi="Arial" w:cs="Arial"/>
          <w:sz w:val="20"/>
          <w:szCs w:val="20"/>
        </w:rPr>
        <w:t>Purdue University, Bioinformatics Seminar Series, West Lafayette, IN (2006) From Genome to Gene: Using an “-</w:t>
      </w:r>
      <w:proofErr w:type="spellStart"/>
      <w:r w:rsidRPr="00315F18">
        <w:rPr>
          <w:rFonts w:ascii="Arial" w:hAnsi="Arial" w:cs="Arial"/>
          <w:sz w:val="20"/>
          <w:szCs w:val="20"/>
        </w:rPr>
        <w:t>omic</w:t>
      </w:r>
      <w:proofErr w:type="spellEnd"/>
      <w:r w:rsidRPr="00315F18">
        <w:rPr>
          <w:rFonts w:ascii="Arial" w:hAnsi="Arial" w:cs="Arial"/>
          <w:sz w:val="20"/>
          <w:szCs w:val="20"/>
        </w:rPr>
        <w:t>” Approach to Identify Causal Loci.</w:t>
      </w:r>
    </w:p>
    <w:p w14:paraId="40A871E5" w14:textId="3D51CA2C" w:rsidR="00315F18" w:rsidRPr="00315F18" w:rsidRDefault="00315F18" w:rsidP="00315F18">
      <w:pPr>
        <w:spacing w:after="40"/>
        <w:rPr>
          <w:rFonts w:ascii="Arial" w:hAnsi="Arial" w:cs="Arial"/>
          <w:sz w:val="20"/>
          <w:szCs w:val="20"/>
        </w:rPr>
      </w:pPr>
      <w:r w:rsidRPr="00315F18">
        <w:rPr>
          <w:rFonts w:ascii="Arial" w:hAnsi="Arial" w:cs="Arial"/>
          <w:sz w:val="20"/>
          <w:szCs w:val="20"/>
        </w:rPr>
        <w:t>(5)</w:t>
      </w:r>
      <w:r w:rsidR="00935365">
        <w:rPr>
          <w:rFonts w:ascii="Arial" w:hAnsi="Arial" w:cs="Arial"/>
          <w:sz w:val="20"/>
          <w:szCs w:val="20"/>
        </w:rPr>
        <w:t xml:space="preserve"> </w:t>
      </w:r>
      <w:r w:rsidRPr="00315F18">
        <w:rPr>
          <w:rFonts w:ascii="Arial" w:hAnsi="Arial" w:cs="Arial"/>
          <w:sz w:val="20"/>
          <w:szCs w:val="20"/>
        </w:rPr>
        <w:t xml:space="preserve">University of Nevada, Reno, NV (2006) Array-Based Mapping, a Novel, Rapid Technique for Gene Identification: An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Case Study.</w:t>
      </w:r>
    </w:p>
    <w:p w14:paraId="192632A3"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(4) Pan American Plant Membrane Biology Workshop, South Padre Island, TX (2006) DNA Microarray-Based Mapping, a Novel, Rapid Technique for Gene Identification: An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Case Study.</w:t>
      </w:r>
    </w:p>
    <w:p w14:paraId="697165E3"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(3) ASPB Plant Biology 2006, Boston, MA (2006) Natural </w:t>
      </w:r>
      <w:proofErr w:type="spellStart"/>
      <w:r w:rsidRPr="00315F18">
        <w:rPr>
          <w:rFonts w:ascii="Arial" w:hAnsi="Arial" w:cs="Arial"/>
          <w:sz w:val="20"/>
          <w:szCs w:val="20"/>
        </w:rPr>
        <w:t>Ionomic</w:t>
      </w:r>
      <w:proofErr w:type="spellEnd"/>
      <w:r w:rsidRPr="00315F18">
        <w:rPr>
          <w:rFonts w:ascii="Arial" w:hAnsi="Arial" w:cs="Arial"/>
          <w:sz w:val="20"/>
          <w:szCs w:val="20"/>
        </w:rPr>
        <w:t xml:space="preserve"> variation in Arabidopsis Identifies an E3 Ubiquitin Ligase Involved in Regulating Shoot Mo.</w:t>
      </w:r>
    </w:p>
    <w:p w14:paraId="3E5EAB07" w14:textId="6B5357B4" w:rsidR="00315F18" w:rsidRPr="00935365" w:rsidRDefault="00315F18" w:rsidP="00315F18">
      <w:pPr>
        <w:spacing w:after="40"/>
        <w:rPr>
          <w:rFonts w:ascii="Arial" w:hAnsi="Arial" w:cs="Arial"/>
          <w:b/>
          <w:bCs/>
          <w:i/>
          <w:iCs/>
          <w:sz w:val="20"/>
          <w:szCs w:val="20"/>
          <w:u w:val="single"/>
        </w:rPr>
      </w:pPr>
      <w:r w:rsidRPr="00935365">
        <w:rPr>
          <w:rFonts w:ascii="Arial" w:hAnsi="Arial" w:cs="Arial"/>
          <w:b/>
          <w:bCs/>
          <w:i/>
          <w:iCs/>
          <w:sz w:val="20"/>
          <w:szCs w:val="20"/>
          <w:u w:val="single"/>
        </w:rPr>
        <w:t>2005</w:t>
      </w:r>
    </w:p>
    <w:p w14:paraId="50D40528"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(2) ASPB Plant Biology 2005, Seattle, WA (2005) A Plasma Membrane H+-ATPase is Required for the Formation of Proanthocyanidins in the Seed Coat Endothelium of Arabidopsis thaliana.</w:t>
      </w:r>
    </w:p>
    <w:p w14:paraId="70D6B2A9" w14:textId="775875F2" w:rsidR="00315F18" w:rsidRDefault="00315F18" w:rsidP="00315F18">
      <w:pPr>
        <w:spacing w:after="40"/>
        <w:rPr>
          <w:rFonts w:ascii="Arial" w:hAnsi="Arial" w:cs="Arial"/>
          <w:sz w:val="20"/>
          <w:szCs w:val="20"/>
        </w:rPr>
      </w:pPr>
      <w:r w:rsidRPr="00315F18">
        <w:rPr>
          <w:rFonts w:ascii="Arial" w:hAnsi="Arial" w:cs="Arial"/>
          <w:sz w:val="20"/>
          <w:szCs w:val="20"/>
        </w:rPr>
        <w:t xml:space="preserve">(1) International Conference on Arabidopsis Research, Madison, WI (2005) Mapping the Arabidopsis </w:t>
      </w:r>
      <w:proofErr w:type="spellStart"/>
      <w:r w:rsidRPr="00315F18">
        <w:rPr>
          <w:rFonts w:ascii="Arial" w:hAnsi="Arial" w:cs="Arial"/>
          <w:sz w:val="20"/>
          <w:szCs w:val="20"/>
        </w:rPr>
        <w:t>Ionome</w:t>
      </w:r>
      <w:proofErr w:type="spellEnd"/>
      <w:r w:rsidRPr="00315F18">
        <w:rPr>
          <w:rFonts w:ascii="Arial" w:hAnsi="Arial" w:cs="Arial"/>
          <w:sz w:val="20"/>
          <w:szCs w:val="20"/>
        </w:rPr>
        <w:t>.</w:t>
      </w:r>
    </w:p>
    <w:p w14:paraId="713AE7DA" w14:textId="77777777" w:rsidR="004D114D" w:rsidRDefault="004D114D" w:rsidP="00315F18">
      <w:pPr>
        <w:spacing w:after="40"/>
        <w:rPr>
          <w:rFonts w:ascii="Arial" w:hAnsi="Arial" w:cs="Arial"/>
          <w:sz w:val="20"/>
          <w:szCs w:val="20"/>
        </w:rPr>
      </w:pPr>
    </w:p>
    <w:p w14:paraId="7790E325" w14:textId="364FE38A" w:rsidR="00315F18" w:rsidRPr="00F24B72" w:rsidRDefault="00F24B72" w:rsidP="00315F18">
      <w:pPr>
        <w:pBdr>
          <w:bottom w:val="single" w:sz="12" w:space="1" w:color="auto"/>
        </w:pBdr>
        <w:spacing w:after="40"/>
        <w:rPr>
          <w:rFonts w:ascii="Arial" w:hAnsi="Arial" w:cs="Arial"/>
          <w:sz w:val="24"/>
          <w:szCs w:val="24"/>
        </w:rPr>
      </w:pPr>
      <w:r w:rsidRPr="00F24B72">
        <w:rPr>
          <w:rFonts w:ascii="Arial" w:hAnsi="Arial" w:cs="Arial"/>
          <w:sz w:val="24"/>
          <w:szCs w:val="24"/>
        </w:rPr>
        <w:t>S</w:t>
      </w:r>
      <w:r w:rsidR="00315F18" w:rsidRPr="00F24B72">
        <w:rPr>
          <w:rFonts w:ascii="Arial" w:hAnsi="Arial" w:cs="Arial"/>
          <w:sz w:val="24"/>
          <w:szCs w:val="24"/>
        </w:rPr>
        <w:t>ERVICE</w:t>
      </w:r>
    </w:p>
    <w:p w14:paraId="726FE440" w14:textId="77777777" w:rsidR="00F24B72" w:rsidRPr="00BF37D3" w:rsidRDefault="00F24B72" w:rsidP="00315F18">
      <w:pPr>
        <w:spacing w:after="40"/>
        <w:rPr>
          <w:rFonts w:ascii="Arial" w:hAnsi="Arial" w:cs="Arial"/>
          <w:b/>
          <w:bCs/>
          <w:sz w:val="20"/>
          <w:szCs w:val="20"/>
        </w:rPr>
      </w:pPr>
    </w:p>
    <w:p w14:paraId="0C66F60F" w14:textId="7093C38A" w:rsidR="00315F18" w:rsidRPr="00BF37D3" w:rsidRDefault="00315F18" w:rsidP="00315F18">
      <w:pPr>
        <w:spacing w:after="40"/>
        <w:rPr>
          <w:rFonts w:ascii="Arial" w:hAnsi="Arial" w:cs="Arial"/>
          <w:u w:val="single"/>
        </w:rPr>
      </w:pPr>
      <w:r w:rsidRPr="00BF37D3">
        <w:rPr>
          <w:rFonts w:ascii="Arial" w:hAnsi="Arial" w:cs="Arial"/>
          <w:u w:val="single"/>
        </w:rPr>
        <w:t>SERVICE TO THE SCIENTIFIC COMMUNITY</w:t>
      </w:r>
    </w:p>
    <w:p w14:paraId="6AC0ED0B" w14:textId="77777777" w:rsidR="00935365" w:rsidRPr="00935365" w:rsidRDefault="00935365" w:rsidP="00315F18">
      <w:pPr>
        <w:spacing w:after="40"/>
        <w:rPr>
          <w:rFonts w:ascii="Arial" w:hAnsi="Arial" w:cs="Arial"/>
          <w:b/>
          <w:bCs/>
          <w:sz w:val="20"/>
          <w:szCs w:val="20"/>
          <w:u w:val="single"/>
        </w:rPr>
      </w:pPr>
    </w:p>
    <w:p w14:paraId="64FA5B6A" w14:textId="0652B05E" w:rsidR="00315F18" w:rsidRPr="00455510" w:rsidRDefault="00315F18" w:rsidP="00315F18">
      <w:pPr>
        <w:spacing w:after="40"/>
        <w:rPr>
          <w:rFonts w:ascii="Arial" w:hAnsi="Arial" w:cs="Arial"/>
          <w:i/>
          <w:iCs/>
          <w:u w:val="single"/>
        </w:rPr>
      </w:pPr>
      <w:r w:rsidRPr="00455510">
        <w:rPr>
          <w:rFonts w:ascii="Arial" w:hAnsi="Arial" w:cs="Arial"/>
          <w:i/>
          <w:iCs/>
          <w:u w:val="single"/>
        </w:rPr>
        <w:t>Editorial Roles and Journal Review Activity</w:t>
      </w:r>
    </w:p>
    <w:p w14:paraId="7391D3A9" w14:textId="77777777" w:rsidR="00315F18" w:rsidRPr="00935365" w:rsidRDefault="00315F18" w:rsidP="00315F18">
      <w:pPr>
        <w:spacing w:after="40"/>
        <w:rPr>
          <w:rFonts w:ascii="Arial" w:hAnsi="Arial" w:cs="Arial"/>
          <w:b/>
          <w:bCs/>
          <w:sz w:val="20"/>
          <w:szCs w:val="20"/>
        </w:rPr>
      </w:pPr>
      <w:r w:rsidRPr="00935365">
        <w:rPr>
          <w:rFonts w:ascii="Arial" w:hAnsi="Arial" w:cs="Arial"/>
          <w:b/>
          <w:bCs/>
          <w:sz w:val="20"/>
          <w:szCs w:val="20"/>
        </w:rPr>
        <w:t>Manuscript Reviews</w:t>
      </w:r>
    </w:p>
    <w:p w14:paraId="3C71F8A6" w14:textId="5A13D594" w:rsidR="00315F18" w:rsidRDefault="00315F18" w:rsidP="00315F18">
      <w:pPr>
        <w:spacing w:after="40"/>
        <w:rPr>
          <w:rFonts w:ascii="Arial" w:hAnsi="Arial" w:cs="Arial"/>
          <w:sz w:val="20"/>
          <w:szCs w:val="20"/>
        </w:rPr>
      </w:pPr>
      <w:r w:rsidRPr="00315F18">
        <w:rPr>
          <w:rFonts w:ascii="Arial" w:hAnsi="Arial" w:cs="Arial"/>
          <w:sz w:val="20"/>
          <w:szCs w:val="20"/>
        </w:rPr>
        <w:t xml:space="preserve">BMC Plant Biology, Crop Science, G3, Genetics, Journal of Experimental Botany, Journal of Plant Nutrition and Soil Science, </w:t>
      </w:r>
      <w:proofErr w:type="spellStart"/>
      <w:r w:rsidRPr="00315F18">
        <w:rPr>
          <w:rFonts w:ascii="Arial" w:hAnsi="Arial" w:cs="Arial"/>
          <w:sz w:val="20"/>
          <w:szCs w:val="20"/>
        </w:rPr>
        <w:t>Metallomics</w:t>
      </w:r>
      <w:proofErr w:type="spellEnd"/>
      <w:r w:rsidRPr="00315F18">
        <w:rPr>
          <w:rFonts w:ascii="Arial" w:hAnsi="Arial" w:cs="Arial"/>
          <w:sz w:val="20"/>
          <w:szCs w:val="20"/>
        </w:rPr>
        <w:t xml:space="preserve">, Molecular Genetics and Genomics, New Phytologist, </w:t>
      </w:r>
      <w:proofErr w:type="spellStart"/>
      <w:r w:rsidRPr="00315F18">
        <w:rPr>
          <w:rFonts w:ascii="Arial" w:hAnsi="Arial" w:cs="Arial"/>
          <w:sz w:val="20"/>
          <w:szCs w:val="20"/>
        </w:rPr>
        <w:t>Physiologia</w:t>
      </w:r>
      <w:proofErr w:type="spellEnd"/>
      <w:r w:rsidRPr="00315F18">
        <w:rPr>
          <w:rFonts w:ascii="Arial" w:hAnsi="Arial" w:cs="Arial"/>
          <w:sz w:val="20"/>
          <w:szCs w:val="20"/>
        </w:rPr>
        <w:t xml:space="preserve"> </w:t>
      </w:r>
      <w:proofErr w:type="spellStart"/>
      <w:r w:rsidRPr="00315F18">
        <w:rPr>
          <w:rFonts w:ascii="Arial" w:hAnsi="Arial" w:cs="Arial"/>
          <w:sz w:val="20"/>
          <w:szCs w:val="20"/>
        </w:rPr>
        <w:t>Planarium</w:t>
      </w:r>
      <w:proofErr w:type="spellEnd"/>
      <w:r w:rsidRPr="00315F18">
        <w:rPr>
          <w:rFonts w:ascii="Arial" w:hAnsi="Arial" w:cs="Arial"/>
          <w:sz w:val="20"/>
          <w:szCs w:val="20"/>
        </w:rPr>
        <w:t xml:space="preserve">, Plant Cell, The Plant Genome, The Plant Journal, Plant Physiology, Plant Physiology and Biochemistry, </w:t>
      </w:r>
      <w:proofErr w:type="spellStart"/>
      <w:r w:rsidRPr="00315F18">
        <w:rPr>
          <w:rFonts w:ascii="Arial" w:hAnsi="Arial" w:cs="Arial"/>
          <w:sz w:val="20"/>
          <w:szCs w:val="20"/>
        </w:rPr>
        <w:t>PloS</w:t>
      </w:r>
      <w:proofErr w:type="spellEnd"/>
      <w:r w:rsidRPr="00315F18">
        <w:rPr>
          <w:rFonts w:ascii="Arial" w:hAnsi="Arial" w:cs="Arial"/>
          <w:sz w:val="20"/>
          <w:szCs w:val="20"/>
        </w:rPr>
        <w:t xml:space="preserve"> Genetics, </w:t>
      </w:r>
      <w:proofErr w:type="spellStart"/>
      <w:r w:rsidRPr="00315F18">
        <w:rPr>
          <w:rFonts w:ascii="Arial" w:hAnsi="Arial" w:cs="Arial"/>
          <w:sz w:val="20"/>
          <w:szCs w:val="20"/>
        </w:rPr>
        <w:t>Plos</w:t>
      </w:r>
      <w:proofErr w:type="spellEnd"/>
      <w:r w:rsidRPr="00315F18">
        <w:rPr>
          <w:rFonts w:ascii="Arial" w:hAnsi="Arial" w:cs="Arial"/>
          <w:sz w:val="20"/>
          <w:szCs w:val="20"/>
        </w:rPr>
        <w:t xml:space="preserve"> One, PNAS, Rice, Theoretical and Applied Genetics, Scientific Reports, </w:t>
      </w:r>
      <w:r w:rsidR="00E54DBD">
        <w:rPr>
          <w:rFonts w:ascii="Arial" w:hAnsi="Arial" w:cs="Arial"/>
          <w:sz w:val="20"/>
          <w:szCs w:val="20"/>
        </w:rPr>
        <w:t>Communication Biology, Journal of the Royal Society Interface, Plant, Cell &amp; Environment</w:t>
      </w:r>
    </w:p>
    <w:p w14:paraId="3F8C6C91" w14:textId="77777777" w:rsidR="00935365" w:rsidRPr="00315F18" w:rsidRDefault="00935365" w:rsidP="00315F18">
      <w:pPr>
        <w:spacing w:after="40"/>
        <w:rPr>
          <w:rFonts w:ascii="Arial" w:hAnsi="Arial" w:cs="Arial"/>
          <w:sz w:val="20"/>
          <w:szCs w:val="20"/>
        </w:rPr>
      </w:pPr>
    </w:p>
    <w:p w14:paraId="7B5CD4B0" w14:textId="77777777" w:rsidR="00315F18" w:rsidRPr="00935365" w:rsidRDefault="00315F18" w:rsidP="00315F18">
      <w:pPr>
        <w:spacing w:after="40"/>
        <w:rPr>
          <w:rFonts w:ascii="Arial" w:hAnsi="Arial" w:cs="Arial"/>
          <w:b/>
          <w:bCs/>
          <w:sz w:val="20"/>
          <w:szCs w:val="20"/>
        </w:rPr>
      </w:pPr>
      <w:r w:rsidRPr="00935365">
        <w:rPr>
          <w:rFonts w:ascii="Arial" w:hAnsi="Arial" w:cs="Arial"/>
          <w:b/>
          <w:bCs/>
          <w:sz w:val="20"/>
          <w:szCs w:val="20"/>
        </w:rPr>
        <w:t>Editor</w:t>
      </w:r>
    </w:p>
    <w:p w14:paraId="335862B8" w14:textId="138885B0" w:rsidR="00315F18" w:rsidRPr="00315F18" w:rsidRDefault="00315F18" w:rsidP="00315F18">
      <w:pPr>
        <w:spacing w:after="40"/>
        <w:rPr>
          <w:rFonts w:ascii="Arial" w:hAnsi="Arial" w:cs="Arial"/>
          <w:sz w:val="20"/>
          <w:szCs w:val="20"/>
        </w:rPr>
      </w:pPr>
      <w:r w:rsidRPr="00315F18">
        <w:rPr>
          <w:rFonts w:ascii="Arial" w:hAnsi="Arial" w:cs="Arial"/>
          <w:sz w:val="20"/>
          <w:szCs w:val="20"/>
        </w:rPr>
        <w:t>Plant Direct, Founding Editor in Chief</w:t>
      </w:r>
      <w:r w:rsidR="00935365">
        <w:rPr>
          <w:rFonts w:ascii="Arial" w:hAnsi="Arial" w:cs="Arial"/>
          <w:sz w:val="20"/>
          <w:szCs w:val="20"/>
        </w:rPr>
        <w:t xml:space="preserve">                                                                                        </w:t>
      </w:r>
      <w:r w:rsidR="00BF37D3">
        <w:rPr>
          <w:rFonts w:ascii="Arial" w:hAnsi="Arial" w:cs="Arial"/>
          <w:sz w:val="20"/>
          <w:szCs w:val="20"/>
        </w:rPr>
        <w:t xml:space="preserve"> </w:t>
      </w:r>
      <w:r w:rsidR="00935365">
        <w:rPr>
          <w:rFonts w:ascii="Arial" w:hAnsi="Arial" w:cs="Arial"/>
          <w:sz w:val="20"/>
          <w:szCs w:val="20"/>
        </w:rPr>
        <w:t xml:space="preserve"> </w:t>
      </w:r>
      <w:r w:rsidRPr="00315F18">
        <w:rPr>
          <w:rFonts w:ascii="Arial" w:hAnsi="Arial" w:cs="Arial"/>
          <w:sz w:val="20"/>
          <w:szCs w:val="20"/>
        </w:rPr>
        <w:t xml:space="preserve"> 2017-2022</w:t>
      </w:r>
    </w:p>
    <w:p w14:paraId="60CFED35" w14:textId="2DF67586" w:rsidR="00315F18" w:rsidRPr="00315F18" w:rsidRDefault="00315F18" w:rsidP="00315F18">
      <w:pPr>
        <w:spacing w:after="40"/>
        <w:rPr>
          <w:rFonts w:ascii="Arial" w:hAnsi="Arial" w:cs="Arial"/>
          <w:sz w:val="20"/>
          <w:szCs w:val="20"/>
        </w:rPr>
      </w:pPr>
      <w:proofErr w:type="spellStart"/>
      <w:r w:rsidRPr="00315F18">
        <w:rPr>
          <w:rFonts w:ascii="Arial" w:hAnsi="Arial" w:cs="Arial"/>
          <w:sz w:val="20"/>
          <w:szCs w:val="20"/>
        </w:rPr>
        <w:t>PLoS</w:t>
      </w:r>
      <w:proofErr w:type="spellEnd"/>
      <w:r w:rsidRPr="00315F18">
        <w:rPr>
          <w:rFonts w:ascii="Arial" w:hAnsi="Arial" w:cs="Arial"/>
          <w:sz w:val="20"/>
          <w:szCs w:val="20"/>
        </w:rPr>
        <w:t xml:space="preserve"> ONE, Academic Editor</w:t>
      </w:r>
      <w:r w:rsidR="00935365">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 xml:space="preserve"> 2006-2016</w:t>
      </w:r>
    </w:p>
    <w:p w14:paraId="23CBE538" w14:textId="630771D7" w:rsidR="00315F18" w:rsidRDefault="00315F18" w:rsidP="00BF37D3">
      <w:pPr>
        <w:tabs>
          <w:tab w:val="left" w:pos="9270"/>
        </w:tabs>
        <w:spacing w:after="40"/>
        <w:rPr>
          <w:rFonts w:ascii="Arial" w:hAnsi="Arial" w:cs="Arial"/>
          <w:sz w:val="20"/>
          <w:szCs w:val="20"/>
        </w:rPr>
      </w:pPr>
      <w:proofErr w:type="spellStart"/>
      <w:r w:rsidRPr="00315F18">
        <w:rPr>
          <w:rFonts w:ascii="Arial" w:hAnsi="Arial" w:cs="Arial"/>
          <w:sz w:val="20"/>
          <w:szCs w:val="20"/>
        </w:rPr>
        <w:t>PLoS</w:t>
      </w:r>
      <w:proofErr w:type="spellEnd"/>
      <w:r w:rsidRPr="00315F18">
        <w:rPr>
          <w:rFonts w:ascii="Arial" w:hAnsi="Arial" w:cs="Arial"/>
          <w:sz w:val="20"/>
          <w:szCs w:val="20"/>
        </w:rPr>
        <w:t xml:space="preserve"> ONE Plant Biology, Section Editor</w:t>
      </w:r>
      <w:r w:rsidR="00935365">
        <w:rPr>
          <w:rFonts w:ascii="Arial" w:hAnsi="Arial" w:cs="Arial"/>
          <w:sz w:val="20"/>
          <w:szCs w:val="20"/>
        </w:rPr>
        <w:t xml:space="preserve">                                                                                    </w:t>
      </w:r>
      <w:r w:rsidRPr="00315F18">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2008-2016</w:t>
      </w:r>
    </w:p>
    <w:p w14:paraId="3C495946" w14:textId="77777777" w:rsidR="00935365" w:rsidRPr="00315F18" w:rsidRDefault="00935365" w:rsidP="00315F18">
      <w:pPr>
        <w:spacing w:after="40"/>
        <w:rPr>
          <w:rFonts w:ascii="Arial" w:hAnsi="Arial" w:cs="Arial"/>
          <w:sz w:val="20"/>
          <w:szCs w:val="20"/>
        </w:rPr>
      </w:pPr>
    </w:p>
    <w:p w14:paraId="60255C73" w14:textId="0F12DBE2" w:rsidR="00315F18" w:rsidRDefault="00315F18" w:rsidP="00315F18">
      <w:pPr>
        <w:spacing w:after="40"/>
        <w:rPr>
          <w:rFonts w:ascii="Arial" w:hAnsi="Arial" w:cs="Arial"/>
          <w:i/>
          <w:iCs/>
          <w:u w:val="single"/>
        </w:rPr>
      </w:pPr>
      <w:r w:rsidRPr="00455510">
        <w:rPr>
          <w:rFonts w:ascii="Arial" w:hAnsi="Arial" w:cs="Arial"/>
          <w:i/>
          <w:iCs/>
          <w:u w:val="single"/>
        </w:rPr>
        <w:t>Chair and Member of Workshops and Meetings</w:t>
      </w:r>
    </w:p>
    <w:p w14:paraId="24F401C7" w14:textId="4953E4A8" w:rsidR="003652EC" w:rsidRDefault="00956077" w:rsidP="00A662E6">
      <w:pPr>
        <w:tabs>
          <w:tab w:val="left" w:pos="9270"/>
        </w:tabs>
        <w:spacing w:after="40"/>
        <w:rPr>
          <w:rFonts w:ascii="Arial" w:hAnsi="Arial" w:cs="Arial"/>
          <w:sz w:val="20"/>
          <w:szCs w:val="20"/>
        </w:rPr>
      </w:pPr>
      <w:r>
        <w:rPr>
          <w:rFonts w:ascii="Arial" w:hAnsi="Arial" w:cs="Arial"/>
          <w:sz w:val="20"/>
          <w:szCs w:val="20"/>
        </w:rPr>
        <w:t>A</w:t>
      </w:r>
      <w:r w:rsidR="00B644AC">
        <w:rPr>
          <w:rFonts w:ascii="Arial" w:hAnsi="Arial" w:cs="Arial"/>
          <w:sz w:val="20"/>
          <w:szCs w:val="20"/>
        </w:rPr>
        <w:t>merican Society of Plant Biologists Publications Committee</w:t>
      </w:r>
      <w:r w:rsidR="00DC218C">
        <w:rPr>
          <w:rFonts w:ascii="Arial" w:hAnsi="Arial" w:cs="Arial"/>
          <w:sz w:val="20"/>
          <w:szCs w:val="20"/>
        </w:rPr>
        <w:t xml:space="preserve">                                                      2025-2030</w:t>
      </w:r>
    </w:p>
    <w:p w14:paraId="2EECA9D8" w14:textId="1D0BC0F8" w:rsidR="00567716" w:rsidRDefault="00A662E6" w:rsidP="00A662E6">
      <w:pPr>
        <w:tabs>
          <w:tab w:val="left" w:pos="9270"/>
        </w:tabs>
        <w:spacing w:after="40"/>
        <w:rPr>
          <w:rFonts w:ascii="Arial" w:hAnsi="Arial" w:cs="Arial"/>
          <w:sz w:val="20"/>
          <w:szCs w:val="20"/>
        </w:rPr>
      </w:pPr>
      <w:r>
        <w:rPr>
          <w:rFonts w:ascii="Arial" w:hAnsi="Arial" w:cs="Arial"/>
          <w:sz w:val="20"/>
          <w:szCs w:val="20"/>
        </w:rPr>
        <w:t>DOE JGI: Establishing a Vision for a DOE</w:t>
      </w:r>
      <w:r w:rsidR="00567716">
        <w:rPr>
          <w:rFonts w:ascii="Arial" w:hAnsi="Arial" w:cs="Arial"/>
          <w:sz w:val="20"/>
          <w:szCs w:val="20"/>
        </w:rPr>
        <w:t xml:space="preserve"> Plant Transformation Capability Workshop                </w:t>
      </w:r>
      <w:r>
        <w:rPr>
          <w:rFonts w:ascii="Arial" w:hAnsi="Arial" w:cs="Arial"/>
          <w:sz w:val="20"/>
          <w:szCs w:val="20"/>
        </w:rPr>
        <w:t xml:space="preserve">  </w:t>
      </w:r>
      <w:r w:rsidR="00567716">
        <w:rPr>
          <w:rFonts w:ascii="Arial" w:hAnsi="Arial" w:cs="Arial"/>
          <w:sz w:val="20"/>
          <w:szCs w:val="20"/>
        </w:rPr>
        <w:t xml:space="preserve">       2025</w:t>
      </w:r>
    </w:p>
    <w:p w14:paraId="14589015" w14:textId="08AEA495" w:rsidR="00315F18" w:rsidRPr="00315F18" w:rsidRDefault="00315F18" w:rsidP="00315F18">
      <w:pPr>
        <w:spacing w:after="40"/>
        <w:rPr>
          <w:rFonts w:ascii="Arial" w:hAnsi="Arial" w:cs="Arial"/>
          <w:sz w:val="20"/>
          <w:szCs w:val="20"/>
        </w:rPr>
      </w:pPr>
      <w:r w:rsidRPr="00315F18">
        <w:rPr>
          <w:rFonts w:ascii="Arial" w:hAnsi="Arial" w:cs="Arial"/>
          <w:sz w:val="20"/>
          <w:szCs w:val="20"/>
        </w:rPr>
        <w:t>Committee Member-Scientific Advisory Board for the 5th Annual MANA</w:t>
      </w:r>
      <w:r w:rsidR="00935365">
        <w:rPr>
          <w:rFonts w:ascii="Arial" w:hAnsi="Arial" w:cs="Arial"/>
          <w:sz w:val="20"/>
          <w:szCs w:val="20"/>
        </w:rPr>
        <w:t xml:space="preserve">                                             </w:t>
      </w:r>
      <w:r w:rsidR="00BF37D3">
        <w:rPr>
          <w:rFonts w:ascii="Arial" w:hAnsi="Arial" w:cs="Arial"/>
          <w:sz w:val="20"/>
          <w:szCs w:val="20"/>
        </w:rPr>
        <w:t xml:space="preserve">  </w:t>
      </w:r>
      <w:r w:rsidR="00935365">
        <w:rPr>
          <w:rFonts w:ascii="Arial" w:hAnsi="Arial" w:cs="Arial"/>
          <w:sz w:val="20"/>
          <w:szCs w:val="20"/>
        </w:rPr>
        <w:t>2023</w:t>
      </w:r>
    </w:p>
    <w:p w14:paraId="249C231D"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Conference, University of Missouri-Columbia</w:t>
      </w:r>
    </w:p>
    <w:p w14:paraId="6D7478A2" w14:textId="4DB0C65E" w:rsidR="00935365" w:rsidRDefault="00315F18" w:rsidP="00BF37D3">
      <w:pPr>
        <w:tabs>
          <w:tab w:val="left" w:pos="9270"/>
        </w:tabs>
        <w:spacing w:after="40"/>
        <w:rPr>
          <w:rFonts w:ascii="Arial" w:hAnsi="Arial" w:cs="Arial"/>
          <w:sz w:val="20"/>
          <w:szCs w:val="20"/>
        </w:rPr>
      </w:pPr>
      <w:r w:rsidRPr="00315F18">
        <w:rPr>
          <w:rFonts w:ascii="Arial" w:hAnsi="Arial" w:cs="Arial"/>
          <w:sz w:val="20"/>
          <w:szCs w:val="20"/>
        </w:rPr>
        <w:t xml:space="preserve">Chair: Finding and Mending the Knowledge Gaps between Plant Physiology </w:t>
      </w:r>
      <w:r w:rsidR="00935365">
        <w:rPr>
          <w:rFonts w:ascii="Arial" w:hAnsi="Arial" w:cs="Arial"/>
          <w:sz w:val="20"/>
          <w:szCs w:val="20"/>
        </w:rPr>
        <w:t xml:space="preserve">                                   </w:t>
      </w:r>
      <w:r w:rsidR="00BF37D3">
        <w:rPr>
          <w:rFonts w:ascii="Arial" w:hAnsi="Arial" w:cs="Arial"/>
          <w:sz w:val="20"/>
          <w:szCs w:val="20"/>
        </w:rPr>
        <w:t xml:space="preserve"> </w:t>
      </w:r>
      <w:r w:rsidR="00935365">
        <w:rPr>
          <w:rFonts w:ascii="Arial" w:hAnsi="Arial" w:cs="Arial"/>
          <w:sz w:val="20"/>
          <w:szCs w:val="20"/>
        </w:rPr>
        <w:t xml:space="preserve"> </w:t>
      </w:r>
      <w:r w:rsidR="00BF37D3">
        <w:rPr>
          <w:rFonts w:ascii="Arial" w:hAnsi="Arial" w:cs="Arial"/>
          <w:sz w:val="20"/>
          <w:szCs w:val="20"/>
        </w:rPr>
        <w:t xml:space="preserve"> </w:t>
      </w:r>
      <w:r w:rsidR="00935365">
        <w:rPr>
          <w:rFonts w:ascii="Arial" w:hAnsi="Arial" w:cs="Arial"/>
          <w:sz w:val="20"/>
          <w:szCs w:val="20"/>
        </w:rPr>
        <w:t>2021</w:t>
      </w:r>
    </w:p>
    <w:p w14:paraId="14FBCCD4" w14:textId="175D32D9" w:rsidR="00315F18" w:rsidRPr="00315F18" w:rsidRDefault="00315F18" w:rsidP="00315F18">
      <w:pPr>
        <w:spacing w:after="40"/>
        <w:rPr>
          <w:rFonts w:ascii="Arial" w:hAnsi="Arial" w:cs="Arial"/>
          <w:sz w:val="20"/>
          <w:szCs w:val="20"/>
        </w:rPr>
      </w:pPr>
      <w:r w:rsidRPr="00315F18">
        <w:rPr>
          <w:rFonts w:ascii="Arial" w:hAnsi="Arial" w:cs="Arial"/>
          <w:sz w:val="20"/>
          <w:szCs w:val="20"/>
        </w:rPr>
        <w:t>and Plant Functional Genetics/Genomics.</w:t>
      </w:r>
      <w:r w:rsidRPr="00315F18">
        <w:rPr>
          <w:rFonts w:ascii="Arial" w:hAnsi="Arial" w:cs="Arial"/>
          <w:sz w:val="20"/>
          <w:szCs w:val="20"/>
        </w:rPr>
        <w:tab/>
        <w:t xml:space="preserve"> </w:t>
      </w:r>
    </w:p>
    <w:p w14:paraId="2ABF10E8" w14:textId="1C1E33AA" w:rsidR="00315F18" w:rsidRPr="00315F18" w:rsidRDefault="00315F18" w:rsidP="00315F18">
      <w:pPr>
        <w:spacing w:after="40"/>
        <w:rPr>
          <w:rFonts w:ascii="Arial" w:hAnsi="Arial" w:cs="Arial"/>
          <w:sz w:val="20"/>
          <w:szCs w:val="20"/>
        </w:rPr>
      </w:pPr>
      <w:r w:rsidRPr="00315F18">
        <w:rPr>
          <w:rFonts w:ascii="Arial" w:hAnsi="Arial" w:cs="Arial"/>
          <w:sz w:val="20"/>
          <w:szCs w:val="20"/>
        </w:rPr>
        <w:t>Program Chair, Phenome 2020</w:t>
      </w:r>
      <w:r w:rsidRPr="00315F18">
        <w:rPr>
          <w:rFonts w:ascii="Arial" w:hAnsi="Arial" w:cs="Arial"/>
          <w:sz w:val="20"/>
          <w:szCs w:val="20"/>
        </w:rPr>
        <w:tab/>
      </w:r>
      <w:r w:rsidR="00935365">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 xml:space="preserve"> 2020</w:t>
      </w:r>
    </w:p>
    <w:p w14:paraId="7EF86D38" w14:textId="3E3897A4" w:rsidR="00315F18" w:rsidRPr="00315F18" w:rsidRDefault="00315F18" w:rsidP="00315F18">
      <w:pPr>
        <w:spacing w:after="40"/>
        <w:rPr>
          <w:rFonts w:ascii="Arial" w:hAnsi="Arial" w:cs="Arial"/>
          <w:sz w:val="20"/>
          <w:szCs w:val="20"/>
        </w:rPr>
      </w:pPr>
      <w:r w:rsidRPr="00315F18">
        <w:rPr>
          <w:rFonts w:ascii="Arial" w:hAnsi="Arial" w:cs="Arial"/>
          <w:sz w:val="20"/>
          <w:szCs w:val="20"/>
        </w:rPr>
        <w:t>Program Chair, Phenome 2019</w:t>
      </w:r>
      <w:r w:rsidRPr="00315F18">
        <w:rPr>
          <w:rFonts w:ascii="Arial" w:hAnsi="Arial" w:cs="Arial"/>
          <w:sz w:val="20"/>
          <w:szCs w:val="20"/>
        </w:rPr>
        <w:tab/>
      </w:r>
      <w:r w:rsidR="00935365">
        <w:rPr>
          <w:rFonts w:ascii="Arial" w:hAnsi="Arial" w:cs="Arial"/>
          <w:sz w:val="20"/>
          <w:szCs w:val="20"/>
        </w:rPr>
        <w:t xml:space="preserve">                                                                                                        </w:t>
      </w:r>
      <w:r w:rsidR="00BF37D3">
        <w:rPr>
          <w:rFonts w:ascii="Arial" w:hAnsi="Arial" w:cs="Arial"/>
          <w:sz w:val="20"/>
          <w:szCs w:val="20"/>
        </w:rPr>
        <w:t xml:space="preserve"> </w:t>
      </w:r>
      <w:r w:rsidR="00935365">
        <w:rPr>
          <w:rFonts w:ascii="Arial" w:hAnsi="Arial" w:cs="Arial"/>
          <w:sz w:val="20"/>
          <w:szCs w:val="20"/>
        </w:rPr>
        <w:t xml:space="preserve"> </w:t>
      </w:r>
      <w:r w:rsidR="00BF37D3">
        <w:rPr>
          <w:rFonts w:ascii="Arial" w:hAnsi="Arial" w:cs="Arial"/>
          <w:sz w:val="20"/>
          <w:szCs w:val="20"/>
        </w:rPr>
        <w:t xml:space="preserve"> </w:t>
      </w:r>
      <w:r w:rsidR="00935365">
        <w:rPr>
          <w:rFonts w:ascii="Arial" w:hAnsi="Arial" w:cs="Arial"/>
          <w:sz w:val="20"/>
          <w:szCs w:val="20"/>
        </w:rPr>
        <w:t xml:space="preserve"> </w:t>
      </w:r>
      <w:r w:rsidRPr="00315F18">
        <w:rPr>
          <w:rFonts w:ascii="Arial" w:hAnsi="Arial" w:cs="Arial"/>
          <w:sz w:val="20"/>
          <w:szCs w:val="20"/>
        </w:rPr>
        <w:t>2019</w:t>
      </w:r>
    </w:p>
    <w:p w14:paraId="1B82EE7D" w14:textId="205D815D" w:rsidR="00315F18" w:rsidRPr="00315F18" w:rsidRDefault="00315F18" w:rsidP="00315F18">
      <w:pPr>
        <w:spacing w:after="40"/>
        <w:rPr>
          <w:rFonts w:ascii="Arial" w:hAnsi="Arial" w:cs="Arial"/>
          <w:sz w:val="20"/>
          <w:szCs w:val="20"/>
        </w:rPr>
      </w:pPr>
      <w:r w:rsidRPr="00315F18">
        <w:rPr>
          <w:rFonts w:ascii="Arial" w:hAnsi="Arial" w:cs="Arial"/>
          <w:sz w:val="20"/>
          <w:szCs w:val="20"/>
        </w:rPr>
        <w:t>Organizer and presenter, When to Preprint/When to Publish</w:t>
      </w:r>
      <w:r w:rsidRPr="00315F18">
        <w:rPr>
          <w:rFonts w:ascii="Arial" w:hAnsi="Arial" w:cs="Arial"/>
          <w:sz w:val="20"/>
          <w:szCs w:val="20"/>
        </w:rPr>
        <w:tab/>
      </w:r>
      <w:r w:rsidR="006B66DA">
        <w:rPr>
          <w:rFonts w:ascii="Arial" w:hAnsi="Arial" w:cs="Arial"/>
          <w:sz w:val="20"/>
          <w:szCs w:val="20"/>
        </w:rPr>
        <w:t xml:space="preserve">                                                     </w:t>
      </w:r>
      <w:r w:rsidR="00BF37D3">
        <w:rPr>
          <w:rFonts w:ascii="Arial" w:hAnsi="Arial" w:cs="Arial"/>
          <w:sz w:val="20"/>
          <w:szCs w:val="20"/>
        </w:rPr>
        <w:t xml:space="preserve">  </w:t>
      </w:r>
      <w:r w:rsidR="006B66DA">
        <w:rPr>
          <w:rFonts w:ascii="Arial" w:hAnsi="Arial" w:cs="Arial"/>
          <w:sz w:val="20"/>
          <w:szCs w:val="20"/>
        </w:rPr>
        <w:t xml:space="preserve"> </w:t>
      </w:r>
      <w:r w:rsidRPr="00315F18">
        <w:rPr>
          <w:rFonts w:ascii="Arial" w:hAnsi="Arial" w:cs="Arial"/>
          <w:sz w:val="20"/>
          <w:szCs w:val="20"/>
        </w:rPr>
        <w:t>2019</w:t>
      </w:r>
    </w:p>
    <w:p w14:paraId="0903EFAE" w14:textId="362B857C" w:rsidR="00315F18" w:rsidRPr="00315F18" w:rsidRDefault="00315F18" w:rsidP="00315F18">
      <w:pPr>
        <w:spacing w:after="40"/>
        <w:rPr>
          <w:rFonts w:ascii="Arial" w:hAnsi="Arial" w:cs="Arial"/>
          <w:sz w:val="20"/>
          <w:szCs w:val="20"/>
        </w:rPr>
      </w:pPr>
      <w:r w:rsidRPr="00315F18">
        <w:rPr>
          <w:rFonts w:ascii="Arial" w:hAnsi="Arial" w:cs="Arial"/>
          <w:sz w:val="20"/>
          <w:szCs w:val="20"/>
        </w:rPr>
        <w:t>Phenome Steering Committee</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Pr="00315F18">
        <w:rPr>
          <w:rFonts w:ascii="Arial" w:hAnsi="Arial" w:cs="Arial"/>
          <w:sz w:val="20"/>
          <w:szCs w:val="20"/>
        </w:rPr>
        <w:t>2018-2020</w:t>
      </w:r>
    </w:p>
    <w:p w14:paraId="765E536A" w14:textId="77777777" w:rsidR="006B66DA" w:rsidRDefault="00315F18" w:rsidP="00315F18">
      <w:pPr>
        <w:spacing w:after="40"/>
        <w:rPr>
          <w:rFonts w:ascii="Arial" w:hAnsi="Arial" w:cs="Arial"/>
          <w:sz w:val="20"/>
          <w:szCs w:val="20"/>
        </w:rPr>
      </w:pPr>
      <w:r w:rsidRPr="00315F18">
        <w:rPr>
          <w:rFonts w:ascii="Arial" w:hAnsi="Arial" w:cs="Arial"/>
          <w:sz w:val="20"/>
          <w:szCs w:val="20"/>
        </w:rPr>
        <w:t>Broadening the Impact of Plant Science Through Community-Based Innovation,</w:t>
      </w:r>
    </w:p>
    <w:p w14:paraId="3418294F" w14:textId="389879E5" w:rsidR="00315F18" w:rsidRPr="00315F18" w:rsidRDefault="00315F18" w:rsidP="00315F18">
      <w:pPr>
        <w:spacing w:after="40"/>
        <w:rPr>
          <w:rFonts w:ascii="Arial" w:hAnsi="Arial" w:cs="Arial"/>
          <w:sz w:val="20"/>
          <w:szCs w:val="20"/>
        </w:rPr>
      </w:pPr>
      <w:r w:rsidRPr="00315F18">
        <w:rPr>
          <w:rFonts w:ascii="Arial" w:hAnsi="Arial" w:cs="Arial"/>
          <w:sz w:val="20"/>
          <w:szCs w:val="20"/>
        </w:rPr>
        <w:t>“Evaluation and Sharing of Outreach Programs”</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Pr="00315F18">
        <w:rPr>
          <w:rFonts w:ascii="Arial" w:hAnsi="Arial" w:cs="Arial"/>
          <w:sz w:val="20"/>
          <w:szCs w:val="20"/>
        </w:rPr>
        <w:t>2018</w:t>
      </w:r>
    </w:p>
    <w:p w14:paraId="1DF58608" w14:textId="32BF63D0" w:rsidR="00315F18" w:rsidRPr="00315F18" w:rsidRDefault="00315F18" w:rsidP="00315F18">
      <w:pPr>
        <w:spacing w:after="40"/>
        <w:rPr>
          <w:rFonts w:ascii="Arial" w:hAnsi="Arial" w:cs="Arial"/>
          <w:sz w:val="20"/>
          <w:szCs w:val="20"/>
        </w:rPr>
      </w:pPr>
      <w:r w:rsidRPr="00315F18">
        <w:rPr>
          <w:rFonts w:ascii="Arial" w:hAnsi="Arial" w:cs="Arial"/>
          <w:sz w:val="20"/>
          <w:szCs w:val="20"/>
        </w:rPr>
        <w:t>Organizer and presenter, How to Review, Plant Biology</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006B66DA">
        <w:rPr>
          <w:rFonts w:ascii="Arial" w:hAnsi="Arial" w:cs="Arial"/>
          <w:sz w:val="20"/>
          <w:szCs w:val="20"/>
        </w:rPr>
        <w:t xml:space="preserve">     </w:t>
      </w:r>
      <w:r w:rsidRPr="00315F18">
        <w:rPr>
          <w:rFonts w:ascii="Arial" w:hAnsi="Arial" w:cs="Arial"/>
          <w:sz w:val="20"/>
          <w:szCs w:val="20"/>
        </w:rPr>
        <w:t>2018</w:t>
      </w:r>
    </w:p>
    <w:p w14:paraId="6F239B93" w14:textId="7B051415" w:rsidR="00315F18" w:rsidRPr="00315F18" w:rsidRDefault="00315F18" w:rsidP="00315F18">
      <w:pPr>
        <w:spacing w:after="40"/>
        <w:rPr>
          <w:rFonts w:ascii="Arial" w:hAnsi="Arial" w:cs="Arial"/>
          <w:sz w:val="20"/>
          <w:szCs w:val="20"/>
        </w:rPr>
      </w:pPr>
      <w:r w:rsidRPr="00315F18">
        <w:rPr>
          <w:rFonts w:ascii="Arial" w:hAnsi="Arial" w:cs="Arial"/>
          <w:sz w:val="20"/>
          <w:szCs w:val="20"/>
        </w:rPr>
        <w:t>Organizer and presenter, Common Author Errors and How to Avoid Them</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006B66DA">
        <w:rPr>
          <w:rFonts w:ascii="Arial" w:hAnsi="Arial" w:cs="Arial"/>
          <w:sz w:val="20"/>
          <w:szCs w:val="20"/>
        </w:rPr>
        <w:t xml:space="preserve"> </w:t>
      </w:r>
      <w:r w:rsidRPr="00315F18">
        <w:rPr>
          <w:rFonts w:ascii="Arial" w:hAnsi="Arial" w:cs="Arial"/>
          <w:sz w:val="20"/>
          <w:szCs w:val="20"/>
        </w:rPr>
        <w:t>2017</w:t>
      </w:r>
    </w:p>
    <w:p w14:paraId="441438DC" w14:textId="4D3C3C2B" w:rsidR="00315F18" w:rsidRPr="00315F18" w:rsidRDefault="00315F18" w:rsidP="00315F18">
      <w:pPr>
        <w:spacing w:after="40"/>
        <w:rPr>
          <w:rFonts w:ascii="Arial" w:hAnsi="Arial" w:cs="Arial"/>
          <w:sz w:val="20"/>
          <w:szCs w:val="20"/>
        </w:rPr>
      </w:pPr>
      <w:r w:rsidRPr="00315F18">
        <w:rPr>
          <w:rFonts w:ascii="Arial" w:hAnsi="Arial" w:cs="Arial"/>
          <w:sz w:val="20"/>
          <w:szCs w:val="20"/>
        </w:rPr>
        <w:t>Organizer and presenter, Plant Direct: New Journal, New Ideas, Plant Biology</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006B66DA">
        <w:rPr>
          <w:rFonts w:ascii="Arial" w:hAnsi="Arial" w:cs="Arial"/>
          <w:sz w:val="20"/>
          <w:szCs w:val="20"/>
        </w:rPr>
        <w:t xml:space="preserve"> </w:t>
      </w:r>
      <w:r w:rsidRPr="00315F18">
        <w:rPr>
          <w:rFonts w:ascii="Arial" w:hAnsi="Arial" w:cs="Arial"/>
          <w:sz w:val="20"/>
          <w:szCs w:val="20"/>
        </w:rPr>
        <w:t>2017</w:t>
      </w:r>
    </w:p>
    <w:p w14:paraId="56D61D79" w14:textId="72DDC7DA"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Presenter, Careers Beyond the Academy. Panel Presentation and </w:t>
      </w:r>
      <w:r w:rsidR="006B66DA" w:rsidRPr="00315F18">
        <w:rPr>
          <w:rFonts w:ascii="Arial" w:hAnsi="Arial" w:cs="Arial"/>
          <w:sz w:val="20"/>
          <w:szCs w:val="20"/>
        </w:rPr>
        <w:t>Discussion,</w:t>
      </w:r>
      <w:r w:rsidR="006B66DA">
        <w:rPr>
          <w:rFonts w:ascii="Arial" w:hAnsi="Arial" w:cs="Arial"/>
          <w:sz w:val="20"/>
          <w:szCs w:val="20"/>
        </w:rPr>
        <w:t xml:space="preserve"> </w:t>
      </w:r>
      <w:r w:rsidR="0064708B">
        <w:rPr>
          <w:rFonts w:ascii="Arial" w:hAnsi="Arial" w:cs="Arial"/>
          <w:sz w:val="20"/>
          <w:szCs w:val="20"/>
        </w:rPr>
        <w:t>ICAR</w:t>
      </w:r>
      <w:r w:rsidR="006B66DA">
        <w:rPr>
          <w:rFonts w:ascii="Arial" w:hAnsi="Arial" w:cs="Arial"/>
          <w:sz w:val="20"/>
          <w:szCs w:val="20"/>
        </w:rPr>
        <w:t xml:space="preserve">                      </w:t>
      </w:r>
      <w:r w:rsidR="00920BC5">
        <w:rPr>
          <w:rFonts w:ascii="Arial" w:hAnsi="Arial" w:cs="Arial"/>
          <w:sz w:val="20"/>
          <w:szCs w:val="20"/>
        </w:rPr>
        <w:t xml:space="preserve">    </w:t>
      </w:r>
      <w:r w:rsidR="006B66DA">
        <w:rPr>
          <w:rFonts w:ascii="Arial" w:hAnsi="Arial" w:cs="Arial"/>
          <w:sz w:val="20"/>
          <w:szCs w:val="20"/>
        </w:rPr>
        <w:t>2017</w:t>
      </w:r>
    </w:p>
    <w:p w14:paraId="733177E8" w14:textId="3B756607" w:rsidR="00315F18" w:rsidRPr="00315F18" w:rsidRDefault="00315F18" w:rsidP="00315F18">
      <w:pPr>
        <w:spacing w:after="40"/>
        <w:rPr>
          <w:rFonts w:ascii="Arial" w:hAnsi="Arial" w:cs="Arial"/>
          <w:sz w:val="20"/>
          <w:szCs w:val="20"/>
        </w:rPr>
      </w:pPr>
      <w:r w:rsidRPr="00315F18">
        <w:rPr>
          <w:rFonts w:ascii="Arial" w:hAnsi="Arial" w:cs="Arial"/>
          <w:sz w:val="20"/>
          <w:szCs w:val="20"/>
        </w:rPr>
        <w:t>Co- Organizer and Presenter, Communicating your science to peers and beyond, ICAR</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Pr="00315F18">
        <w:rPr>
          <w:rFonts w:ascii="Arial" w:hAnsi="Arial" w:cs="Arial"/>
          <w:sz w:val="20"/>
          <w:szCs w:val="20"/>
        </w:rPr>
        <w:t>2017</w:t>
      </w:r>
    </w:p>
    <w:p w14:paraId="58B5A326" w14:textId="77777777" w:rsidR="006B66DA" w:rsidRDefault="00315F18" w:rsidP="00315F18">
      <w:pPr>
        <w:spacing w:after="40"/>
        <w:rPr>
          <w:rFonts w:ascii="Arial" w:hAnsi="Arial" w:cs="Arial"/>
          <w:sz w:val="20"/>
          <w:szCs w:val="20"/>
        </w:rPr>
      </w:pPr>
      <w:r w:rsidRPr="00315F18">
        <w:rPr>
          <w:rFonts w:ascii="Arial" w:hAnsi="Arial" w:cs="Arial"/>
          <w:sz w:val="20"/>
          <w:szCs w:val="20"/>
        </w:rPr>
        <w:t xml:space="preserve">Scientific Co-Organizer, Danforth Center Symposium: Macro-Influence of Microorganisms: </w:t>
      </w:r>
    </w:p>
    <w:p w14:paraId="4BD2033B" w14:textId="47B0A6EE" w:rsidR="00315F18" w:rsidRPr="00315F18" w:rsidRDefault="00315F18" w:rsidP="00315F18">
      <w:pPr>
        <w:spacing w:after="40"/>
        <w:rPr>
          <w:rFonts w:ascii="Arial" w:hAnsi="Arial" w:cs="Arial"/>
          <w:sz w:val="20"/>
          <w:szCs w:val="20"/>
        </w:rPr>
      </w:pPr>
      <w:r w:rsidRPr="00315F18">
        <w:rPr>
          <w:rFonts w:ascii="Arial" w:hAnsi="Arial" w:cs="Arial"/>
          <w:sz w:val="20"/>
          <w:szCs w:val="20"/>
        </w:rPr>
        <w:t>Host-Microbe Interactions and Inspired Technologies</w:t>
      </w:r>
      <w:r w:rsidR="006B66DA">
        <w:rPr>
          <w:rFonts w:ascii="Arial" w:hAnsi="Arial" w:cs="Arial"/>
          <w:sz w:val="20"/>
          <w:szCs w:val="20"/>
        </w:rPr>
        <w:t xml:space="preserve">      </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Pr="00315F18">
        <w:rPr>
          <w:rFonts w:ascii="Arial" w:hAnsi="Arial" w:cs="Arial"/>
          <w:sz w:val="20"/>
          <w:szCs w:val="20"/>
        </w:rPr>
        <w:t>2014</w:t>
      </w:r>
    </w:p>
    <w:p w14:paraId="52829E65" w14:textId="77777777" w:rsidR="006B66DA" w:rsidRDefault="00315F18" w:rsidP="00315F18">
      <w:pPr>
        <w:spacing w:after="40"/>
        <w:rPr>
          <w:rFonts w:ascii="Arial" w:hAnsi="Arial" w:cs="Arial"/>
          <w:sz w:val="20"/>
          <w:szCs w:val="20"/>
        </w:rPr>
      </w:pPr>
      <w:r w:rsidRPr="00315F18">
        <w:rPr>
          <w:rFonts w:ascii="Arial" w:hAnsi="Arial" w:cs="Arial"/>
          <w:sz w:val="20"/>
          <w:szCs w:val="20"/>
        </w:rPr>
        <w:t xml:space="preserve">Scientific Co-Organizer, Danforth Center Symposium: </w:t>
      </w:r>
      <w:proofErr w:type="spellStart"/>
      <w:r w:rsidRPr="00315F18">
        <w:rPr>
          <w:rFonts w:ascii="Arial" w:hAnsi="Arial" w:cs="Arial"/>
          <w:sz w:val="20"/>
          <w:szCs w:val="20"/>
        </w:rPr>
        <w:t>PhenoDays</w:t>
      </w:r>
      <w:proofErr w:type="spellEnd"/>
      <w:r w:rsidRPr="00315F18">
        <w:rPr>
          <w:rFonts w:ascii="Arial" w:hAnsi="Arial" w:cs="Arial"/>
          <w:sz w:val="20"/>
          <w:szCs w:val="20"/>
        </w:rPr>
        <w:t xml:space="preserve">: </w:t>
      </w:r>
    </w:p>
    <w:p w14:paraId="52D2C354" w14:textId="4320500F" w:rsidR="00315F18" w:rsidRPr="00315F18" w:rsidRDefault="00315F18" w:rsidP="00315F18">
      <w:pPr>
        <w:spacing w:after="40"/>
        <w:rPr>
          <w:rFonts w:ascii="Arial" w:hAnsi="Arial" w:cs="Arial"/>
          <w:sz w:val="20"/>
          <w:szCs w:val="20"/>
        </w:rPr>
      </w:pPr>
      <w:r w:rsidRPr="00315F18">
        <w:rPr>
          <w:rFonts w:ascii="Arial" w:hAnsi="Arial" w:cs="Arial"/>
          <w:sz w:val="20"/>
          <w:szCs w:val="20"/>
        </w:rPr>
        <w:t>Imaging and Robotics for 21st Century Science</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Pr="00315F18">
        <w:rPr>
          <w:rFonts w:ascii="Arial" w:hAnsi="Arial" w:cs="Arial"/>
          <w:sz w:val="20"/>
          <w:szCs w:val="20"/>
        </w:rPr>
        <w:t>2013</w:t>
      </w:r>
    </w:p>
    <w:p w14:paraId="7A9C3FA2" w14:textId="588707FB" w:rsidR="00315F18" w:rsidRPr="00315F18" w:rsidRDefault="00315F18" w:rsidP="00315F18">
      <w:pPr>
        <w:spacing w:after="40"/>
        <w:rPr>
          <w:rFonts w:ascii="Arial" w:hAnsi="Arial" w:cs="Arial"/>
          <w:sz w:val="20"/>
          <w:szCs w:val="20"/>
        </w:rPr>
      </w:pPr>
      <w:r w:rsidRPr="00315F18">
        <w:rPr>
          <w:rFonts w:ascii="Arial" w:hAnsi="Arial" w:cs="Arial"/>
          <w:sz w:val="20"/>
          <w:szCs w:val="20"/>
        </w:rPr>
        <w:t>Scientific Co-Organizer, Danforth Center Symposium: Genomes to Phenomes</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Pr="00315F18">
        <w:rPr>
          <w:rFonts w:ascii="Arial" w:hAnsi="Arial" w:cs="Arial"/>
          <w:sz w:val="20"/>
          <w:szCs w:val="20"/>
        </w:rPr>
        <w:t>2011</w:t>
      </w:r>
    </w:p>
    <w:p w14:paraId="57422D0D" w14:textId="7484E5E4"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Co-Chair: </w:t>
      </w:r>
      <w:proofErr w:type="spellStart"/>
      <w:r w:rsidRPr="00315F18">
        <w:rPr>
          <w:rFonts w:ascii="Arial" w:hAnsi="Arial" w:cs="Arial"/>
          <w:sz w:val="20"/>
          <w:szCs w:val="20"/>
        </w:rPr>
        <w:t>iPlant</w:t>
      </w:r>
      <w:proofErr w:type="spellEnd"/>
      <w:r w:rsidRPr="00315F18">
        <w:rPr>
          <w:rFonts w:ascii="Arial" w:hAnsi="Arial" w:cs="Arial"/>
          <w:sz w:val="20"/>
          <w:szCs w:val="20"/>
        </w:rPr>
        <w:t xml:space="preserve"> Mineral Nutrition Working Group</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Pr="00315F18">
        <w:rPr>
          <w:rFonts w:ascii="Arial" w:hAnsi="Arial" w:cs="Arial"/>
          <w:sz w:val="20"/>
          <w:szCs w:val="20"/>
        </w:rPr>
        <w:t>2010-2012</w:t>
      </w:r>
    </w:p>
    <w:p w14:paraId="20C727A9" w14:textId="7D1F8B8D" w:rsidR="00315F18" w:rsidRPr="00315F18" w:rsidRDefault="00315F18" w:rsidP="00315F18">
      <w:pPr>
        <w:spacing w:after="40"/>
        <w:rPr>
          <w:rFonts w:ascii="Arial" w:hAnsi="Arial" w:cs="Arial"/>
          <w:sz w:val="20"/>
          <w:szCs w:val="20"/>
        </w:rPr>
      </w:pPr>
      <w:r w:rsidRPr="00315F18">
        <w:rPr>
          <w:rFonts w:ascii="Arial" w:hAnsi="Arial" w:cs="Arial"/>
          <w:sz w:val="20"/>
          <w:szCs w:val="20"/>
        </w:rPr>
        <w:t>Session Chair: ASPB Plant Biology</w:t>
      </w:r>
      <w:r w:rsidRPr="00315F18">
        <w:rPr>
          <w:rFonts w:ascii="Arial" w:hAnsi="Arial" w:cs="Arial"/>
          <w:sz w:val="20"/>
          <w:szCs w:val="20"/>
        </w:rPr>
        <w:tab/>
      </w:r>
      <w:r w:rsidR="00894A8D">
        <w:rPr>
          <w:rFonts w:ascii="Arial" w:hAnsi="Arial" w:cs="Arial"/>
          <w:sz w:val="20"/>
          <w:szCs w:val="20"/>
        </w:rPr>
        <w:t xml:space="preserve">                                                                                               </w:t>
      </w:r>
      <w:r w:rsidRPr="00315F18">
        <w:rPr>
          <w:rFonts w:ascii="Arial" w:hAnsi="Arial" w:cs="Arial"/>
          <w:sz w:val="20"/>
          <w:szCs w:val="20"/>
        </w:rPr>
        <w:t>2007</w:t>
      </w:r>
    </w:p>
    <w:p w14:paraId="1349535E" w14:textId="550D2658" w:rsidR="00315F18" w:rsidRDefault="00315F18" w:rsidP="00315F18">
      <w:pPr>
        <w:spacing w:after="40"/>
        <w:rPr>
          <w:rFonts w:ascii="Arial" w:hAnsi="Arial" w:cs="Arial"/>
          <w:sz w:val="20"/>
          <w:szCs w:val="20"/>
        </w:rPr>
      </w:pPr>
      <w:r w:rsidRPr="00315F18">
        <w:rPr>
          <w:rFonts w:ascii="Arial" w:hAnsi="Arial" w:cs="Arial"/>
          <w:sz w:val="20"/>
          <w:szCs w:val="20"/>
        </w:rPr>
        <w:t>American Society of Plant Biologist Lab Leadership Workshop</w:t>
      </w:r>
      <w:r w:rsidRPr="00315F18">
        <w:rPr>
          <w:rFonts w:ascii="Arial" w:hAnsi="Arial" w:cs="Arial"/>
          <w:sz w:val="20"/>
          <w:szCs w:val="20"/>
        </w:rPr>
        <w:tab/>
      </w:r>
      <w:r w:rsidR="006B66DA">
        <w:rPr>
          <w:rFonts w:ascii="Arial" w:hAnsi="Arial" w:cs="Arial"/>
          <w:sz w:val="20"/>
          <w:szCs w:val="20"/>
        </w:rPr>
        <w:t xml:space="preserve">                                                 </w:t>
      </w:r>
      <w:r w:rsidR="00920BC5">
        <w:rPr>
          <w:rFonts w:ascii="Arial" w:hAnsi="Arial" w:cs="Arial"/>
          <w:sz w:val="20"/>
          <w:szCs w:val="20"/>
        </w:rPr>
        <w:t xml:space="preserve">      </w:t>
      </w:r>
      <w:r w:rsidR="006B66DA">
        <w:rPr>
          <w:rFonts w:ascii="Arial" w:hAnsi="Arial" w:cs="Arial"/>
          <w:sz w:val="20"/>
          <w:szCs w:val="20"/>
        </w:rPr>
        <w:t xml:space="preserve"> </w:t>
      </w:r>
      <w:r w:rsidRPr="00315F18">
        <w:rPr>
          <w:rFonts w:ascii="Arial" w:hAnsi="Arial" w:cs="Arial"/>
          <w:sz w:val="20"/>
          <w:szCs w:val="20"/>
        </w:rPr>
        <w:t>2006</w:t>
      </w:r>
    </w:p>
    <w:p w14:paraId="650EC7CF" w14:textId="77777777" w:rsidR="00EB561B" w:rsidRPr="00315F18" w:rsidRDefault="00EB561B" w:rsidP="00315F18">
      <w:pPr>
        <w:spacing w:after="40"/>
        <w:rPr>
          <w:rFonts w:ascii="Arial" w:hAnsi="Arial" w:cs="Arial"/>
          <w:sz w:val="20"/>
          <w:szCs w:val="20"/>
        </w:rPr>
      </w:pPr>
    </w:p>
    <w:p w14:paraId="21723D18" w14:textId="2FC8D87C" w:rsidR="00315F18" w:rsidRPr="00455510" w:rsidRDefault="00315F18" w:rsidP="00315F18">
      <w:pPr>
        <w:spacing w:after="40"/>
        <w:rPr>
          <w:rFonts w:ascii="Arial" w:hAnsi="Arial" w:cs="Arial"/>
          <w:i/>
          <w:iCs/>
          <w:u w:val="single"/>
        </w:rPr>
      </w:pPr>
      <w:r w:rsidRPr="00455510">
        <w:rPr>
          <w:rFonts w:ascii="Arial" w:hAnsi="Arial" w:cs="Arial"/>
          <w:i/>
          <w:iCs/>
          <w:u w:val="single"/>
        </w:rPr>
        <w:t>Grant Panelist and Reviewer</w:t>
      </w:r>
    </w:p>
    <w:p w14:paraId="4698B386" w14:textId="0F852C6D" w:rsidR="00920BC5" w:rsidRDefault="00315F18" w:rsidP="00315F18">
      <w:pPr>
        <w:spacing w:after="40"/>
        <w:rPr>
          <w:rFonts w:ascii="Arial" w:hAnsi="Arial" w:cs="Arial"/>
          <w:sz w:val="20"/>
          <w:szCs w:val="20"/>
        </w:rPr>
      </w:pPr>
      <w:r w:rsidRPr="00315F18">
        <w:rPr>
          <w:rFonts w:ascii="Arial" w:hAnsi="Arial" w:cs="Arial"/>
          <w:sz w:val="20"/>
          <w:szCs w:val="20"/>
        </w:rPr>
        <w:t>Grant Panelist – NSF panels 2013 and 2015 (2),</w:t>
      </w:r>
      <w:r w:rsidR="00504F48">
        <w:rPr>
          <w:rFonts w:ascii="Arial" w:hAnsi="Arial" w:cs="Arial"/>
          <w:sz w:val="20"/>
          <w:szCs w:val="20"/>
        </w:rPr>
        <w:t xml:space="preserve"> 2022, 2024</w:t>
      </w:r>
      <w:r w:rsidRPr="00315F18">
        <w:rPr>
          <w:rFonts w:ascii="Arial" w:hAnsi="Arial" w:cs="Arial"/>
          <w:sz w:val="20"/>
          <w:szCs w:val="20"/>
        </w:rPr>
        <w:t xml:space="preserve"> DOE panels 2019, 2022</w:t>
      </w:r>
      <w:r w:rsidR="00920BC5">
        <w:rPr>
          <w:rFonts w:ascii="Arial" w:hAnsi="Arial" w:cs="Arial"/>
          <w:sz w:val="20"/>
          <w:szCs w:val="20"/>
        </w:rPr>
        <w:t>, 2023, 2024</w:t>
      </w:r>
      <w:r w:rsidRPr="00315F18">
        <w:rPr>
          <w:rFonts w:ascii="Arial" w:hAnsi="Arial" w:cs="Arial"/>
          <w:sz w:val="20"/>
          <w:szCs w:val="20"/>
        </w:rPr>
        <w:t xml:space="preserve"> </w:t>
      </w:r>
    </w:p>
    <w:p w14:paraId="369E7798" w14:textId="67B08615"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Grant Reviewer, </w:t>
      </w:r>
      <w:r w:rsidR="00FA3460">
        <w:rPr>
          <w:rFonts w:ascii="Arial" w:hAnsi="Arial" w:cs="Arial"/>
          <w:sz w:val="20"/>
          <w:szCs w:val="20"/>
        </w:rPr>
        <w:t>20</w:t>
      </w:r>
      <w:r w:rsidRPr="00315F18">
        <w:rPr>
          <w:rFonts w:ascii="Arial" w:hAnsi="Arial" w:cs="Arial"/>
          <w:sz w:val="20"/>
          <w:szCs w:val="20"/>
        </w:rPr>
        <w:t>+ NSF grants since 2010</w:t>
      </w:r>
    </w:p>
    <w:p w14:paraId="785ECCB2" w14:textId="77777777" w:rsidR="00315F18" w:rsidRDefault="00315F18" w:rsidP="00315F18">
      <w:pPr>
        <w:spacing w:after="40"/>
        <w:rPr>
          <w:rFonts w:ascii="Arial" w:hAnsi="Arial" w:cs="Arial"/>
          <w:sz w:val="20"/>
          <w:szCs w:val="20"/>
        </w:rPr>
      </w:pPr>
      <w:r w:rsidRPr="00315F18">
        <w:rPr>
          <w:rFonts w:ascii="Arial" w:hAnsi="Arial" w:cs="Arial"/>
          <w:sz w:val="20"/>
          <w:szCs w:val="20"/>
        </w:rPr>
        <w:t>Grant Reviewer, 2 USDA grants since 2015</w:t>
      </w:r>
    </w:p>
    <w:p w14:paraId="07BCB5D8" w14:textId="719603A5" w:rsidR="00FA3460" w:rsidRDefault="00FA3460" w:rsidP="00315F18">
      <w:pPr>
        <w:spacing w:after="40"/>
        <w:rPr>
          <w:rFonts w:ascii="Arial" w:hAnsi="Arial" w:cs="Arial"/>
          <w:sz w:val="20"/>
          <w:szCs w:val="20"/>
        </w:rPr>
      </w:pPr>
      <w:r>
        <w:rPr>
          <w:rFonts w:ascii="Arial" w:hAnsi="Arial" w:cs="Arial"/>
          <w:sz w:val="20"/>
          <w:szCs w:val="20"/>
        </w:rPr>
        <w:t>Panelist, Triennial Review of Joint Genome Institute Program 2024</w:t>
      </w:r>
    </w:p>
    <w:p w14:paraId="11A0EC89" w14:textId="77777777" w:rsidR="006A7B10" w:rsidRDefault="006A7B10" w:rsidP="00315F18">
      <w:pPr>
        <w:spacing w:after="40"/>
        <w:rPr>
          <w:rFonts w:ascii="Arial" w:hAnsi="Arial" w:cs="Arial"/>
          <w:sz w:val="20"/>
          <w:szCs w:val="20"/>
        </w:rPr>
      </w:pPr>
    </w:p>
    <w:p w14:paraId="21A7B938" w14:textId="600040C7" w:rsidR="006A7B10" w:rsidRDefault="006A7B10" w:rsidP="00315F18">
      <w:pPr>
        <w:spacing w:after="40"/>
        <w:rPr>
          <w:rFonts w:ascii="Arial" w:hAnsi="Arial" w:cs="Arial"/>
          <w:i/>
          <w:iCs/>
          <w:u w:val="single"/>
        </w:rPr>
      </w:pPr>
      <w:r w:rsidRPr="006A7B10">
        <w:rPr>
          <w:rFonts w:ascii="Arial" w:hAnsi="Arial" w:cs="Arial"/>
          <w:i/>
          <w:iCs/>
          <w:u w:val="single"/>
        </w:rPr>
        <w:t>Service on Doctoral Advising &amp; Defense Committees</w:t>
      </w:r>
    </w:p>
    <w:p w14:paraId="138F49F1" w14:textId="77777777" w:rsidR="006A7B10" w:rsidRDefault="006A7B10" w:rsidP="00315F18">
      <w:pPr>
        <w:spacing w:after="40"/>
        <w:rPr>
          <w:rFonts w:ascii="Arial" w:hAnsi="Arial" w:cs="Arial"/>
          <w:sz w:val="20"/>
          <w:szCs w:val="20"/>
        </w:rPr>
      </w:pPr>
    </w:p>
    <w:p w14:paraId="37602FB2" w14:textId="2A43FB00" w:rsidR="006A7B10" w:rsidRDefault="006A7B10" w:rsidP="00315F18">
      <w:pPr>
        <w:spacing w:after="40"/>
        <w:rPr>
          <w:rFonts w:ascii="Arial" w:hAnsi="Arial" w:cs="Arial"/>
          <w:b/>
          <w:bCs/>
          <w:sz w:val="20"/>
          <w:szCs w:val="20"/>
          <w:u w:val="single"/>
        </w:rPr>
      </w:pPr>
      <w:r w:rsidRPr="006A7B10">
        <w:rPr>
          <w:rFonts w:ascii="Arial" w:hAnsi="Arial" w:cs="Arial"/>
          <w:b/>
          <w:bCs/>
          <w:sz w:val="20"/>
          <w:szCs w:val="20"/>
          <w:u w:val="single"/>
        </w:rPr>
        <w:t>Washington University</w:t>
      </w:r>
    </w:p>
    <w:p w14:paraId="7AFC5A70" w14:textId="3DA87666" w:rsidR="006A7B10" w:rsidRDefault="006A7B10" w:rsidP="00315F18">
      <w:pPr>
        <w:spacing w:after="40"/>
        <w:rPr>
          <w:rFonts w:ascii="Arial" w:hAnsi="Arial" w:cs="Arial"/>
          <w:sz w:val="20"/>
          <w:szCs w:val="20"/>
        </w:rPr>
      </w:pPr>
      <w:r>
        <w:rPr>
          <w:rFonts w:ascii="Arial" w:hAnsi="Arial" w:cs="Arial"/>
          <w:sz w:val="20"/>
          <w:szCs w:val="20"/>
        </w:rPr>
        <w:t>Saint Louis, Missouri</w:t>
      </w:r>
    </w:p>
    <w:p w14:paraId="664A9238" w14:textId="1BCC7675" w:rsidR="00D82442" w:rsidRPr="00730C0D" w:rsidRDefault="00D82442" w:rsidP="138A3C7E">
      <w:pPr>
        <w:spacing w:after="40"/>
        <w:rPr>
          <w:rFonts w:ascii="Arial" w:hAnsi="Arial" w:cs="Arial"/>
          <w:sz w:val="20"/>
          <w:szCs w:val="20"/>
        </w:rPr>
      </w:pPr>
      <w:r w:rsidRPr="138A3C7E">
        <w:rPr>
          <w:rFonts w:ascii="Arial" w:hAnsi="Arial" w:cs="Arial"/>
          <w:sz w:val="20"/>
          <w:szCs w:val="20"/>
        </w:rPr>
        <w:t>Brian Early</w:t>
      </w:r>
      <w:r w:rsidR="76783A73" w:rsidRPr="138A3C7E">
        <w:rPr>
          <w:rFonts w:ascii="Arial" w:hAnsi="Arial" w:cs="Arial"/>
          <w:sz w:val="20"/>
          <w:szCs w:val="20"/>
        </w:rPr>
        <w:t xml:space="preserve"> </w:t>
      </w:r>
      <w:r w:rsidR="00CF11FE">
        <w:rPr>
          <w:rFonts w:ascii="Arial" w:hAnsi="Arial" w:cs="Arial"/>
          <w:sz w:val="20"/>
          <w:szCs w:val="20"/>
        </w:rPr>
        <w:t xml:space="preserve">                                                                                                                         </w:t>
      </w:r>
      <w:r w:rsidR="001867F4">
        <w:rPr>
          <w:rFonts w:ascii="Arial" w:hAnsi="Arial" w:cs="Arial"/>
          <w:sz w:val="20"/>
          <w:szCs w:val="20"/>
        </w:rPr>
        <w:t xml:space="preserve">  </w:t>
      </w:r>
      <w:r w:rsidR="76783A73" w:rsidRPr="00730C0D">
        <w:rPr>
          <w:rFonts w:ascii="Arial" w:eastAsia="Arial" w:hAnsi="Arial" w:cs="Arial"/>
          <w:sz w:val="20"/>
          <w:szCs w:val="20"/>
        </w:rPr>
        <w:t>Graduated 2021</w:t>
      </w:r>
    </w:p>
    <w:p w14:paraId="7E29E1C3" w14:textId="6D7DDF95" w:rsidR="00D82442" w:rsidRPr="00730C0D" w:rsidRDefault="00D82442" w:rsidP="138A3C7E">
      <w:pPr>
        <w:spacing w:after="40"/>
        <w:rPr>
          <w:rFonts w:ascii="Arial" w:hAnsi="Arial" w:cs="Arial"/>
          <w:sz w:val="20"/>
          <w:szCs w:val="20"/>
        </w:rPr>
      </w:pPr>
      <w:r w:rsidRPr="138A3C7E">
        <w:rPr>
          <w:rFonts w:ascii="Arial" w:hAnsi="Arial" w:cs="Arial"/>
          <w:sz w:val="20"/>
          <w:szCs w:val="20"/>
        </w:rPr>
        <w:t>David Goad</w:t>
      </w:r>
      <w:r w:rsidR="27F14563" w:rsidRPr="138A3C7E">
        <w:rPr>
          <w:rFonts w:ascii="Arial" w:hAnsi="Arial" w:cs="Arial"/>
          <w:sz w:val="20"/>
          <w:szCs w:val="20"/>
        </w:rPr>
        <w:t xml:space="preserve"> </w:t>
      </w:r>
      <w:r w:rsidR="00983002">
        <w:rPr>
          <w:rFonts w:ascii="Arial" w:hAnsi="Arial" w:cs="Arial"/>
          <w:sz w:val="20"/>
          <w:szCs w:val="20"/>
        </w:rPr>
        <w:t xml:space="preserve">                                                                                                                       </w:t>
      </w:r>
      <w:r w:rsidR="00730C0D">
        <w:rPr>
          <w:rFonts w:ascii="Arial" w:hAnsi="Arial" w:cs="Arial"/>
          <w:sz w:val="20"/>
          <w:szCs w:val="20"/>
        </w:rPr>
        <w:t xml:space="preserve"> </w:t>
      </w:r>
      <w:r w:rsidR="00983002">
        <w:rPr>
          <w:rFonts w:ascii="Arial" w:hAnsi="Arial" w:cs="Arial"/>
          <w:sz w:val="20"/>
          <w:szCs w:val="20"/>
        </w:rPr>
        <w:t xml:space="preserve">  </w:t>
      </w:r>
      <w:r w:rsidR="018533C6" w:rsidRPr="00730C0D">
        <w:rPr>
          <w:rFonts w:ascii="Arial" w:eastAsia="Arial" w:hAnsi="Arial" w:cs="Arial"/>
          <w:sz w:val="20"/>
          <w:szCs w:val="20"/>
        </w:rPr>
        <w:t>Graduated 2021</w:t>
      </w:r>
    </w:p>
    <w:p w14:paraId="248A4DB9" w14:textId="4F623CAE" w:rsidR="00A10510" w:rsidRDefault="00A10510" w:rsidP="00315F18">
      <w:pPr>
        <w:spacing w:after="40"/>
        <w:rPr>
          <w:rFonts w:ascii="Arial" w:hAnsi="Arial" w:cs="Arial"/>
          <w:sz w:val="20"/>
          <w:szCs w:val="20"/>
        </w:rPr>
      </w:pPr>
      <w:r w:rsidRPr="138A3C7E">
        <w:rPr>
          <w:rFonts w:ascii="Arial" w:hAnsi="Arial" w:cs="Arial"/>
          <w:sz w:val="20"/>
          <w:szCs w:val="20"/>
        </w:rPr>
        <w:t>Alex Liu</w:t>
      </w:r>
      <w:r w:rsidR="3DAFDE2A" w:rsidRPr="138A3C7E">
        <w:rPr>
          <w:rFonts w:ascii="Arial" w:hAnsi="Arial" w:cs="Arial"/>
          <w:sz w:val="20"/>
          <w:szCs w:val="20"/>
        </w:rPr>
        <w:t xml:space="preserve"> </w:t>
      </w:r>
      <w:r w:rsidR="00014A1E">
        <w:rPr>
          <w:rFonts w:ascii="Arial" w:hAnsi="Arial" w:cs="Arial"/>
          <w:sz w:val="20"/>
          <w:szCs w:val="20"/>
        </w:rPr>
        <w:t xml:space="preserve">                                                                                                                                </w:t>
      </w:r>
      <w:r w:rsidR="3DAFDE2A" w:rsidRPr="138A3C7E">
        <w:rPr>
          <w:rFonts w:ascii="Arial" w:hAnsi="Arial" w:cs="Arial"/>
          <w:sz w:val="20"/>
          <w:szCs w:val="20"/>
        </w:rPr>
        <w:t>Graduated 2025</w:t>
      </w:r>
    </w:p>
    <w:p w14:paraId="72EA6D77" w14:textId="3AC54682" w:rsidR="006A7B10" w:rsidRDefault="00C52236" w:rsidP="138A3C7E">
      <w:pPr>
        <w:spacing w:after="40"/>
        <w:rPr>
          <w:rFonts w:ascii="Arial" w:hAnsi="Arial" w:cs="Arial"/>
          <w:sz w:val="20"/>
          <w:szCs w:val="20"/>
        </w:rPr>
      </w:pPr>
      <w:r w:rsidRPr="138A3C7E">
        <w:rPr>
          <w:rFonts w:ascii="Arial" w:hAnsi="Arial" w:cs="Arial"/>
          <w:sz w:val="20"/>
          <w:szCs w:val="20"/>
        </w:rPr>
        <w:t>Anastassia Ony</w:t>
      </w:r>
      <w:r w:rsidR="00334D3C" w:rsidRPr="138A3C7E">
        <w:rPr>
          <w:rFonts w:ascii="Arial" w:hAnsi="Arial" w:cs="Arial"/>
          <w:sz w:val="20"/>
          <w:szCs w:val="20"/>
        </w:rPr>
        <w:t>shchenko (</w:t>
      </w:r>
      <w:proofErr w:type="gramStart"/>
      <w:r w:rsidR="002D3096" w:rsidRPr="138A3C7E">
        <w:rPr>
          <w:rFonts w:ascii="Arial" w:hAnsi="Arial" w:cs="Arial"/>
          <w:sz w:val="20"/>
          <w:szCs w:val="20"/>
        </w:rPr>
        <w:t xml:space="preserve">Chair) </w:t>
      </w:r>
      <w:r w:rsidR="002D3096">
        <w:rPr>
          <w:rFonts w:ascii="Arial" w:hAnsi="Arial" w:cs="Arial"/>
          <w:sz w:val="20"/>
          <w:szCs w:val="20"/>
        </w:rPr>
        <w:t xml:space="preserve">  </w:t>
      </w:r>
      <w:proofErr w:type="gramEnd"/>
      <w:r w:rsidR="002D3096">
        <w:rPr>
          <w:rFonts w:ascii="Arial" w:hAnsi="Arial" w:cs="Arial"/>
          <w:sz w:val="20"/>
          <w:szCs w:val="20"/>
        </w:rPr>
        <w:t xml:space="preserve">                                                                                      </w:t>
      </w:r>
      <w:r w:rsidR="3CBFFDF7" w:rsidRPr="002D3096">
        <w:rPr>
          <w:rFonts w:ascii="Arial" w:eastAsia="Arial" w:hAnsi="Arial" w:cs="Arial"/>
          <w:sz w:val="20"/>
          <w:szCs w:val="20"/>
        </w:rPr>
        <w:t>Graduated 2025</w:t>
      </w:r>
    </w:p>
    <w:p w14:paraId="5B59861C" w14:textId="0996E71D" w:rsidR="00043A04" w:rsidRDefault="00043A04" w:rsidP="138A3C7E">
      <w:pPr>
        <w:spacing w:after="40"/>
        <w:rPr>
          <w:rFonts w:ascii="Arial" w:hAnsi="Arial" w:cs="Arial"/>
          <w:sz w:val="20"/>
          <w:szCs w:val="20"/>
        </w:rPr>
      </w:pPr>
      <w:r w:rsidRPr="138A3C7E">
        <w:rPr>
          <w:rFonts w:ascii="Arial" w:hAnsi="Arial" w:cs="Arial"/>
          <w:sz w:val="20"/>
          <w:szCs w:val="20"/>
        </w:rPr>
        <w:t>Michell Cho (</w:t>
      </w:r>
      <w:proofErr w:type="gramStart"/>
      <w:r w:rsidRPr="138A3C7E">
        <w:rPr>
          <w:rFonts w:ascii="Arial" w:hAnsi="Arial" w:cs="Arial"/>
          <w:sz w:val="20"/>
          <w:szCs w:val="20"/>
        </w:rPr>
        <w:t>Chair)</w:t>
      </w:r>
      <w:r w:rsidR="6725F628" w:rsidRPr="138A3C7E">
        <w:rPr>
          <w:rFonts w:ascii="Arial" w:hAnsi="Arial" w:cs="Arial"/>
          <w:sz w:val="20"/>
          <w:szCs w:val="20"/>
        </w:rPr>
        <w:t xml:space="preserve"> </w:t>
      </w:r>
      <w:r w:rsidR="002D3096">
        <w:rPr>
          <w:rFonts w:ascii="Arial" w:hAnsi="Arial" w:cs="Arial"/>
          <w:sz w:val="20"/>
          <w:szCs w:val="20"/>
        </w:rPr>
        <w:t xml:space="preserve">  </w:t>
      </w:r>
      <w:proofErr w:type="gramEnd"/>
      <w:r w:rsidR="002D3096">
        <w:rPr>
          <w:rFonts w:ascii="Arial" w:hAnsi="Arial" w:cs="Arial"/>
          <w:sz w:val="20"/>
          <w:szCs w:val="20"/>
        </w:rPr>
        <w:t xml:space="preserve">                                                                                                            </w:t>
      </w:r>
      <w:r w:rsidR="6725F628" w:rsidRPr="002D3096">
        <w:rPr>
          <w:rFonts w:ascii="Arial" w:eastAsia="Arial" w:hAnsi="Arial" w:cs="Arial"/>
          <w:sz w:val="20"/>
          <w:szCs w:val="20"/>
        </w:rPr>
        <w:t>Graduated 2025</w:t>
      </w:r>
    </w:p>
    <w:p w14:paraId="1633C33C" w14:textId="50B643D1" w:rsidR="00043A04" w:rsidRDefault="00043A04" w:rsidP="00315F18">
      <w:pPr>
        <w:spacing w:after="40"/>
        <w:rPr>
          <w:rFonts w:ascii="Arial" w:hAnsi="Arial" w:cs="Arial"/>
          <w:sz w:val="20"/>
          <w:szCs w:val="20"/>
        </w:rPr>
      </w:pPr>
      <w:r w:rsidRPr="138A3C7E">
        <w:rPr>
          <w:rFonts w:ascii="Arial" w:hAnsi="Arial" w:cs="Arial"/>
          <w:sz w:val="20"/>
          <w:szCs w:val="20"/>
        </w:rPr>
        <w:t>Antonio Brazelton (</w:t>
      </w:r>
      <w:proofErr w:type="gramStart"/>
      <w:r w:rsidRPr="138A3C7E">
        <w:rPr>
          <w:rFonts w:ascii="Arial" w:hAnsi="Arial" w:cs="Arial"/>
          <w:sz w:val="20"/>
          <w:szCs w:val="20"/>
        </w:rPr>
        <w:t>Chair)</w:t>
      </w:r>
      <w:r w:rsidR="00006AE9">
        <w:rPr>
          <w:rFonts w:ascii="Arial" w:hAnsi="Arial" w:cs="Arial"/>
          <w:sz w:val="20"/>
          <w:szCs w:val="20"/>
        </w:rPr>
        <w:t xml:space="preserve">   </w:t>
      </w:r>
      <w:proofErr w:type="gramEnd"/>
      <w:r w:rsidR="00006AE9">
        <w:rPr>
          <w:rFonts w:ascii="Arial" w:hAnsi="Arial" w:cs="Arial"/>
          <w:sz w:val="20"/>
          <w:szCs w:val="20"/>
        </w:rPr>
        <w:t xml:space="preserve">                                                                                                                  </w:t>
      </w:r>
      <w:r w:rsidR="20333ECE" w:rsidRPr="138A3C7E">
        <w:rPr>
          <w:rFonts w:ascii="Arial" w:hAnsi="Arial" w:cs="Arial"/>
          <w:sz w:val="20"/>
          <w:szCs w:val="20"/>
        </w:rPr>
        <w:t xml:space="preserve"> Active</w:t>
      </w:r>
    </w:p>
    <w:p w14:paraId="78D4B62B" w14:textId="1A09BDF1" w:rsidR="004D4B5A" w:rsidRDefault="004D4B5A" w:rsidP="138A3C7E">
      <w:pPr>
        <w:spacing w:after="40"/>
        <w:rPr>
          <w:rFonts w:ascii="Arial" w:hAnsi="Arial" w:cs="Arial"/>
          <w:sz w:val="20"/>
          <w:szCs w:val="20"/>
        </w:rPr>
      </w:pPr>
      <w:r w:rsidRPr="138A3C7E">
        <w:rPr>
          <w:rFonts w:ascii="Arial" w:hAnsi="Arial" w:cs="Arial"/>
          <w:sz w:val="20"/>
          <w:szCs w:val="20"/>
        </w:rPr>
        <w:t>Sherri Ji</w:t>
      </w:r>
      <w:r w:rsidR="00291514">
        <w:rPr>
          <w:rFonts w:ascii="Arial" w:hAnsi="Arial" w:cs="Arial"/>
          <w:sz w:val="20"/>
          <w:szCs w:val="20"/>
        </w:rPr>
        <w:t xml:space="preserve">                                                                                                                                  </w:t>
      </w:r>
      <w:r w:rsidR="5554E90F" w:rsidRPr="00291514">
        <w:rPr>
          <w:rFonts w:ascii="Arial" w:hAnsi="Arial" w:cs="Arial"/>
          <w:sz w:val="20"/>
          <w:szCs w:val="20"/>
        </w:rPr>
        <w:t xml:space="preserve"> </w:t>
      </w:r>
      <w:r w:rsidR="00291514">
        <w:rPr>
          <w:rFonts w:ascii="Arial" w:hAnsi="Arial" w:cs="Arial"/>
          <w:sz w:val="20"/>
          <w:szCs w:val="20"/>
        </w:rPr>
        <w:t xml:space="preserve">              </w:t>
      </w:r>
      <w:r w:rsidR="5554E90F" w:rsidRPr="00291514">
        <w:rPr>
          <w:rFonts w:ascii="Arial" w:eastAsia="Arial" w:hAnsi="Arial" w:cs="Arial"/>
          <w:sz w:val="20"/>
          <w:szCs w:val="20"/>
        </w:rPr>
        <w:t>Active</w:t>
      </w:r>
    </w:p>
    <w:p w14:paraId="1B419D80" w14:textId="77777777" w:rsidR="005F2056" w:rsidRDefault="005F2056" w:rsidP="00315F18">
      <w:pPr>
        <w:spacing w:after="40"/>
        <w:rPr>
          <w:rFonts w:ascii="Arial" w:hAnsi="Arial" w:cs="Arial"/>
          <w:sz w:val="20"/>
          <w:szCs w:val="20"/>
        </w:rPr>
      </w:pPr>
    </w:p>
    <w:p w14:paraId="2DB0F270" w14:textId="28E78B52" w:rsidR="005F2056" w:rsidRDefault="004E0CE9" w:rsidP="00315F18">
      <w:pPr>
        <w:spacing w:after="40"/>
        <w:rPr>
          <w:rFonts w:ascii="Arial" w:hAnsi="Arial" w:cs="Arial"/>
          <w:b/>
          <w:bCs/>
          <w:sz w:val="20"/>
          <w:szCs w:val="20"/>
          <w:u w:val="single"/>
        </w:rPr>
      </w:pPr>
      <w:r w:rsidRPr="007D4D61">
        <w:rPr>
          <w:rFonts w:ascii="Arial" w:hAnsi="Arial" w:cs="Arial"/>
          <w:b/>
          <w:bCs/>
          <w:sz w:val="20"/>
          <w:szCs w:val="20"/>
          <w:u w:val="single"/>
        </w:rPr>
        <w:t>University of Nottingham</w:t>
      </w:r>
      <w:r w:rsidR="00E120AD" w:rsidRPr="007D4D61">
        <w:rPr>
          <w:rFonts w:ascii="Arial" w:hAnsi="Arial" w:cs="Arial"/>
          <w:b/>
          <w:bCs/>
          <w:sz w:val="20"/>
          <w:szCs w:val="20"/>
          <w:u w:val="single"/>
        </w:rPr>
        <w:t xml:space="preserve">, </w:t>
      </w:r>
      <w:r w:rsidR="007D4D61" w:rsidRPr="007D4D61">
        <w:rPr>
          <w:rFonts w:ascii="Arial" w:hAnsi="Arial" w:cs="Arial"/>
          <w:b/>
          <w:bCs/>
          <w:sz w:val="20"/>
          <w:szCs w:val="20"/>
          <w:u w:val="single"/>
        </w:rPr>
        <w:t>UK</w:t>
      </w:r>
    </w:p>
    <w:p w14:paraId="6E4F00EC" w14:textId="3F6C6D47" w:rsidR="007D4D61" w:rsidRDefault="007D4D61" w:rsidP="138A3C7E">
      <w:pPr>
        <w:spacing w:after="40"/>
        <w:rPr>
          <w:rFonts w:ascii="Arial" w:hAnsi="Arial" w:cs="Arial"/>
          <w:sz w:val="20"/>
          <w:szCs w:val="20"/>
        </w:rPr>
      </w:pPr>
      <w:r w:rsidRPr="138A3C7E">
        <w:rPr>
          <w:rFonts w:ascii="Arial" w:hAnsi="Arial" w:cs="Arial"/>
          <w:sz w:val="20"/>
          <w:szCs w:val="20"/>
        </w:rPr>
        <w:t>S</w:t>
      </w:r>
      <w:r w:rsidR="00C611DF" w:rsidRPr="138A3C7E">
        <w:rPr>
          <w:rFonts w:ascii="Arial" w:hAnsi="Arial" w:cs="Arial"/>
          <w:sz w:val="20"/>
          <w:szCs w:val="20"/>
        </w:rPr>
        <w:t>ebastian Garci</w:t>
      </w:r>
      <w:r w:rsidR="002B60FF" w:rsidRPr="138A3C7E">
        <w:rPr>
          <w:rFonts w:ascii="Arial" w:hAnsi="Arial" w:cs="Arial"/>
          <w:sz w:val="20"/>
          <w:szCs w:val="20"/>
        </w:rPr>
        <w:t>a-Gaga</w:t>
      </w:r>
      <w:r w:rsidR="32C7E5CB" w:rsidRPr="138A3C7E">
        <w:rPr>
          <w:rFonts w:ascii="Arial" w:hAnsi="Arial" w:cs="Arial"/>
          <w:sz w:val="20"/>
          <w:szCs w:val="20"/>
        </w:rPr>
        <w:t xml:space="preserve"> </w:t>
      </w:r>
      <w:r w:rsidR="00B33D9D">
        <w:rPr>
          <w:rFonts w:ascii="Arial" w:hAnsi="Arial" w:cs="Arial"/>
          <w:sz w:val="20"/>
          <w:szCs w:val="20"/>
        </w:rPr>
        <w:t xml:space="preserve">                                                                                                       </w:t>
      </w:r>
      <w:r w:rsidR="32C7E5CB" w:rsidRPr="009C5DAE">
        <w:rPr>
          <w:rFonts w:ascii="Arial" w:eastAsia="Arial" w:hAnsi="Arial" w:cs="Arial"/>
          <w:sz w:val="20"/>
          <w:szCs w:val="20"/>
        </w:rPr>
        <w:t>Graduated 2025</w:t>
      </w:r>
    </w:p>
    <w:p w14:paraId="319DBB98" w14:textId="1BE00DCD" w:rsidR="00ED62EB" w:rsidRDefault="00ED62EB" w:rsidP="138A3C7E">
      <w:pPr>
        <w:spacing w:after="40"/>
        <w:rPr>
          <w:rFonts w:ascii="Arial" w:hAnsi="Arial" w:cs="Arial"/>
          <w:sz w:val="20"/>
          <w:szCs w:val="20"/>
        </w:rPr>
      </w:pPr>
      <w:r w:rsidRPr="138A3C7E">
        <w:rPr>
          <w:rFonts w:ascii="Arial" w:hAnsi="Arial" w:cs="Arial"/>
          <w:sz w:val="20"/>
          <w:szCs w:val="20"/>
        </w:rPr>
        <w:t>Konrad Neugebauer</w:t>
      </w:r>
      <w:r w:rsidR="2CCE4F1A" w:rsidRPr="138A3C7E">
        <w:rPr>
          <w:rFonts w:ascii="Arial" w:hAnsi="Arial" w:cs="Arial"/>
          <w:sz w:val="20"/>
          <w:szCs w:val="20"/>
        </w:rPr>
        <w:t xml:space="preserve"> </w:t>
      </w:r>
      <w:r w:rsidR="00B33D9D">
        <w:rPr>
          <w:rFonts w:ascii="Arial" w:hAnsi="Arial" w:cs="Arial"/>
          <w:sz w:val="20"/>
          <w:szCs w:val="20"/>
        </w:rPr>
        <w:t xml:space="preserve">                                                                                                            </w:t>
      </w:r>
      <w:r w:rsidR="2CCE4F1A" w:rsidRPr="00B33D9D">
        <w:rPr>
          <w:rFonts w:ascii="Arial" w:eastAsia="Arial" w:hAnsi="Arial" w:cs="Arial"/>
          <w:sz w:val="20"/>
          <w:szCs w:val="20"/>
        </w:rPr>
        <w:t>Graduated 2019</w:t>
      </w:r>
    </w:p>
    <w:p w14:paraId="37531CC7" w14:textId="77777777" w:rsidR="00ED62EB" w:rsidRDefault="00ED62EB" w:rsidP="00315F18">
      <w:pPr>
        <w:spacing w:after="40"/>
        <w:rPr>
          <w:rFonts w:ascii="Arial" w:hAnsi="Arial" w:cs="Arial"/>
          <w:sz w:val="20"/>
          <w:szCs w:val="20"/>
        </w:rPr>
      </w:pPr>
    </w:p>
    <w:p w14:paraId="7C108429" w14:textId="01A9B079" w:rsidR="00ED62EB" w:rsidRDefault="00ED62EB" w:rsidP="00315F18">
      <w:pPr>
        <w:spacing w:after="40"/>
        <w:rPr>
          <w:rFonts w:ascii="Arial" w:hAnsi="Arial" w:cs="Arial"/>
          <w:b/>
          <w:bCs/>
          <w:sz w:val="20"/>
          <w:szCs w:val="20"/>
          <w:u w:val="single"/>
        </w:rPr>
      </w:pPr>
      <w:r w:rsidRPr="002950D4">
        <w:rPr>
          <w:rFonts w:ascii="Arial" w:hAnsi="Arial" w:cs="Arial"/>
          <w:b/>
          <w:bCs/>
          <w:sz w:val="20"/>
          <w:szCs w:val="20"/>
          <w:u w:val="single"/>
        </w:rPr>
        <w:t xml:space="preserve">University of </w:t>
      </w:r>
      <w:r w:rsidR="002950D4" w:rsidRPr="002950D4">
        <w:rPr>
          <w:rFonts w:ascii="Arial" w:hAnsi="Arial" w:cs="Arial"/>
          <w:b/>
          <w:bCs/>
          <w:sz w:val="20"/>
          <w:szCs w:val="20"/>
          <w:u w:val="single"/>
        </w:rPr>
        <w:t>Missouri</w:t>
      </w:r>
      <w:r w:rsidRPr="002950D4">
        <w:rPr>
          <w:rFonts w:ascii="Arial" w:hAnsi="Arial" w:cs="Arial"/>
          <w:b/>
          <w:bCs/>
          <w:sz w:val="20"/>
          <w:szCs w:val="20"/>
          <w:u w:val="single"/>
        </w:rPr>
        <w:t>-Columbia</w:t>
      </w:r>
    </w:p>
    <w:p w14:paraId="6F44F78B" w14:textId="0049BF76" w:rsidR="002950D4" w:rsidRPr="002950D4" w:rsidRDefault="00A43DBA" w:rsidP="138A3C7E">
      <w:pPr>
        <w:spacing w:after="40"/>
        <w:rPr>
          <w:rFonts w:ascii="Arial" w:hAnsi="Arial" w:cs="Arial"/>
          <w:sz w:val="20"/>
          <w:szCs w:val="20"/>
        </w:rPr>
      </w:pPr>
      <w:r w:rsidRPr="138A3C7E">
        <w:rPr>
          <w:rFonts w:ascii="Arial" w:hAnsi="Arial" w:cs="Arial"/>
          <w:sz w:val="20"/>
          <w:szCs w:val="20"/>
        </w:rPr>
        <w:t>Prema</w:t>
      </w:r>
      <w:r w:rsidR="00901246" w:rsidRPr="138A3C7E">
        <w:rPr>
          <w:rFonts w:ascii="Arial" w:hAnsi="Arial" w:cs="Arial"/>
          <w:sz w:val="20"/>
          <w:szCs w:val="20"/>
        </w:rPr>
        <w:t xml:space="preserve"> </w:t>
      </w:r>
      <w:r w:rsidR="00D66DBB" w:rsidRPr="138A3C7E">
        <w:rPr>
          <w:rFonts w:ascii="Arial" w:hAnsi="Arial" w:cs="Arial"/>
          <w:sz w:val="20"/>
          <w:szCs w:val="20"/>
        </w:rPr>
        <w:t>Mutyala</w:t>
      </w:r>
      <w:r w:rsidR="469D468D" w:rsidRPr="138A3C7E">
        <w:rPr>
          <w:rFonts w:ascii="Arial" w:hAnsi="Arial" w:cs="Arial"/>
          <w:sz w:val="20"/>
          <w:szCs w:val="20"/>
        </w:rPr>
        <w:t xml:space="preserve"> </w:t>
      </w:r>
      <w:r w:rsidR="00B33D9D">
        <w:rPr>
          <w:rFonts w:ascii="Arial" w:hAnsi="Arial" w:cs="Arial"/>
          <w:sz w:val="20"/>
          <w:szCs w:val="20"/>
        </w:rPr>
        <w:t xml:space="preserve">                                                                                                                                     </w:t>
      </w:r>
      <w:r w:rsidR="469D468D" w:rsidRPr="00B33D9D">
        <w:rPr>
          <w:rFonts w:ascii="Arial" w:eastAsia="Arial" w:hAnsi="Arial" w:cs="Arial"/>
          <w:sz w:val="20"/>
          <w:szCs w:val="20"/>
        </w:rPr>
        <w:t>Active</w:t>
      </w:r>
    </w:p>
    <w:p w14:paraId="7BFFB9E8" w14:textId="77777777" w:rsidR="004D114D" w:rsidRPr="00315F18" w:rsidRDefault="004D114D" w:rsidP="00315F18">
      <w:pPr>
        <w:spacing w:after="40"/>
        <w:rPr>
          <w:rFonts w:ascii="Arial" w:hAnsi="Arial" w:cs="Arial"/>
          <w:sz w:val="20"/>
          <w:szCs w:val="20"/>
        </w:rPr>
      </w:pPr>
    </w:p>
    <w:p w14:paraId="6B7DF758" w14:textId="77777777" w:rsidR="00920BC5" w:rsidRDefault="00315F18" w:rsidP="00315F18">
      <w:pPr>
        <w:spacing w:after="40"/>
        <w:rPr>
          <w:rFonts w:ascii="Arial" w:hAnsi="Arial" w:cs="Arial"/>
          <w:i/>
          <w:iCs/>
          <w:u w:val="single"/>
        </w:rPr>
      </w:pPr>
      <w:r w:rsidRPr="00455510">
        <w:rPr>
          <w:rFonts w:ascii="Arial" w:hAnsi="Arial" w:cs="Arial"/>
          <w:i/>
          <w:iCs/>
          <w:u w:val="single"/>
        </w:rPr>
        <w:t>Other</w:t>
      </w:r>
    </w:p>
    <w:p w14:paraId="12435DE4" w14:textId="555049DE" w:rsidR="00703A06" w:rsidRPr="00703A06" w:rsidRDefault="00703A06" w:rsidP="00315F18">
      <w:pPr>
        <w:spacing w:after="40"/>
        <w:rPr>
          <w:rFonts w:ascii="Arial" w:hAnsi="Arial" w:cs="Arial"/>
          <w:sz w:val="20"/>
          <w:szCs w:val="20"/>
        </w:rPr>
      </w:pPr>
      <w:r w:rsidRPr="00703A06">
        <w:rPr>
          <w:rFonts w:ascii="Arial" w:hAnsi="Arial" w:cs="Arial"/>
          <w:sz w:val="20"/>
          <w:szCs w:val="20"/>
        </w:rPr>
        <w:t xml:space="preserve">Fellow of ASPB Award                                                                                                         </w:t>
      </w:r>
      <w:r>
        <w:rPr>
          <w:rFonts w:ascii="Arial" w:hAnsi="Arial" w:cs="Arial"/>
          <w:sz w:val="20"/>
          <w:szCs w:val="20"/>
        </w:rPr>
        <w:t xml:space="preserve">    </w:t>
      </w:r>
      <w:r w:rsidRPr="00703A06">
        <w:rPr>
          <w:rFonts w:ascii="Arial" w:hAnsi="Arial" w:cs="Arial"/>
          <w:sz w:val="20"/>
          <w:szCs w:val="20"/>
        </w:rPr>
        <w:tab/>
      </w:r>
      <w:r>
        <w:rPr>
          <w:rFonts w:ascii="Arial" w:hAnsi="Arial" w:cs="Arial"/>
          <w:sz w:val="20"/>
          <w:szCs w:val="20"/>
        </w:rPr>
        <w:t xml:space="preserve">    </w:t>
      </w:r>
      <w:r w:rsidRPr="00703A06">
        <w:rPr>
          <w:rFonts w:ascii="Arial" w:hAnsi="Arial" w:cs="Arial"/>
          <w:sz w:val="20"/>
          <w:szCs w:val="20"/>
        </w:rPr>
        <w:t xml:space="preserve">2025   </w:t>
      </w:r>
    </w:p>
    <w:p w14:paraId="395D387D" w14:textId="48F1432B" w:rsidR="00FA3460" w:rsidRPr="00FA3460" w:rsidRDefault="00FA3460" w:rsidP="00315F18">
      <w:pPr>
        <w:spacing w:after="40"/>
        <w:rPr>
          <w:rFonts w:ascii="Arial" w:hAnsi="Arial" w:cs="Arial"/>
          <w:sz w:val="20"/>
          <w:szCs w:val="20"/>
        </w:rPr>
      </w:pPr>
      <w:r w:rsidRPr="00FA3460">
        <w:rPr>
          <w:rFonts w:ascii="Arial" w:hAnsi="Arial" w:cs="Arial"/>
          <w:sz w:val="20"/>
          <w:szCs w:val="20"/>
        </w:rPr>
        <w:t>Joint Genome Institute User Executive Committee</w:t>
      </w:r>
      <w:r>
        <w:rPr>
          <w:rFonts w:ascii="Arial" w:hAnsi="Arial" w:cs="Arial"/>
          <w:sz w:val="20"/>
          <w:szCs w:val="20"/>
        </w:rPr>
        <w:t xml:space="preserve">                                                                   2025-present</w:t>
      </w:r>
    </w:p>
    <w:p w14:paraId="67DFB7A1" w14:textId="01D9B83A" w:rsidR="00315F18" w:rsidRDefault="00315F18" w:rsidP="00315F18">
      <w:pPr>
        <w:spacing w:after="40"/>
        <w:rPr>
          <w:rFonts w:ascii="Arial" w:hAnsi="Arial" w:cs="Arial"/>
          <w:sz w:val="20"/>
          <w:szCs w:val="20"/>
        </w:rPr>
      </w:pPr>
      <w:r w:rsidRPr="00315F18">
        <w:rPr>
          <w:rFonts w:ascii="Arial" w:hAnsi="Arial" w:cs="Arial"/>
          <w:sz w:val="20"/>
          <w:szCs w:val="20"/>
        </w:rPr>
        <w:t>Co-host of the ASPB podcast ‘The Taproot’, exploring the stories behind scientific publications. Downloaded &gt;95,000, the podcast won a gold medal in the podcast category of the EXCEL awards from the Association Media and Publishing organization.</w:t>
      </w:r>
    </w:p>
    <w:p w14:paraId="17913826" w14:textId="77777777" w:rsidR="00920BC5" w:rsidRPr="00315F18" w:rsidRDefault="00920BC5" w:rsidP="00315F18">
      <w:pPr>
        <w:spacing w:after="40"/>
        <w:rPr>
          <w:rFonts w:ascii="Arial" w:hAnsi="Arial" w:cs="Arial"/>
          <w:sz w:val="20"/>
          <w:szCs w:val="20"/>
        </w:rPr>
      </w:pPr>
    </w:p>
    <w:p w14:paraId="0C949C25" w14:textId="3923C779" w:rsidR="00315F18" w:rsidRPr="00455510" w:rsidRDefault="00315F18" w:rsidP="00315F18">
      <w:pPr>
        <w:spacing w:after="40"/>
        <w:rPr>
          <w:rFonts w:ascii="Arial" w:hAnsi="Arial" w:cs="Arial"/>
          <w:i/>
          <w:iCs/>
          <w:u w:val="single"/>
        </w:rPr>
      </w:pPr>
      <w:r w:rsidRPr="00455510">
        <w:rPr>
          <w:rFonts w:ascii="Arial" w:hAnsi="Arial" w:cs="Arial"/>
          <w:i/>
          <w:iCs/>
          <w:u w:val="single"/>
        </w:rPr>
        <w:t>Graduate and Undergraduate Awards and Honors</w:t>
      </w:r>
    </w:p>
    <w:p w14:paraId="3C36E632" w14:textId="0E80FAA6" w:rsidR="00315F18" w:rsidRPr="00315F18" w:rsidRDefault="00315F18" w:rsidP="00315F18">
      <w:pPr>
        <w:spacing w:after="40"/>
        <w:rPr>
          <w:rFonts w:ascii="Arial" w:hAnsi="Arial" w:cs="Arial"/>
          <w:sz w:val="20"/>
          <w:szCs w:val="20"/>
        </w:rPr>
      </w:pPr>
      <w:r w:rsidRPr="00315F18">
        <w:rPr>
          <w:rFonts w:ascii="Arial" w:hAnsi="Arial" w:cs="Arial"/>
          <w:sz w:val="20"/>
          <w:szCs w:val="20"/>
        </w:rPr>
        <w:t>Deep Gene Travel Award (ASPB Plant Biology 2003)</w:t>
      </w:r>
      <w:r w:rsidR="00920BC5">
        <w:rPr>
          <w:rFonts w:ascii="Arial" w:hAnsi="Arial" w:cs="Arial"/>
          <w:sz w:val="20"/>
          <w:szCs w:val="20"/>
        </w:rPr>
        <w:t xml:space="preserve">                                                           </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2003</w:t>
      </w:r>
    </w:p>
    <w:p w14:paraId="2129F331" w14:textId="6575F567" w:rsidR="00315F18" w:rsidRPr="00315F18" w:rsidRDefault="00315F18" w:rsidP="00315F18">
      <w:pPr>
        <w:spacing w:after="40"/>
        <w:rPr>
          <w:rFonts w:ascii="Arial" w:hAnsi="Arial" w:cs="Arial"/>
          <w:sz w:val="20"/>
          <w:szCs w:val="20"/>
        </w:rPr>
      </w:pPr>
      <w:r w:rsidRPr="00315F18">
        <w:rPr>
          <w:rFonts w:ascii="Arial" w:hAnsi="Arial" w:cs="Arial"/>
          <w:sz w:val="20"/>
          <w:szCs w:val="20"/>
        </w:rPr>
        <w:t>American Society of Plant Biologists Travel Award Recipient</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2002</w:t>
      </w:r>
    </w:p>
    <w:p w14:paraId="61636F46" w14:textId="578DD48F" w:rsidR="00315F18" w:rsidRPr="00315F18" w:rsidRDefault="00315F18" w:rsidP="00315F18">
      <w:pPr>
        <w:spacing w:after="40"/>
        <w:rPr>
          <w:rFonts w:ascii="Arial" w:hAnsi="Arial" w:cs="Arial"/>
          <w:sz w:val="20"/>
          <w:szCs w:val="20"/>
        </w:rPr>
      </w:pPr>
      <w:r w:rsidRPr="00315F18">
        <w:rPr>
          <w:rFonts w:ascii="Arial" w:hAnsi="Arial" w:cs="Arial"/>
          <w:sz w:val="20"/>
          <w:szCs w:val="20"/>
        </w:rPr>
        <w:t>Biochemistry Lab Teaching Assistant, MIT</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1997</w:t>
      </w:r>
    </w:p>
    <w:p w14:paraId="3EB0AD6B" w14:textId="704A02EE" w:rsidR="00315F18" w:rsidRPr="00315F18" w:rsidRDefault="00315F18" w:rsidP="00315F18">
      <w:pPr>
        <w:spacing w:after="40"/>
        <w:rPr>
          <w:rFonts w:ascii="Arial" w:hAnsi="Arial" w:cs="Arial"/>
          <w:sz w:val="20"/>
          <w:szCs w:val="20"/>
        </w:rPr>
      </w:pPr>
      <w:r w:rsidRPr="00315F18">
        <w:rPr>
          <w:rFonts w:ascii="Arial" w:hAnsi="Arial" w:cs="Arial"/>
          <w:sz w:val="20"/>
          <w:szCs w:val="20"/>
        </w:rPr>
        <w:t>Freshman Chemistry, Head Teaching Assistant, MIT</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1996</w:t>
      </w:r>
    </w:p>
    <w:p w14:paraId="1AF9A54F" w14:textId="6398BEDA" w:rsidR="00315F18" w:rsidRPr="00315F18" w:rsidRDefault="00315F18" w:rsidP="00315F18">
      <w:pPr>
        <w:spacing w:after="40"/>
        <w:rPr>
          <w:rFonts w:ascii="Arial" w:hAnsi="Arial" w:cs="Arial"/>
          <w:sz w:val="20"/>
          <w:szCs w:val="20"/>
        </w:rPr>
      </w:pPr>
      <w:r w:rsidRPr="00315F18">
        <w:rPr>
          <w:rFonts w:ascii="Arial" w:hAnsi="Arial" w:cs="Arial"/>
          <w:sz w:val="20"/>
          <w:szCs w:val="20"/>
        </w:rPr>
        <w:t>Phi Beta Kappa</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1996</w:t>
      </w:r>
    </w:p>
    <w:p w14:paraId="76478D74" w14:textId="73E90A95" w:rsidR="00315F18" w:rsidRPr="00315F18" w:rsidRDefault="00315F18" w:rsidP="00315F18">
      <w:pPr>
        <w:spacing w:after="40"/>
        <w:rPr>
          <w:rFonts w:ascii="Arial" w:hAnsi="Arial" w:cs="Arial"/>
          <w:sz w:val="20"/>
          <w:szCs w:val="20"/>
        </w:rPr>
      </w:pPr>
      <w:r w:rsidRPr="00315F18">
        <w:rPr>
          <w:rFonts w:ascii="Arial" w:hAnsi="Arial" w:cs="Arial"/>
          <w:sz w:val="20"/>
          <w:szCs w:val="20"/>
        </w:rPr>
        <w:t>President, Student Government Association, Goucher College</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1995-1996</w:t>
      </w:r>
    </w:p>
    <w:p w14:paraId="320A9F77" w14:textId="07287BEB" w:rsidR="00315F18" w:rsidRPr="00315F18" w:rsidRDefault="00315F18" w:rsidP="00315F18">
      <w:pPr>
        <w:spacing w:after="40"/>
        <w:rPr>
          <w:rFonts w:ascii="Arial" w:hAnsi="Arial" w:cs="Arial"/>
          <w:sz w:val="20"/>
          <w:szCs w:val="20"/>
        </w:rPr>
      </w:pPr>
      <w:r w:rsidRPr="00315F18">
        <w:rPr>
          <w:rFonts w:ascii="Arial" w:hAnsi="Arial" w:cs="Arial"/>
          <w:sz w:val="20"/>
          <w:szCs w:val="20"/>
        </w:rPr>
        <w:t>Claasen Chemistry Scholar, Goucher College</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1993-1996</w:t>
      </w:r>
    </w:p>
    <w:p w14:paraId="5C9469AD" w14:textId="5CEB4E8F" w:rsidR="00315F18" w:rsidRPr="00315F18" w:rsidRDefault="00315F18" w:rsidP="00315F18">
      <w:pPr>
        <w:spacing w:after="40"/>
        <w:rPr>
          <w:rFonts w:ascii="Arial" w:hAnsi="Arial" w:cs="Arial"/>
          <w:sz w:val="20"/>
          <w:szCs w:val="20"/>
        </w:rPr>
      </w:pPr>
      <w:r w:rsidRPr="00315F18">
        <w:rPr>
          <w:rFonts w:ascii="Arial" w:hAnsi="Arial" w:cs="Arial"/>
          <w:sz w:val="20"/>
          <w:szCs w:val="20"/>
        </w:rPr>
        <w:t>Dean’s List, Goucher College</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1993-1996</w:t>
      </w:r>
    </w:p>
    <w:p w14:paraId="44A6FCB2" w14:textId="3C75CCB3" w:rsidR="00315F18" w:rsidRPr="00315F18" w:rsidRDefault="00315F18" w:rsidP="00315F18">
      <w:pPr>
        <w:spacing w:after="40"/>
        <w:rPr>
          <w:rFonts w:ascii="Arial" w:hAnsi="Arial" w:cs="Arial"/>
          <w:sz w:val="20"/>
          <w:szCs w:val="20"/>
        </w:rPr>
      </w:pPr>
      <w:r w:rsidRPr="00315F18">
        <w:rPr>
          <w:rFonts w:ascii="Arial" w:hAnsi="Arial" w:cs="Arial"/>
          <w:sz w:val="20"/>
          <w:szCs w:val="20"/>
        </w:rPr>
        <w:t>Dean’s Scholarship Recipient, Goucher College</w:t>
      </w:r>
      <w:r w:rsidRPr="00315F18">
        <w:rPr>
          <w:rFonts w:ascii="Arial" w:hAnsi="Arial" w:cs="Arial"/>
          <w:sz w:val="20"/>
          <w:szCs w:val="20"/>
        </w:rPr>
        <w:tab/>
      </w:r>
      <w:r w:rsidR="00920BC5">
        <w:rPr>
          <w:rFonts w:ascii="Arial" w:hAnsi="Arial" w:cs="Arial"/>
          <w:sz w:val="20"/>
          <w:szCs w:val="20"/>
        </w:rPr>
        <w:t xml:space="preserve">                                                                         </w:t>
      </w:r>
      <w:r w:rsidRPr="00315F18">
        <w:rPr>
          <w:rFonts w:ascii="Arial" w:hAnsi="Arial" w:cs="Arial"/>
          <w:sz w:val="20"/>
          <w:szCs w:val="20"/>
        </w:rPr>
        <w:t>1992-1996</w:t>
      </w:r>
    </w:p>
    <w:p w14:paraId="55391340" w14:textId="77777777" w:rsidR="00315F18" w:rsidRPr="00315F18" w:rsidRDefault="00315F18" w:rsidP="00315F18">
      <w:pPr>
        <w:spacing w:after="40"/>
        <w:rPr>
          <w:rFonts w:ascii="Arial" w:hAnsi="Arial" w:cs="Arial"/>
          <w:sz w:val="20"/>
          <w:szCs w:val="20"/>
        </w:rPr>
      </w:pPr>
    </w:p>
    <w:p w14:paraId="09A46F3F" w14:textId="0E3AB876" w:rsidR="00315F18" w:rsidRPr="00BF37D3" w:rsidRDefault="00315F18" w:rsidP="00315F18">
      <w:pPr>
        <w:spacing w:after="40"/>
        <w:rPr>
          <w:rFonts w:ascii="Arial" w:hAnsi="Arial" w:cs="Arial"/>
          <w:u w:val="single"/>
        </w:rPr>
      </w:pPr>
      <w:r w:rsidRPr="00BF37D3">
        <w:rPr>
          <w:rFonts w:ascii="Arial" w:hAnsi="Arial" w:cs="Arial"/>
          <w:u w:val="single"/>
        </w:rPr>
        <w:t>SERVICE TO THE USDA-ARS</w:t>
      </w:r>
    </w:p>
    <w:p w14:paraId="044C7412" w14:textId="29E7334B" w:rsidR="00315F18" w:rsidRPr="00315F18" w:rsidRDefault="00315F18" w:rsidP="00315F18">
      <w:pPr>
        <w:spacing w:after="40"/>
        <w:rPr>
          <w:rFonts w:ascii="Arial" w:hAnsi="Arial" w:cs="Arial"/>
          <w:sz w:val="20"/>
          <w:szCs w:val="20"/>
        </w:rPr>
      </w:pPr>
      <w:r w:rsidRPr="00315F18">
        <w:rPr>
          <w:rFonts w:ascii="Arial" w:hAnsi="Arial" w:cs="Arial"/>
          <w:sz w:val="20"/>
          <w:szCs w:val="20"/>
        </w:rPr>
        <w:t>Organizer: USDA-ARS Big Data Genetics of Populations Workshop</w:t>
      </w:r>
      <w:r w:rsidRPr="00315F18">
        <w:rPr>
          <w:rFonts w:ascii="Arial" w:hAnsi="Arial" w:cs="Arial"/>
          <w:sz w:val="20"/>
          <w:szCs w:val="20"/>
        </w:rPr>
        <w:tab/>
      </w:r>
      <w:r w:rsidR="00920BC5">
        <w:rPr>
          <w:rFonts w:ascii="Arial" w:hAnsi="Arial" w:cs="Arial"/>
          <w:sz w:val="20"/>
          <w:szCs w:val="20"/>
        </w:rPr>
        <w:t xml:space="preserve">                                         </w:t>
      </w:r>
      <w:r w:rsidR="00294863">
        <w:rPr>
          <w:rFonts w:ascii="Arial" w:hAnsi="Arial" w:cs="Arial"/>
          <w:sz w:val="20"/>
          <w:szCs w:val="20"/>
        </w:rPr>
        <w:t xml:space="preserve"> </w:t>
      </w:r>
      <w:r w:rsidR="00920BC5">
        <w:rPr>
          <w:rFonts w:ascii="Arial" w:hAnsi="Arial" w:cs="Arial"/>
          <w:sz w:val="20"/>
          <w:szCs w:val="20"/>
        </w:rPr>
        <w:t xml:space="preserve"> </w:t>
      </w:r>
      <w:r w:rsidRPr="00315F18">
        <w:rPr>
          <w:rFonts w:ascii="Arial" w:hAnsi="Arial" w:cs="Arial"/>
          <w:sz w:val="20"/>
          <w:szCs w:val="20"/>
        </w:rPr>
        <w:t>2015</w:t>
      </w:r>
    </w:p>
    <w:p w14:paraId="040D8227" w14:textId="25A77A92" w:rsidR="00315F18" w:rsidRPr="00315F18" w:rsidRDefault="00315F18" w:rsidP="00315F18">
      <w:pPr>
        <w:spacing w:after="40"/>
        <w:rPr>
          <w:rFonts w:ascii="Arial" w:hAnsi="Arial" w:cs="Arial"/>
          <w:sz w:val="20"/>
          <w:szCs w:val="20"/>
        </w:rPr>
      </w:pPr>
      <w:r w:rsidRPr="00315F18">
        <w:rPr>
          <w:rFonts w:ascii="Arial" w:hAnsi="Arial" w:cs="Arial"/>
          <w:sz w:val="20"/>
          <w:szCs w:val="20"/>
        </w:rPr>
        <w:t>Writing team: Big Data and Computing Building a Vision for ARS Information</w:t>
      </w:r>
      <w:r w:rsidR="00920BC5">
        <w:rPr>
          <w:rFonts w:ascii="Arial" w:hAnsi="Arial" w:cs="Arial"/>
          <w:sz w:val="20"/>
          <w:szCs w:val="20"/>
        </w:rPr>
        <w:t xml:space="preserve">                                    </w:t>
      </w:r>
      <w:r w:rsidR="00294863">
        <w:rPr>
          <w:rFonts w:ascii="Arial" w:hAnsi="Arial" w:cs="Arial"/>
          <w:sz w:val="20"/>
          <w:szCs w:val="20"/>
        </w:rPr>
        <w:t xml:space="preserve"> </w:t>
      </w:r>
      <w:r w:rsidR="00920BC5">
        <w:rPr>
          <w:rFonts w:ascii="Arial" w:hAnsi="Arial" w:cs="Arial"/>
          <w:sz w:val="20"/>
          <w:szCs w:val="20"/>
        </w:rPr>
        <w:t xml:space="preserve"> 2013</w:t>
      </w:r>
    </w:p>
    <w:p w14:paraId="55756F7E" w14:textId="224AC7F5" w:rsidR="00315F18" w:rsidRPr="00315F18" w:rsidRDefault="00315F18" w:rsidP="00315F18">
      <w:pPr>
        <w:spacing w:after="40"/>
        <w:rPr>
          <w:rFonts w:ascii="Arial" w:hAnsi="Arial" w:cs="Arial"/>
          <w:sz w:val="20"/>
          <w:szCs w:val="20"/>
        </w:rPr>
      </w:pPr>
      <w:r w:rsidRPr="00315F18">
        <w:rPr>
          <w:rFonts w:ascii="Arial" w:hAnsi="Arial" w:cs="Arial"/>
          <w:sz w:val="20"/>
          <w:szCs w:val="20"/>
        </w:rPr>
        <w:t>Management</w:t>
      </w:r>
      <w:r w:rsidRPr="00315F18">
        <w:rPr>
          <w:rFonts w:ascii="Arial" w:hAnsi="Arial" w:cs="Arial"/>
          <w:sz w:val="20"/>
          <w:szCs w:val="20"/>
        </w:rPr>
        <w:tab/>
      </w:r>
    </w:p>
    <w:p w14:paraId="15432864" w14:textId="0943EB94" w:rsidR="00315F18" w:rsidRPr="00315F18" w:rsidRDefault="00315F18" w:rsidP="00294863">
      <w:pPr>
        <w:tabs>
          <w:tab w:val="left" w:pos="9360"/>
        </w:tabs>
        <w:spacing w:after="40"/>
        <w:rPr>
          <w:rFonts w:ascii="Arial" w:hAnsi="Arial" w:cs="Arial"/>
          <w:sz w:val="20"/>
          <w:szCs w:val="20"/>
        </w:rPr>
      </w:pPr>
      <w:r w:rsidRPr="00315F18">
        <w:rPr>
          <w:rFonts w:ascii="Arial" w:hAnsi="Arial" w:cs="Arial"/>
          <w:sz w:val="20"/>
          <w:szCs w:val="20"/>
        </w:rPr>
        <w:t>Writing team: USDA-ARS National Program 301 Action Plan</w:t>
      </w:r>
      <w:r w:rsidR="00294863">
        <w:rPr>
          <w:rFonts w:ascii="Arial" w:hAnsi="Arial" w:cs="Arial"/>
          <w:sz w:val="20"/>
          <w:szCs w:val="20"/>
        </w:rPr>
        <w:t xml:space="preserve">                                                                2012</w:t>
      </w:r>
      <w:r w:rsidRPr="00315F18">
        <w:rPr>
          <w:rFonts w:ascii="Arial" w:hAnsi="Arial" w:cs="Arial"/>
          <w:sz w:val="20"/>
          <w:szCs w:val="20"/>
        </w:rPr>
        <w:tab/>
      </w:r>
      <w:r w:rsidR="00294863">
        <w:rPr>
          <w:rFonts w:ascii="Arial" w:hAnsi="Arial" w:cs="Arial"/>
          <w:sz w:val="20"/>
          <w:szCs w:val="20"/>
        </w:rPr>
        <w:t xml:space="preserve">                                                      </w:t>
      </w:r>
    </w:p>
    <w:p w14:paraId="66DA3B16" w14:textId="77777777" w:rsidR="00315F18" w:rsidRDefault="00315F18" w:rsidP="00315F18">
      <w:pPr>
        <w:spacing w:after="40"/>
        <w:rPr>
          <w:rFonts w:ascii="Arial" w:hAnsi="Arial" w:cs="Arial"/>
          <w:sz w:val="20"/>
          <w:szCs w:val="20"/>
        </w:rPr>
      </w:pPr>
    </w:p>
    <w:p w14:paraId="30063988" w14:textId="5D19A790" w:rsidR="00315F18" w:rsidRPr="00455510" w:rsidRDefault="00315F18" w:rsidP="00315F18">
      <w:pPr>
        <w:spacing w:after="40"/>
        <w:rPr>
          <w:rFonts w:ascii="Arial" w:hAnsi="Arial" w:cs="Arial"/>
          <w:u w:val="single"/>
        </w:rPr>
      </w:pPr>
      <w:r w:rsidRPr="00455510">
        <w:rPr>
          <w:rFonts w:ascii="Arial" w:hAnsi="Arial" w:cs="Arial"/>
          <w:u w:val="single"/>
        </w:rPr>
        <w:t>SERVICE TO THE DONALD DANFORTH PLANT SCIENCE CENTER</w:t>
      </w:r>
    </w:p>
    <w:p w14:paraId="367A11C7" w14:textId="77777777" w:rsidR="00294863" w:rsidRPr="00294863" w:rsidRDefault="00294863" w:rsidP="00315F18">
      <w:pPr>
        <w:spacing w:after="40"/>
        <w:rPr>
          <w:rFonts w:ascii="Arial" w:hAnsi="Arial" w:cs="Arial"/>
          <w:b/>
          <w:bCs/>
          <w:sz w:val="20"/>
          <w:szCs w:val="20"/>
          <w:u w:val="single"/>
        </w:rPr>
      </w:pPr>
    </w:p>
    <w:p w14:paraId="79D9F26A" w14:textId="48FA80CE" w:rsidR="00315F18" w:rsidRPr="00455510" w:rsidRDefault="00315F18" w:rsidP="00315F18">
      <w:pPr>
        <w:spacing w:after="40"/>
        <w:rPr>
          <w:rFonts w:ascii="Arial" w:hAnsi="Arial" w:cs="Arial"/>
          <w:i/>
          <w:iCs/>
          <w:u w:val="single"/>
        </w:rPr>
      </w:pPr>
      <w:r w:rsidRPr="00455510">
        <w:rPr>
          <w:rFonts w:ascii="Arial" w:hAnsi="Arial" w:cs="Arial"/>
          <w:i/>
          <w:iCs/>
          <w:u w:val="single"/>
        </w:rPr>
        <w:t>Oversight or Regular Committee Membe</w:t>
      </w:r>
      <w:r w:rsidR="00294863" w:rsidRPr="00455510">
        <w:rPr>
          <w:rFonts w:ascii="Arial" w:hAnsi="Arial" w:cs="Arial"/>
          <w:i/>
          <w:iCs/>
          <w:u w:val="single"/>
        </w:rPr>
        <w:t>r</w:t>
      </w:r>
    </w:p>
    <w:p w14:paraId="32467696" w14:textId="6C2EFE65" w:rsidR="00FA3460" w:rsidRDefault="00FA3460" w:rsidP="00315F18">
      <w:pPr>
        <w:spacing w:after="40"/>
        <w:rPr>
          <w:rFonts w:ascii="Arial" w:hAnsi="Arial" w:cs="Arial"/>
          <w:sz w:val="20"/>
          <w:szCs w:val="20"/>
        </w:rPr>
      </w:pPr>
      <w:r>
        <w:rPr>
          <w:rFonts w:ascii="Arial" w:hAnsi="Arial" w:cs="Arial"/>
          <w:sz w:val="20"/>
          <w:szCs w:val="20"/>
        </w:rPr>
        <w:t>Chair, Grant Support</w:t>
      </w:r>
      <w:r w:rsidR="00E54DBD">
        <w:rPr>
          <w:rFonts w:ascii="Arial" w:hAnsi="Arial" w:cs="Arial"/>
          <w:sz w:val="20"/>
          <w:szCs w:val="20"/>
        </w:rPr>
        <w:t>/Admin Assistant</w:t>
      </w:r>
      <w:r>
        <w:rPr>
          <w:rFonts w:ascii="Arial" w:hAnsi="Arial" w:cs="Arial"/>
          <w:sz w:val="20"/>
          <w:szCs w:val="20"/>
        </w:rPr>
        <w:t xml:space="preserve"> Advisory Committee                                                 </w:t>
      </w:r>
      <w:r w:rsidR="00243B32">
        <w:rPr>
          <w:rFonts w:ascii="Arial" w:hAnsi="Arial" w:cs="Arial"/>
          <w:sz w:val="20"/>
          <w:szCs w:val="20"/>
        </w:rPr>
        <w:t xml:space="preserve">    </w:t>
      </w:r>
      <w:r>
        <w:rPr>
          <w:rFonts w:ascii="Arial" w:hAnsi="Arial" w:cs="Arial"/>
          <w:sz w:val="20"/>
          <w:szCs w:val="20"/>
        </w:rPr>
        <w:t xml:space="preserve"> 2025-present</w:t>
      </w:r>
    </w:p>
    <w:p w14:paraId="4623E7D6" w14:textId="414007AC" w:rsidR="00E54DBD" w:rsidRDefault="00E54DBD" w:rsidP="00315F18">
      <w:pPr>
        <w:spacing w:after="40"/>
        <w:rPr>
          <w:rFonts w:ascii="Arial" w:hAnsi="Arial" w:cs="Arial"/>
          <w:sz w:val="20"/>
          <w:szCs w:val="20"/>
        </w:rPr>
      </w:pPr>
      <w:r>
        <w:rPr>
          <w:rFonts w:ascii="Arial" w:hAnsi="Arial" w:cs="Arial"/>
          <w:sz w:val="20"/>
          <w:szCs w:val="20"/>
        </w:rPr>
        <w:t>Danforth Center Bioanalytical Chemistry Core Oversight Committee                                       2024-present</w:t>
      </w:r>
    </w:p>
    <w:p w14:paraId="740114A9" w14:textId="60BEBCAE" w:rsidR="00E54DBD" w:rsidRDefault="00E54DBD" w:rsidP="00E54DBD">
      <w:pPr>
        <w:tabs>
          <w:tab w:val="left" w:pos="9180"/>
          <w:tab w:val="left" w:pos="9270"/>
        </w:tabs>
        <w:spacing w:after="40"/>
        <w:rPr>
          <w:rFonts w:ascii="Arial" w:hAnsi="Arial" w:cs="Arial"/>
          <w:sz w:val="20"/>
          <w:szCs w:val="20"/>
        </w:rPr>
      </w:pPr>
      <w:r>
        <w:rPr>
          <w:rFonts w:ascii="Arial" w:hAnsi="Arial" w:cs="Arial"/>
          <w:sz w:val="20"/>
          <w:szCs w:val="20"/>
        </w:rPr>
        <w:t>Member, Presidents Faculty Advisory Council                                                                          2022-present</w:t>
      </w:r>
    </w:p>
    <w:p w14:paraId="1DA5D1C4" w14:textId="6A3E4442" w:rsidR="00A24EBE" w:rsidRDefault="00A24EBE" w:rsidP="00315F18">
      <w:pPr>
        <w:spacing w:after="40"/>
        <w:rPr>
          <w:rFonts w:ascii="Arial" w:hAnsi="Arial" w:cs="Arial"/>
          <w:sz w:val="20"/>
          <w:szCs w:val="20"/>
        </w:rPr>
      </w:pPr>
      <w:r>
        <w:rPr>
          <w:rFonts w:ascii="Arial" w:hAnsi="Arial" w:cs="Arial"/>
          <w:sz w:val="20"/>
          <w:szCs w:val="20"/>
        </w:rPr>
        <w:t xml:space="preserve">Danforth Center Data Science Core Oversight Committee                                                   </w:t>
      </w:r>
      <w:r w:rsidR="00243B32">
        <w:rPr>
          <w:rFonts w:ascii="Arial" w:hAnsi="Arial" w:cs="Arial"/>
          <w:sz w:val="20"/>
          <w:szCs w:val="20"/>
        </w:rPr>
        <w:t xml:space="preserve">    </w:t>
      </w:r>
      <w:r>
        <w:rPr>
          <w:rFonts w:ascii="Arial" w:hAnsi="Arial" w:cs="Arial"/>
          <w:sz w:val="20"/>
          <w:szCs w:val="20"/>
        </w:rPr>
        <w:t>2012-present</w:t>
      </w:r>
    </w:p>
    <w:p w14:paraId="7C2AC77C" w14:textId="77777777" w:rsidR="00EA56E7" w:rsidRPr="00294863" w:rsidRDefault="00EA56E7" w:rsidP="00EA56E7">
      <w:pPr>
        <w:spacing w:after="40"/>
        <w:rPr>
          <w:rFonts w:ascii="Arial" w:hAnsi="Arial" w:cs="Arial"/>
          <w:sz w:val="20"/>
          <w:szCs w:val="20"/>
        </w:rPr>
      </w:pPr>
      <w:r w:rsidRPr="00315F18">
        <w:rPr>
          <w:rFonts w:ascii="Arial" w:hAnsi="Arial" w:cs="Arial"/>
          <w:sz w:val="20"/>
          <w:szCs w:val="20"/>
        </w:rPr>
        <w:t>Administrative Assistant Management</w:t>
      </w:r>
      <w:r>
        <w:rPr>
          <w:rFonts w:ascii="Arial" w:hAnsi="Arial" w:cs="Arial"/>
          <w:sz w:val="20"/>
          <w:szCs w:val="20"/>
        </w:rPr>
        <w:t xml:space="preserve">                                                                                           2023-2025</w:t>
      </w:r>
    </w:p>
    <w:p w14:paraId="3935CECF" w14:textId="326C7057" w:rsidR="00315F18" w:rsidRPr="00315F18" w:rsidRDefault="00315F18" w:rsidP="00315F18">
      <w:pPr>
        <w:spacing w:after="40"/>
        <w:rPr>
          <w:rFonts w:ascii="Arial" w:hAnsi="Arial" w:cs="Arial"/>
          <w:sz w:val="20"/>
          <w:szCs w:val="20"/>
        </w:rPr>
      </w:pPr>
      <w:r w:rsidRPr="00315F18">
        <w:rPr>
          <w:rFonts w:ascii="Arial" w:hAnsi="Arial" w:cs="Arial"/>
          <w:sz w:val="20"/>
          <w:szCs w:val="20"/>
        </w:rPr>
        <w:t>Grant Specialist</w:t>
      </w:r>
      <w:r w:rsidR="00294863">
        <w:rPr>
          <w:rFonts w:ascii="Arial" w:hAnsi="Arial" w:cs="Arial"/>
          <w:sz w:val="20"/>
          <w:szCs w:val="20"/>
        </w:rPr>
        <w:t xml:space="preserve"> Management                              </w:t>
      </w:r>
      <w:r w:rsidRPr="00315F18">
        <w:rPr>
          <w:rFonts w:ascii="Arial" w:hAnsi="Arial" w:cs="Arial"/>
          <w:sz w:val="20"/>
          <w:szCs w:val="20"/>
        </w:rPr>
        <w:tab/>
        <w:t xml:space="preserve">   </w:t>
      </w:r>
      <w:r w:rsidR="00294863">
        <w:rPr>
          <w:rFonts w:ascii="Arial" w:hAnsi="Arial" w:cs="Arial"/>
          <w:sz w:val="20"/>
          <w:szCs w:val="20"/>
        </w:rPr>
        <w:t xml:space="preserve">                                                               </w:t>
      </w:r>
      <w:r w:rsidR="00243B32">
        <w:rPr>
          <w:rFonts w:ascii="Arial" w:hAnsi="Arial" w:cs="Arial"/>
          <w:sz w:val="20"/>
          <w:szCs w:val="20"/>
        </w:rPr>
        <w:t xml:space="preserve">  </w:t>
      </w:r>
      <w:r w:rsidR="00294863">
        <w:rPr>
          <w:rFonts w:ascii="Arial" w:hAnsi="Arial" w:cs="Arial"/>
          <w:sz w:val="20"/>
          <w:szCs w:val="20"/>
        </w:rPr>
        <w:t xml:space="preserve"> </w:t>
      </w:r>
      <w:r w:rsidR="00243B32">
        <w:rPr>
          <w:rFonts w:ascii="Arial" w:hAnsi="Arial" w:cs="Arial"/>
          <w:sz w:val="20"/>
          <w:szCs w:val="20"/>
        </w:rPr>
        <w:t xml:space="preserve">  </w:t>
      </w:r>
      <w:r w:rsidR="00294863">
        <w:rPr>
          <w:rFonts w:ascii="Arial" w:hAnsi="Arial" w:cs="Arial"/>
          <w:sz w:val="20"/>
          <w:szCs w:val="20"/>
        </w:rPr>
        <w:t xml:space="preserve">  </w:t>
      </w:r>
      <w:r w:rsidRPr="00315F18">
        <w:rPr>
          <w:rFonts w:ascii="Arial" w:hAnsi="Arial" w:cs="Arial"/>
          <w:sz w:val="20"/>
          <w:szCs w:val="20"/>
        </w:rPr>
        <w:t>2023-</w:t>
      </w:r>
      <w:r w:rsidR="00294863">
        <w:rPr>
          <w:rFonts w:ascii="Arial" w:hAnsi="Arial" w:cs="Arial"/>
          <w:sz w:val="20"/>
          <w:szCs w:val="20"/>
        </w:rPr>
        <w:t>2025</w:t>
      </w:r>
    </w:p>
    <w:p w14:paraId="52B51A95" w14:textId="7DCF7354" w:rsidR="00315F18" w:rsidRPr="00315F18" w:rsidRDefault="00315F18" w:rsidP="00315F18">
      <w:pPr>
        <w:spacing w:after="40"/>
        <w:rPr>
          <w:rFonts w:ascii="Arial" w:hAnsi="Arial" w:cs="Arial"/>
          <w:sz w:val="20"/>
          <w:szCs w:val="20"/>
        </w:rPr>
      </w:pPr>
      <w:r w:rsidRPr="00315F18">
        <w:rPr>
          <w:rFonts w:ascii="Arial" w:hAnsi="Arial" w:cs="Arial"/>
          <w:sz w:val="20"/>
          <w:szCs w:val="20"/>
        </w:rPr>
        <w:t>Acting Director: Phenotyping Core</w:t>
      </w:r>
      <w:r w:rsidR="00294863">
        <w:rPr>
          <w:rFonts w:ascii="Arial" w:hAnsi="Arial" w:cs="Arial"/>
          <w:sz w:val="20"/>
          <w:szCs w:val="20"/>
        </w:rPr>
        <w:t xml:space="preserve">                                                                                           </w:t>
      </w:r>
      <w:r w:rsidR="00243B32">
        <w:rPr>
          <w:rFonts w:ascii="Arial" w:hAnsi="Arial" w:cs="Arial"/>
          <w:sz w:val="20"/>
          <w:szCs w:val="20"/>
        </w:rPr>
        <w:t xml:space="preserve"> </w:t>
      </w:r>
      <w:r w:rsidR="00294863">
        <w:rPr>
          <w:rFonts w:ascii="Arial" w:hAnsi="Arial" w:cs="Arial"/>
          <w:sz w:val="20"/>
          <w:szCs w:val="20"/>
        </w:rPr>
        <w:t xml:space="preserve">  </w:t>
      </w:r>
      <w:r w:rsidR="00243B32">
        <w:rPr>
          <w:rFonts w:ascii="Arial" w:hAnsi="Arial" w:cs="Arial"/>
          <w:sz w:val="20"/>
          <w:szCs w:val="20"/>
        </w:rPr>
        <w:t xml:space="preserve">  </w:t>
      </w:r>
      <w:r w:rsidR="00294863">
        <w:rPr>
          <w:rFonts w:ascii="Arial" w:hAnsi="Arial" w:cs="Arial"/>
          <w:sz w:val="20"/>
          <w:szCs w:val="20"/>
        </w:rPr>
        <w:t>2021-2022</w:t>
      </w:r>
    </w:p>
    <w:p w14:paraId="19A12D41" w14:textId="5179D625" w:rsidR="00315F18" w:rsidRPr="00315F18" w:rsidRDefault="00315F18" w:rsidP="00315F18">
      <w:pPr>
        <w:spacing w:after="40"/>
        <w:rPr>
          <w:rFonts w:ascii="Arial" w:hAnsi="Arial" w:cs="Arial"/>
          <w:sz w:val="20"/>
          <w:szCs w:val="20"/>
        </w:rPr>
      </w:pPr>
      <w:r w:rsidRPr="00315F18">
        <w:rPr>
          <w:rFonts w:ascii="Arial" w:hAnsi="Arial" w:cs="Arial"/>
          <w:sz w:val="20"/>
          <w:szCs w:val="20"/>
        </w:rPr>
        <w:t>Member: Danforth Center Diversity, Equity, and Inclusion Advisory Council</w:t>
      </w:r>
      <w:r w:rsidR="00294863">
        <w:rPr>
          <w:rFonts w:ascii="Arial" w:hAnsi="Arial" w:cs="Arial"/>
          <w:sz w:val="20"/>
          <w:szCs w:val="20"/>
        </w:rPr>
        <w:t xml:space="preserve">                            </w:t>
      </w:r>
      <w:r w:rsidR="00243B32">
        <w:rPr>
          <w:rFonts w:ascii="Arial" w:hAnsi="Arial" w:cs="Arial"/>
          <w:sz w:val="20"/>
          <w:szCs w:val="20"/>
        </w:rPr>
        <w:t xml:space="preserve"> </w:t>
      </w:r>
      <w:r w:rsidR="00294863">
        <w:rPr>
          <w:rFonts w:ascii="Arial" w:hAnsi="Arial" w:cs="Arial"/>
          <w:sz w:val="20"/>
          <w:szCs w:val="20"/>
        </w:rPr>
        <w:t xml:space="preserve"> </w:t>
      </w:r>
      <w:r w:rsidR="00243B32">
        <w:rPr>
          <w:rFonts w:ascii="Arial" w:hAnsi="Arial" w:cs="Arial"/>
          <w:sz w:val="20"/>
          <w:szCs w:val="20"/>
        </w:rPr>
        <w:t xml:space="preserve">   </w:t>
      </w:r>
      <w:r w:rsidRPr="00315F18">
        <w:rPr>
          <w:rFonts w:ascii="Arial" w:hAnsi="Arial" w:cs="Arial"/>
          <w:sz w:val="20"/>
          <w:szCs w:val="20"/>
        </w:rPr>
        <w:t>2020-2022</w:t>
      </w:r>
    </w:p>
    <w:p w14:paraId="5751CC56" w14:textId="44F3A125" w:rsidR="00315F18" w:rsidRPr="00315F18" w:rsidRDefault="00315F18" w:rsidP="00315F18">
      <w:pPr>
        <w:spacing w:after="40"/>
        <w:rPr>
          <w:rFonts w:ascii="Arial" w:hAnsi="Arial" w:cs="Arial"/>
          <w:sz w:val="20"/>
          <w:szCs w:val="20"/>
        </w:rPr>
      </w:pPr>
      <w:r w:rsidRPr="00315F18">
        <w:rPr>
          <w:rFonts w:ascii="Arial" w:hAnsi="Arial" w:cs="Arial"/>
          <w:sz w:val="20"/>
          <w:szCs w:val="20"/>
        </w:rPr>
        <w:t>Chair: Danforth Center Responsible Conduct of Research Training Committee</w:t>
      </w:r>
      <w:r w:rsidRPr="00315F18">
        <w:rPr>
          <w:rFonts w:ascii="Arial" w:hAnsi="Arial" w:cs="Arial"/>
          <w:sz w:val="20"/>
          <w:szCs w:val="20"/>
        </w:rPr>
        <w:tab/>
      </w:r>
      <w:r w:rsidR="00294863">
        <w:rPr>
          <w:rFonts w:ascii="Arial" w:hAnsi="Arial" w:cs="Arial"/>
          <w:sz w:val="20"/>
          <w:szCs w:val="20"/>
        </w:rPr>
        <w:t xml:space="preserve">                 </w:t>
      </w:r>
      <w:r w:rsidR="00243B32">
        <w:rPr>
          <w:rFonts w:ascii="Arial" w:hAnsi="Arial" w:cs="Arial"/>
          <w:sz w:val="20"/>
          <w:szCs w:val="20"/>
        </w:rPr>
        <w:t xml:space="preserve"> </w:t>
      </w:r>
      <w:r w:rsidR="00294863">
        <w:rPr>
          <w:rFonts w:ascii="Arial" w:hAnsi="Arial" w:cs="Arial"/>
          <w:sz w:val="20"/>
          <w:szCs w:val="20"/>
        </w:rPr>
        <w:t xml:space="preserve"> </w:t>
      </w:r>
      <w:r w:rsidR="00243B32">
        <w:rPr>
          <w:rFonts w:ascii="Arial" w:hAnsi="Arial" w:cs="Arial"/>
          <w:sz w:val="20"/>
          <w:szCs w:val="20"/>
        </w:rPr>
        <w:t xml:space="preserve">  </w:t>
      </w:r>
      <w:r w:rsidRPr="00315F18">
        <w:rPr>
          <w:rFonts w:ascii="Arial" w:hAnsi="Arial" w:cs="Arial"/>
          <w:sz w:val="20"/>
          <w:szCs w:val="20"/>
        </w:rPr>
        <w:t>2013-2018</w:t>
      </w:r>
    </w:p>
    <w:p w14:paraId="7818E225" w14:textId="4131D56A" w:rsidR="00315F18" w:rsidRPr="00315F18" w:rsidRDefault="00315F18" w:rsidP="00315F18">
      <w:pPr>
        <w:spacing w:after="40"/>
        <w:rPr>
          <w:rFonts w:ascii="Arial" w:hAnsi="Arial" w:cs="Arial"/>
          <w:sz w:val="20"/>
          <w:szCs w:val="20"/>
        </w:rPr>
      </w:pPr>
      <w:r w:rsidRPr="00315F18">
        <w:rPr>
          <w:rFonts w:ascii="Arial" w:hAnsi="Arial" w:cs="Arial"/>
          <w:sz w:val="20"/>
          <w:szCs w:val="20"/>
        </w:rPr>
        <w:t>Danforth Center eLab Notebook Committee</w:t>
      </w:r>
      <w:r w:rsidRPr="00315F18">
        <w:rPr>
          <w:rFonts w:ascii="Arial" w:hAnsi="Arial" w:cs="Arial"/>
          <w:sz w:val="20"/>
          <w:szCs w:val="20"/>
        </w:rPr>
        <w:tab/>
      </w:r>
      <w:r w:rsidR="00294863">
        <w:rPr>
          <w:rFonts w:ascii="Arial" w:hAnsi="Arial" w:cs="Arial"/>
          <w:sz w:val="20"/>
          <w:szCs w:val="20"/>
        </w:rPr>
        <w:t xml:space="preserve">                                                                      </w:t>
      </w:r>
      <w:r w:rsidR="00243B32">
        <w:rPr>
          <w:rFonts w:ascii="Arial" w:hAnsi="Arial" w:cs="Arial"/>
          <w:sz w:val="20"/>
          <w:szCs w:val="20"/>
        </w:rPr>
        <w:t xml:space="preserve">   </w:t>
      </w:r>
      <w:r w:rsidRPr="00315F18">
        <w:rPr>
          <w:rFonts w:ascii="Arial" w:hAnsi="Arial" w:cs="Arial"/>
          <w:sz w:val="20"/>
          <w:szCs w:val="20"/>
        </w:rPr>
        <w:t>2012-2018</w:t>
      </w:r>
    </w:p>
    <w:p w14:paraId="788E8C34" w14:textId="1E9CE7F4" w:rsidR="00315F18" w:rsidRPr="00315F18" w:rsidRDefault="00315F18" w:rsidP="00315F18">
      <w:pPr>
        <w:spacing w:after="40"/>
        <w:rPr>
          <w:rFonts w:ascii="Arial" w:hAnsi="Arial" w:cs="Arial"/>
          <w:sz w:val="20"/>
          <w:szCs w:val="20"/>
        </w:rPr>
      </w:pPr>
      <w:r w:rsidRPr="00315F18">
        <w:rPr>
          <w:rFonts w:ascii="Arial" w:hAnsi="Arial" w:cs="Arial"/>
          <w:sz w:val="20"/>
          <w:szCs w:val="20"/>
        </w:rPr>
        <w:t>Chair: Phenotyping Core Oversight Committee</w:t>
      </w:r>
      <w:r w:rsidRPr="00315F18">
        <w:rPr>
          <w:rFonts w:ascii="Arial" w:hAnsi="Arial" w:cs="Arial"/>
          <w:sz w:val="20"/>
          <w:szCs w:val="20"/>
        </w:rPr>
        <w:tab/>
      </w:r>
      <w:r w:rsidR="00205998">
        <w:rPr>
          <w:rFonts w:ascii="Arial" w:hAnsi="Arial" w:cs="Arial"/>
          <w:sz w:val="20"/>
          <w:szCs w:val="20"/>
        </w:rPr>
        <w:t xml:space="preserve">                                                                  </w:t>
      </w:r>
      <w:r w:rsidR="00A24EBE">
        <w:rPr>
          <w:rFonts w:ascii="Arial" w:hAnsi="Arial" w:cs="Arial"/>
          <w:sz w:val="20"/>
          <w:szCs w:val="20"/>
        </w:rPr>
        <w:t xml:space="preserve">    </w:t>
      </w:r>
      <w:r w:rsidR="00243B32">
        <w:rPr>
          <w:rFonts w:ascii="Arial" w:hAnsi="Arial" w:cs="Arial"/>
          <w:sz w:val="20"/>
          <w:szCs w:val="20"/>
        </w:rPr>
        <w:t xml:space="preserve">   </w:t>
      </w:r>
      <w:r w:rsidRPr="00315F18">
        <w:rPr>
          <w:rFonts w:ascii="Arial" w:hAnsi="Arial" w:cs="Arial"/>
          <w:sz w:val="20"/>
          <w:szCs w:val="20"/>
        </w:rPr>
        <w:t>2011-</w:t>
      </w:r>
      <w:r w:rsidR="00A24EBE">
        <w:rPr>
          <w:rFonts w:ascii="Arial" w:hAnsi="Arial" w:cs="Arial"/>
          <w:sz w:val="20"/>
          <w:szCs w:val="20"/>
        </w:rPr>
        <w:t>2025</w:t>
      </w:r>
    </w:p>
    <w:p w14:paraId="0FA5A97E" w14:textId="077D4489" w:rsidR="00315F18" w:rsidRPr="00315F18" w:rsidRDefault="00315F18" w:rsidP="00315F18">
      <w:pPr>
        <w:spacing w:after="40"/>
        <w:rPr>
          <w:rFonts w:ascii="Arial" w:hAnsi="Arial" w:cs="Arial"/>
          <w:sz w:val="20"/>
          <w:szCs w:val="20"/>
        </w:rPr>
      </w:pPr>
      <w:r w:rsidRPr="00315F18">
        <w:rPr>
          <w:rFonts w:ascii="Arial" w:hAnsi="Arial" w:cs="Arial"/>
          <w:sz w:val="20"/>
          <w:szCs w:val="20"/>
        </w:rPr>
        <w:t>Danforth Center Proteomics and Mass-Spec Core Oversight Committee</w:t>
      </w:r>
      <w:r w:rsidRPr="00315F18">
        <w:rPr>
          <w:rFonts w:ascii="Arial" w:hAnsi="Arial" w:cs="Arial"/>
          <w:sz w:val="20"/>
          <w:szCs w:val="20"/>
        </w:rPr>
        <w:tab/>
      </w:r>
      <w:r w:rsidR="00294863">
        <w:rPr>
          <w:rFonts w:ascii="Arial" w:hAnsi="Arial" w:cs="Arial"/>
          <w:sz w:val="20"/>
          <w:szCs w:val="20"/>
        </w:rPr>
        <w:t xml:space="preserve">                               </w:t>
      </w:r>
      <w:r w:rsidR="00243B32">
        <w:rPr>
          <w:rFonts w:ascii="Arial" w:hAnsi="Arial" w:cs="Arial"/>
          <w:sz w:val="20"/>
          <w:szCs w:val="20"/>
        </w:rPr>
        <w:t xml:space="preserve">   </w:t>
      </w:r>
      <w:r w:rsidRPr="00315F18">
        <w:rPr>
          <w:rFonts w:ascii="Arial" w:hAnsi="Arial" w:cs="Arial"/>
          <w:sz w:val="20"/>
          <w:szCs w:val="20"/>
        </w:rPr>
        <w:t>2010-2012</w:t>
      </w:r>
    </w:p>
    <w:p w14:paraId="61641153" w14:textId="7EA9C7D9" w:rsidR="00315F18" w:rsidRPr="00315F18" w:rsidRDefault="00315F18" w:rsidP="00315F18">
      <w:pPr>
        <w:spacing w:after="40"/>
        <w:rPr>
          <w:rFonts w:ascii="Arial" w:hAnsi="Arial" w:cs="Arial"/>
          <w:sz w:val="20"/>
          <w:szCs w:val="20"/>
        </w:rPr>
      </w:pPr>
      <w:r w:rsidRPr="00315F18">
        <w:rPr>
          <w:rFonts w:ascii="Arial" w:hAnsi="Arial" w:cs="Arial"/>
          <w:sz w:val="20"/>
          <w:szCs w:val="20"/>
        </w:rPr>
        <w:t>Danforth Center Institutional Equipment Fund Committee</w:t>
      </w:r>
      <w:r w:rsidRPr="00315F18">
        <w:rPr>
          <w:rFonts w:ascii="Arial" w:hAnsi="Arial" w:cs="Arial"/>
          <w:sz w:val="20"/>
          <w:szCs w:val="20"/>
        </w:rPr>
        <w:tab/>
      </w:r>
      <w:r w:rsidR="00894A8D">
        <w:rPr>
          <w:rFonts w:ascii="Arial" w:hAnsi="Arial" w:cs="Arial"/>
          <w:sz w:val="20"/>
          <w:szCs w:val="20"/>
        </w:rPr>
        <w:t xml:space="preserve">                                                         </w:t>
      </w:r>
      <w:r w:rsidR="00243B32">
        <w:rPr>
          <w:rFonts w:ascii="Arial" w:hAnsi="Arial" w:cs="Arial"/>
          <w:sz w:val="20"/>
          <w:szCs w:val="20"/>
        </w:rPr>
        <w:t xml:space="preserve">   </w:t>
      </w:r>
      <w:r w:rsidRPr="00315F18">
        <w:rPr>
          <w:rFonts w:ascii="Arial" w:hAnsi="Arial" w:cs="Arial"/>
          <w:sz w:val="20"/>
          <w:szCs w:val="20"/>
        </w:rPr>
        <w:t>2009-2018</w:t>
      </w:r>
    </w:p>
    <w:p w14:paraId="56F99317"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Co-Chair: Danforth Center Responsible Conduct of Research Training</w:t>
      </w:r>
    </w:p>
    <w:p w14:paraId="13339D4E" w14:textId="7E435565" w:rsidR="00315F18" w:rsidRPr="00315F18" w:rsidRDefault="00315F18" w:rsidP="00315F18">
      <w:pPr>
        <w:spacing w:after="40"/>
        <w:rPr>
          <w:rFonts w:ascii="Arial" w:hAnsi="Arial" w:cs="Arial"/>
          <w:sz w:val="20"/>
          <w:szCs w:val="20"/>
        </w:rPr>
      </w:pPr>
      <w:r w:rsidRPr="00315F18">
        <w:rPr>
          <w:rFonts w:ascii="Arial" w:hAnsi="Arial" w:cs="Arial"/>
          <w:sz w:val="20"/>
          <w:szCs w:val="20"/>
        </w:rPr>
        <w:t>Committee</w:t>
      </w:r>
      <w:r w:rsidR="00894A8D">
        <w:rPr>
          <w:rFonts w:ascii="Arial" w:hAnsi="Arial" w:cs="Arial"/>
          <w:sz w:val="20"/>
          <w:szCs w:val="20"/>
        </w:rPr>
        <w:t xml:space="preserve">                                                                                                                                  </w:t>
      </w:r>
      <w:r w:rsidR="00243B32">
        <w:rPr>
          <w:rFonts w:ascii="Arial" w:hAnsi="Arial" w:cs="Arial"/>
          <w:sz w:val="20"/>
          <w:szCs w:val="20"/>
        </w:rPr>
        <w:t xml:space="preserve">   </w:t>
      </w:r>
      <w:r w:rsidRPr="00315F18">
        <w:rPr>
          <w:rFonts w:ascii="Arial" w:hAnsi="Arial" w:cs="Arial"/>
          <w:sz w:val="20"/>
          <w:szCs w:val="20"/>
        </w:rPr>
        <w:t>2009-2018</w:t>
      </w:r>
    </w:p>
    <w:p w14:paraId="3E267A99" w14:textId="658DD473" w:rsidR="00315F18" w:rsidRPr="00315F18" w:rsidRDefault="00315F18" w:rsidP="00315F18">
      <w:pPr>
        <w:spacing w:after="40"/>
        <w:rPr>
          <w:rFonts w:ascii="Arial" w:hAnsi="Arial" w:cs="Arial"/>
          <w:sz w:val="20"/>
          <w:szCs w:val="20"/>
        </w:rPr>
      </w:pPr>
      <w:r w:rsidRPr="00315F18">
        <w:rPr>
          <w:rFonts w:ascii="Arial" w:hAnsi="Arial" w:cs="Arial"/>
          <w:sz w:val="20"/>
          <w:szCs w:val="20"/>
        </w:rPr>
        <w:t>Advisor: Danforth Center Future PIs peer mentoring group</w:t>
      </w:r>
      <w:r w:rsidRPr="00315F18">
        <w:rPr>
          <w:rFonts w:ascii="Arial" w:hAnsi="Arial" w:cs="Arial"/>
          <w:sz w:val="20"/>
          <w:szCs w:val="20"/>
        </w:rPr>
        <w:tab/>
      </w:r>
      <w:r w:rsidR="00894A8D">
        <w:rPr>
          <w:rFonts w:ascii="Arial" w:hAnsi="Arial" w:cs="Arial"/>
          <w:sz w:val="20"/>
          <w:szCs w:val="20"/>
        </w:rPr>
        <w:t xml:space="preserve">                                             </w:t>
      </w:r>
      <w:r w:rsidR="00243B32">
        <w:rPr>
          <w:rFonts w:ascii="Arial" w:hAnsi="Arial" w:cs="Arial"/>
          <w:sz w:val="20"/>
          <w:szCs w:val="20"/>
        </w:rPr>
        <w:t xml:space="preserve"> </w:t>
      </w:r>
      <w:r w:rsidR="00894A8D">
        <w:rPr>
          <w:rFonts w:ascii="Arial" w:hAnsi="Arial" w:cs="Arial"/>
          <w:sz w:val="20"/>
          <w:szCs w:val="20"/>
        </w:rPr>
        <w:t xml:space="preserve"> </w:t>
      </w:r>
      <w:r w:rsidR="00243B32">
        <w:rPr>
          <w:rFonts w:ascii="Arial" w:hAnsi="Arial" w:cs="Arial"/>
          <w:sz w:val="20"/>
          <w:szCs w:val="20"/>
        </w:rPr>
        <w:t xml:space="preserve">  </w:t>
      </w:r>
      <w:r w:rsidR="00894A8D">
        <w:rPr>
          <w:rFonts w:ascii="Arial" w:hAnsi="Arial" w:cs="Arial"/>
          <w:sz w:val="20"/>
          <w:szCs w:val="20"/>
        </w:rPr>
        <w:t xml:space="preserve">       </w:t>
      </w:r>
      <w:r w:rsidRPr="00315F18">
        <w:rPr>
          <w:rFonts w:ascii="Arial" w:hAnsi="Arial" w:cs="Arial"/>
          <w:sz w:val="20"/>
          <w:szCs w:val="20"/>
        </w:rPr>
        <w:t>2018</w:t>
      </w:r>
    </w:p>
    <w:p w14:paraId="0221A813" w14:textId="77777777" w:rsidR="00315F18" w:rsidRPr="00315F18" w:rsidRDefault="00315F18" w:rsidP="00315F18">
      <w:pPr>
        <w:spacing w:after="40"/>
        <w:rPr>
          <w:rFonts w:ascii="Arial" w:hAnsi="Arial" w:cs="Arial"/>
          <w:sz w:val="20"/>
          <w:szCs w:val="20"/>
        </w:rPr>
      </w:pPr>
    </w:p>
    <w:p w14:paraId="603980F8" w14:textId="5BF8DB7E" w:rsidR="00315F18" w:rsidRPr="00455510" w:rsidRDefault="00315F18" w:rsidP="00315F18">
      <w:pPr>
        <w:spacing w:after="40"/>
        <w:rPr>
          <w:rFonts w:ascii="Arial" w:hAnsi="Arial" w:cs="Arial"/>
          <w:u w:val="single"/>
        </w:rPr>
      </w:pPr>
      <w:r w:rsidRPr="00455510">
        <w:rPr>
          <w:rFonts w:ascii="Arial" w:hAnsi="Arial" w:cs="Arial"/>
          <w:u w:val="single"/>
        </w:rPr>
        <w:t>MENTORING AND OUTREACH ACTIVITIES</w:t>
      </w:r>
    </w:p>
    <w:p w14:paraId="3E16971F" w14:textId="77777777" w:rsidR="00894A8D" w:rsidRPr="00894A8D" w:rsidRDefault="00894A8D" w:rsidP="00315F18">
      <w:pPr>
        <w:spacing w:after="40"/>
        <w:rPr>
          <w:rFonts w:ascii="Arial" w:hAnsi="Arial" w:cs="Arial"/>
          <w:b/>
          <w:bCs/>
          <w:i/>
          <w:iCs/>
          <w:sz w:val="20"/>
          <w:szCs w:val="20"/>
          <w:u w:val="single"/>
        </w:rPr>
      </w:pPr>
    </w:p>
    <w:p w14:paraId="1915A069" w14:textId="03B04D5E" w:rsidR="00315F18" w:rsidRPr="00455510" w:rsidRDefault="00315F18" w:rsidP="00315F18">
      <w:pPr>
        <w:spacing w:after="40"/>
        <w:rPr>
          <w:rFonts w:ascii="Arial" w:hAnsi="Arial" w:cs="Arial"/>
          <w:i/>
          <w:iCs/>
          <w:u w:val="single"/>
        </w:rPr>
      </w:pPr>
      <w:r w:rsidRPr="00455510">
        <w:rPr>
          <w:rFonts w:ascii="Arial" w:hAnsi="Arial" w:cs="Arial"/>
          <w:i/>
          <w:iCs/>
          <w:u w:val="single"/>
        </w:rPr>
        <w:t>Lecturer, Courses and Workshops</w:t>
      </w:r>
    </w:p>
    <w:p w14:paraId="6E742BDF" w14:textId="77777777" w:rsidR="00894A8D" w:rsidRPr="00894A8D" w:rsidRDefault="00894A8D" w:rsidP="00315F18">
      <w:pPr>
        <w:spacing w:after="40"/>
        <w:rPr>
          <w:rFonts w:ascii="Arial" w:hAnsi="Arial" w:cs="Arial"/>
          <w:b/>
          <w:bCs/>
          <w:i/>
          <w:iCs/>
          <w:sz w:val="20"/>
          <w:szCs w:val="20"/>
          <w:u w:val="single"/>
        </w:rPr>
      </w:pPr>
    </w:p>
    <w:p w14:paraId="6DB79F5A" w14:textId="77777777" w:rsidR="00315F18" w:rsidRPr="00894A8D" w:rsidRDefault="00315F18" w:rsidP="00315F18">
      <w:pPr>
        <w:spacing w:after="40"/>
        <w:rPr>
          <w:rFonts w:ascii="Arial" w:hAnsi="Arial" w:cs="Arial"/>
          <w:b/>
          <w:bCs/>
          <w:sz w:val="20"/>
          <w:szCs w:val="20"/>
          <w:u w:val="single"/>
        </w:rPr>
      </w:pPr>
      <w:r w:rsidRPr="00894A8D">
        <w:rPr>
          <w:rFonts w:ascii="Arial" w:hAnsi="Arial" w:cs="Arial"/>
          <w:b/>
          <w:bCs/>
          <w:sz w:val="20"/>
          <w:szCs w:val="20"/>
          <w:u w:val="single"/>
        </w:rPr>
        <w:t>Washington University</w:t>
      </w:r>
    </w:p>
    <w:p w14:paraId="38693D47"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Saint Louis, Missouri</w:t>
      </w:r>
    </w:p>
    <w:p w14:paraId="18B70363" w14:textId="2FC7BEDB" w:rsidR="0067786E" w:rsidRDefault="00315F18" w:rsidP="00315F18">
      <w:pPr>
        <w:spacing w:after="40"/>
        <w:rPr>
          <w:rFonts w:ascii="Arial" w:hAnsi="Arial" w:cs="Arial"/>
          <w:sz w:val="20"/>
          <w:szCs w:val="20"/>
        </w:rPr>
      </w:pPr>
      <w:r w:rsidRPr="00315F18">
        <w:rPr>
          <w:rFonts w:ascii="Arial" w:hAnsi="Arial" w:cs="Arial"/>
          <w:sz w:val="20"/>
          <w:szCs w:val="20"/>
        </w:rPr>
        <w:t>DBBS Ethics Course, Instructor</w:t>
      </w:r>
      <w:r w:rsidRPr="00315F18">
        <w:rPr>
          <w:rFonts w:ascii="Arial" w:hAnsi="Arial" w:cs="Arial"/>
          <w:sz w:val="20"/>
          <w:szCs w:val="20"/>
        </w:rPr>
        <w:tab/>
      </w:r>
      <w:r w:rsidR="0067786E">
        <w:rPr>
          <w:rFonts w:ascii="Arial" w:hAnsi="Arial" w:cs="Arial"/>
          <w:sz w:val="20"/>
          <w:szCs w:val="20"/>
        </w:rPr>
        <w:t xml:space="preserve">                                                                             </w:t>
      </w:r>
      <w:r w:rsidR="00BC1611">
        <w:rPr>
          <w:rFonts w:ascii="Arial" w:hAnsi="Arial" w:cs="Arial"/>
          <w:sz w:val="20"/>
          <w:szCs w:val="20"/>
        </w:rPr>
        <w:t xml:space="preserve"> </w:t>
      </w:r>
      <w:r w:rsidRPr="00315F18">
        <w:rPr>
          <w:rFonts w:ascii="Arial" w:hAnsi="Arial" w:cs="Arial"/>
          <w:sz w:val="20"/>
          <w:szCs w:val="20"/>
        </w:rPr>
        <w:t xml:space="preserve">Spring 2014 6 sessions </w:t>
      </w:r>
    </w:p>
    <w:p w14:paraId="386090C1" w14:textId="1CF1A9AF" w:rsidR="00315F18" w:rsidRPr="00315F18" w:rsidRDefault="00315F18" w:rsidP="00315F18">
      <w:pPr>
        <w:spacing w:after="40"/>
        <w:rPr>
          <w:rFonts w:ascii="Arial" w:hAnsi="Arial" w:cs="Arial"/>
          <w:sz w:val="20"/>
          <w:szCs w:val="20"/>
        </w:rPr>
      </w:pPr>
      <w:r w:rsidRPr="00315F18">
        <w:rPr>
          <w:rFonts w:ascii="Arial" w:hAnsi="Arial" w:cs="Arial"/>
          <w:sz w:val="20"/>
          <w:szCs w:val="20"/>
        </w:rPr>
        <w:t>Bio 4028, Lecturer, 2 lectures</w:t>
      </w:r>
      <w:r w:rsidRPr="00315F18">
        <w:rPr>
          <w:rFonts w:ascii="Arial" w:hAnsi="Arial" w:cs="Arial"/>
          <w:sz w:val="20"/>
          <w:szCs w:val="20"/>
        </w:rPr>
        <w:tab/>
      </w:r>
      <w:r w:rsidRPr="00315F18">
        <w:rPr>
          <w:rFonts w:ascii="Arial" w:hAnsi="Arial" w:cs="Arial"/>
          <w:sz w:val="20"/>
          <w:szCs w:val="20"/>
        </w:rPr>
        <w:tab/>
      </w:r>
      <w:r w:rsidR="0067786E">
        <w:rPr>
          <w:rFonts w:ascii="Arial" w:hAnsi="Arial" w:cs="Arial"/>
          <w:sz w:val="20"/>
          <w:szCs w:val="20"/>
        </w:rPr>
        <w:t xml:space="preserve">                                                                 </w:t>
      </w:r>
      <w:r w:rsidR="00BC1611">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2010, 2011</w:t>
      </w:r>
    </w:p>
    <w:p w14:paraId="6B9E0C49" w14:textId="7E07550B" w:rsidR="00315F18" w:rsidRPr="00315F18" w:rsidRDefault="00315F18" w:rsidP="00315F18">
      <w:pPr>
        <w:spacing w:after="40"/>
        <w:rPr>
          <w:rFonts w:ascii="Arial" w:hAnsi="Arial" w:cs="Arial"/>
          <w:sz w:val="20"/>
          <w:szCs w:val="20"/>
        </w:rPr>
      </w:pPr>
      <w:r w:rsidRPr="00315F18">
        <w:rPr>
          <w:rFonts w:ascii="Arial" w:hAnsi="Arial" w:cs="Arial"/>
          <w:sz w:val="20"/>
          <w:szCs w:val="20"/>
        </w:rPr>
        <w:t>Bio527 Journal Club</w:t>
      </w:r>
      <w:r w:rsidRPr="00315F18">
        <w:rPr>
          <w:rFonts w:ascii="Arial" w:hAnsi="Arial" w:cs="Arial"/>
          <w:sz w:val="20"/>
          <w:szCs w:val="20"/>
        </w:rPr>
        <w:tab/>
      </w:r>
      <w:r w:rsidR="0067786E">
        <w:rPr>
          <w:rFonts w:ascii="Arial" w:hAnsi="Arial" w:cs="Arial"/>
          <w:sz w:val="20"/>
          <w:szCs w:val="20"/>
        </w:rPr>
        <w:t xml:space="preserve">                                                                                            </w:t>
      </w:r>
      <w:r w:rsidR="00BC1611">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2011, 2012</w:t>
      </w:r>
    </w:p>
    <w:p w14:paraId="294A33FF" w14:textId="7A568938" w:rsidR="00315F18" w:rsidRPr="00315F18" w:rsidRDefault="00315F18" w:rsidP="00315F18">
      <w:pPr>
        <w:spacing w:after="40"/>
        <w:rPr>
          <w:rFonts w:ascii="Arial" w:hAnsi="Arial" w:cs="Arial"/>
          <w:sz w:val="20"/>
          <w:szCs w:val="20"/>
        </w:rPr>
      </w:pPr>
      <w:r w:rsidRPr="00315F18">
        <w:rPr>
          <w:rFonts w:ascii="Arial" w:hAnsi="Arial" w:cs="Arial"/>
          <w:sz w:val="20"/>
          <w:szCs w:val="20"/>
        </w:rPr>
        <w:t>Bio527 Journal Club Organizer</w:t>
      </w:r>
      <w:r w:rsidRPr="00315F18">
        <w:rPr>
          <w:rFonts w:ascii="Arial" w:hAnsi="Arial" w:cs="Arial"/>
          <w:sz w:val="20"/>
          <w:szCs w:val="20"/>
        </w:rPr>
        <w:tab/>
      </w:r>
      <w:r w:rsidR="0067786E">
        <w:rPr>
          <w:rFonts w:ascii="Arial" w:hAnsi="Arial" w:cs="Arial"/>
          <w:sz w:val="20"/>
          <w:szCs w:val="20"/>
        </w:rPr>
        <w:t xml:space="preserve">                                                                                </w:t>
      </w:r>
      <w:r w:rsidR="00BC1611">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Fall 2013</w:t>
      </w:r>
    </w:p>
    <w:p w14:paraId="1EB991A2" w14:textId="14A3FC35" w:rsidR="00315F18" w:rsidRPr="00315F18" w:rsidRDefault="00315F18" w:rsidP="00315F18">
      <w:pPr>
        <w:spacing w:after="40"/>
        <w:rPr>
          <w:rFonts w:ascii="Arial" w:hAnsi="Arial" w:cs="Arial"/>
          <w:sz w:val="20"/>
          <w:szCs w:val="20"/>
        </w:rPr>
      </w:pPr>
      <w:r w:rsidRPr="00315F18">
        <w:rPr>
          <w:rFonts w:ascii="Arial" w:hAnsi="Arial" w:cs="Arial"/>
          <w:sz w:val="20"/>
          <w:szCs w:val="20"/>
        </w:rPr>
        <w:t>Bio5702, Lecturer</w:t>
      </w:r>
      <w:r w:rsidRPr="00315F18">
        <w:rPr>
          <w:rFonts w:ascii="Arial" w:hAnsi="Arial" w:cs="Arial"/>
          <w:sz w:val="20"/>
          <w:szCs w:val="20"/>
        </w:rPr>
        <w:tab/>
      </w:r>
      <w:r w:rsidR="0067786E">
        <w:rPr>
          <w:rFonts w:ascii="Arial" w:hAnsi="Arial" w:cs="Arial"/>
          <w:sz w:val="20"/>
          <w:szCs w:val="20"/>
        </w:rPr>
        <w:t xml:space="preserve">                                                                                              </w:t>
      </w:r>
      <w:r w:rsidR="00BC1611">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Spring 2018-202</w:t>
      </w:r>
      <w:r w:rsidR="009E2316">
        <w:rPr>
          <w:rFonts w:ascii="Arial" w:hAnsi="Arial" w:cs="Arial"/>
          <w:sz w:val="20"/>
          <w:szCs w:val="20"/>
        </w:rPr>
        <w:t>6</w:t>
      </w:r>
    </w:p>
    <w:p w14:paraId="5014BF14" w14:textId="4E45AB27" w:rsidR="00315F18" w:rsidRPr="00315F18" w:rsidRDefault="00315F18" w:rsidP="00315F18">
      <w:pPr>
        <w:spacing w:after="40"/>
        <w:rPr>
          <w:rFonts w:ascii="Arial" w:hAnsi="Arial" w:cs="Arial"/>
          <w:sz w:val="20"/>
          <w:szCs w:val="20"/>
        </w:rPr>
      </w:pPr>
      <w:r w:rsidRPr="00315F18">
        <w:rPr>
          <w:rFonts w:ascii="Arial" w:hAnsi="Arial" w:cs="Arial"/>
          <w:sz w:val="20"/>
          <w:szCs w:val="20"/>
        </w:rPr>
        <w:t>Bio5491, Lecturer</w:t>
      </w:r>
      <w:r w:rsidRPr="00315F18">
        <w:rPr>
          <w:rFonts w:ascii="Arial" w:hAnsi="Arial" w:cs="Arial"/>
          <w:sz w:val="20"/>
          <w:szCs w:val="20"/>
        </w:rPr>
        <w:tab/>
      </w:r>
      <w:r w:rsidR="0067786E">
        <w:rPr>
          <w:rFonts w:ascii="Arial" w:hAnsi="Arial" w:cs="Arial"/>
          <w:sz w:val="20"/>
          <w:szCs w:val="20"/>
        </w:rPr>
        <w:t xml:space="preserve">                                                                                               </w:t>
      </w:r>
      <w:r w:rsidR="00BC1611">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Spring 2024</w:t>
      </w:r>
      <w:r w:rsidR="00F344D4">
        <w:rPr>
          <w:rFonts w:ascii="Arial" w:hAnsi="Arial" w:cs="Arial"/>
          <w:sz w:val="20"/>
          <w:szCs w:val="20"/>
        </w:rPr>
        <w:t>-202</w:t>
      </w:r>
      <w:r w:rsidR="009E2316">
        <w:rPr>
          <w:rFonts w:ascii="Arial" w:hAnsi="Arial" w:cs="Arial"/>
          <w:sz w:val="20"/>
          <w:szCs w:val="20"/>
        </w:rPr>
        <w:t>6</w:t>
      </w:r>
    </w:p>
    <w:p w14:paraId="5091A35D" w14:textId="77777777" w:rsidR="0067786E" w:rsidRDefault="0067786E" w:rsidP="00315F18">
      <w:pPr>
        <w:spacing w:after="40"/>
        <w:rPr>
          <w:rFonts w:ascii="Arial" w:hAnsi="Arial" w:cs="Arial"/>
          <w:sz w:val="20"/>
          <w:szCs w:val="20"/>
        </w:rPr>
      </w:pPr>
    </w:p>
    <w:p w14:paraId="46F34A31" w14:textId="11C869DB" w:rsidR="00315F18" w:rsidRPr="0067786E" w:rsidRDefault="00315F18" w:rsidP="00315F18">
      <w:pPr>
        <w:spacing w:after="40"/>
        <w:rPr>
          <w:rFonts w:ascii="Arial" w:hAnsi="Arial" w:cs="Arial"/>
          <w:b/>
          <w:bCs/>
          <w:sz w:val="20"/>
          <w:szCs w:val="20"/>
          <w:u w:val="single"/>
        </w:rPr>
      </w:pPr>
      <w:r w:rsidRPr="0067786E">
        <w:rPr>
          <w:rFonts w:ascii="Arial" w:hAnsi="Arial" w:cs="Arial"/>
          <w:b/>
          <w:bCs/>
          <w:sz w:val="20"/>
          <w:szCs w:val="20"/>
          <w:u w:val="single"/>
        </w:rPr>
        <w:t>University of Missouri</w:t>
      </w:r>
    </w:p>
    <w:p w14:paraId="7E72112A" w14:textId="77777777" w:rsidR="00315F18" w:rsidRDefault="00315F18" w:rsidP="00315F18">
      <w:pPr>
        <w:spacing w:after="40"/>
        <w:rPr>
          <w:rFonts w:ascii="Arial" w:hAnsi="Arial" w:cs="Arial"/>
          <w:sz w:val="20"/>
          <w:szCs w:val="20"/>
        </w:rPr>
      </w:pPr>
      <w:r w:rsidRPr="00315F18">
        <w:rPr>
          <w:rFonts w:ascii="Arial" w:hAnsi="Arial" w:cs="Arial"/>
          <w:sz w:val="20"/>
          <w:szCs w:val="20"/>
        </w:rPr>
        <w:t>Columbia, Missouri</w:t>
      </w:r>
    </w:p>
    <w:p w14:paraId="17126B18" w14:textId="4DA9197F" w:rsidR="00E13515" w:rsidRPr="00315F18" w:rsidRDefault="00E13515" w:rsidP="00315F18">
      <w:pPr>
        <w:spacing w:after="40"/>
        <w:rPr>
          <w:rFonts w:ascii="Arial" w:hAnsi="Arial" w:cs="Arial"/>
          <w:sz w:val="20"/>
          <w:szCs w:val="20"/>
        </w:rPr>
      </w:pPr>
      <w:r>
        <w:rPr>
          <w:rFonts w:ascii="Arial" w:hAnsi="Arial" w:cs="Arial"/>
          <w:sz w:val="20"/>
          <w:szCs w:val="20"/>
        </w:rPr>
        <w:t xml:space="preserve">Guest Lecturer, </w:t>
      </w:r>
      <w:r w:rsidR="00D36ED6">
        <w:rPr>
          <w:rFonts w:ascii="Arial" w:hAnsi="Arial" w:cs="Arial"/>
          <w:sz w:val="20"/>
          <w:szCs w:val="20"/>
        </w:rPr>
        <w:t>PS</w:t>
      </w:r>
      <w:r w:rsidR="003C328E">
        <w:rPr>
          <w:rFonts w:ascii="Arial" w:hAnsi="Arial" w:cs="Arial"/>
          <w:sz w:val="20"/>
          <w:szCs w:val="20"/>
        </w:rPr>
        <w:t xml:space="preserve">8010 </w:t>
      </w:r>
      <w:r w:rsidR="00C032E8">
        <w:rPr>
          <w:rFonts w:ascii="Arial" w:hAnsi="Arial" w:cs="Arial"/>
          <w:sz w:val="20"/>
          <w:szCs w:val="20"/>
        </w:rPr>
        <w:t>– Professional</w:t>
      </w:r>
      <w:r w:rsidR="009030D9">
        <w:rPr>
          <w:rFonts w:ascii="Arial" w:hAnsi="Arial" w:cs="Arial"/>
          <w:sz w:val="20"/>
          <w:szCs w:val="20"/>
        </w:rPr>
        <w:t>ism</w:t>
      </w:r>
      <w:r w:rsidR="00C032E8">
        <w:rPr>
          <w:rFonts w:ascii="Arial" w:hAnsi="Arial" w:cs="Arial"/>
          <w:sz w:val="20"/>
          <w:szCs w:val="20"/>
        </w:rPr>
        <w:t xml:space="preserve"> and Ethics  </w:t>
      </w:r>
      <w:r w:rsidR="003C328E">
        <w:rPr>
          <w:rFonts w:ascii="Arial" w:hAnsi="Arial" w:cs="Arial"/>
          <w:sz w:val="20"/>
          <w:szCs w:val="20"/>
        </w:rPr>
        <w:t xml:space="preserve">                                                                </w:t>
      </w:r>
      <w:r w:rsidR="00C032E8">
        <w:rPr>
          <w:rFonts w:ascii="Arial" w:hAnsi="Arial" w:cs="Arial"/>
          <w:sz w:val="20"/>
          <w:szCs w:val="20"/>
        </w:rPr>
        <w:t xml:space="preserve"> Fall</w:t>
      </w:r>
      <w:r w:rsidR="003C328E">
        <w:rPr>
          <w:rFonts w:ascii="Arial" w:hAnsi="Arial" w:cs="Arial"/>
          <w:sz w:val="20"/>
          <w:szCs w:val="20"/>
        </w:rPr>
        <w:t xml:space="preserve"> 2025</w:t>
      </w:r>
    </w:p>
    <w:p w14:paraId="79097084" w14:textId="5C22E0B9" w:rsidR="00315F18" w:rsidRPr="00315F18" w:rsidRDefault="00315F18" w:rsidP="00315F18">
      <w:pPr>
        <w:spacing w:after="40"/>
        <w:rPr>
          <w:rFonts w:ascii="Arial" w:hAnsi="Arial" w:cs="Arial"/>
          <w:sz w:val="20"/>
          <w:szCs w:val="20"/>
        </w:rPr>
      </w:pPr>
      <w:r w:rsidRPr="00315F18">
        <w:rPr>
          <w:rFonts w:ascii="Arial" w:hAnsi="Arial" w:cs="Arial"/>
          <w:sz w:val="20"/>
          <w:szCs w:val="20"/>
        </w:rPr>
        <w:t>Guest Lecturer, PS8530</w:t>
      </w:r>
      <w:r w:rsidRPr="00315F18">
        <w:rPr>
          <w:rFonts w:ascii="Arial" w:hAnsi="Arial" w:cs="Arial"/>
          <w:sz w:val="20"/>
          <w:szCs w:val="20"/>
        </w:rPr>
        <w:tab/>
      </w:r>
      <w:r w:rsidR="0067786E">
        <w:rPr>
          <w:rFonts w:ascii="Arial" w:hAnsi="Arial" w:cs="Arial"/>
          <w:sz w:val="20"/>
          <w:szCs w:val="20"/>
        </w:rPr>
        <w:t xml:space="preserve">                                                                                                            </w:t>
      </w:r>
      <w:r w:rsidR="00BC1611">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2011-202</w:t>
      </w:r>
      <w:r w:rsidR="00F344D4">
        <w:rPr>
          <w:rFonts w:ascii="Arial" w:hAnsi="Arial" w:cs="Arial"/>
          <w:sz w:val="20"/>
          <w:szCs w:val="20"/>
        </w:rPr>
        <w:t>5</w:t>
      </w:r>
    </w:p>
    <w:p w14:paraId="7A2E6652" w14:textId="1F5FEEE2" w:rsidR="00315F18" w:rsidRDefault="00315F18" w:rsidP="00BC1611">
      <w:pPr>
        <w:tabs>
          <w:tab w:val="left" w:pos="9270"/>
        </w:tabs>
        <w:spacing w:after="40"/>
        <w:rPr>
          <w:rFonts w:ascii="Arial" w:hAnsi="Arial" w:cs="Arial"/>
          <w:sz w:val="20"/>
          <w:szCs w:val="20"/>
        </w:rPr>
      </w:pPr>
      <w:r w:rsidRPr="00315F18">
        <w:rPr>
          <w:rFonts w:ascii="Arial" w:hAnsi="Arial" w:cs="Arial"/>
          <w:sz w:val="20"/>
          <w:szCs w:val="20"/>
        </w:rPr>
        <w:t>Instructor PS8010- Professionalism and Ethics</w:t>
      </w:r>
      <w:r w:rsidR="0067786E">
        <w:rPr>
          <w:rFonts w:ascii="Arial" w:hAnsi="Arial" w:cs="Arial"/>
          <w:sz w:val="20"/>
          <w:szCs w:val="20"/>
        </w:rPr>
        <w:t xml:space="preserve">                                                                      </w:t>
      </w:r>
      <w:r w:rsidR="00BC1611">
        <w:rPr>
          <w:rFonts w:ascii="Arial" w:hAnsi="Arial" w:cs="Arial"/>
          <w:sz w:val="20"/>
          <w:szCs w:val="20"/>
        </w:rPr>
        <w:t xml:space="preserve"> </w:t>
      </w:r>
      <w:r w:rsidR="0067786E">
        <w:rPr>
          <w:rFonts w:ascii="Arial" w:hAnsi="Arial" w:cs="Arial"/>
          <w:sz w:val="20"/>
          <w:szCs w:val="20"/>
        </w:rPr>
        <w:t xml:space="preserve"> </w:t>
      </w:r>
      <w:r w:rsidR="00211F58">
        <w:rPr>
          <w:rFonts w:ascii="Arial" w:hAnsi="Arial" w:cs="Arial"/>
          <w:sz w:val="20"/>
          <w:szCs w:val="20"/>
        </w:rPr>
        <w:t xml:space="preserve">   </w:t>
      </w:r>
      <w:r w:rsidR="00B73A21">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2020-2021</w:t>
      </w:r>
    </w:p>
    <w:p w14:paraId="3F0BF185" w14:textId="77777777" w:rsidR="004D114D" w:rsidRPr="00315F18" w:rsidRDefault="004D114D" w:rsidP="00BC1611">
      <w:pPr>
        <w:tabs>
          <w:tab w:val="left" w:pos="9270"/>
        </w:tabs>
        <w:spacing w:after="40"/>
        <w:rPr>
          <w:rFonts w:ascii="Arial" w:hAnsi="Arial" w:cs="Arial"/>
          <w:sz w:val="20"/>
          <w:szCs w:val="20"/>
        </w:rPr>
      </w:pPr>
    </w:p>
    <w:p w14:paraId="2DBCA00D" w14:textId="1390DF96" w:rsidR="00315F18" w:rsidRDefault="0001642B" w:rsidP="00315F18">
      <w:pPr>
        <w:spacing w:after="40"/>
        <w:rPr>
          <w:rFonts w:ascii="Arial" w:hAnsi="Arial" w:cs="Arial"/>
          <w:b/>
          <w:bCs/>
          <w:sz w:val="20"/>
          <w:szCs w:val="20"/>
          <w:u w:val="single"/>
        </w:rPr>
      </w:pPr>
      <w:r>
        <w:rPr>
          <w:rFonts w:ascii="Arial" w:hAnsi="Arial" w:cs="Arial"/>
          <w:b/>
          <w:bCs/>
          <w:sz w:val="20"/>
          <w:szCs w:val="20"/>
          <w:u w:val="single"/>
        </w:rPr>
        <w:t xml:space="preserve">Lab </w:t>
      </w:r>
      <w:r w:rsidR="00315F18" w:rsidRPr="00BF37D3">
        <w:rPr>
          <w:rFonts w:ascii="Arial" w:hAnsi="Arial" w:cs="Arial"/>
          <w:b/>
          <w:bCs/>
          <w:sz w:val="20"/>
          <w:szCs w:val="20"/>
          <w:u w:val="single"/>
        </w:rPr>
        <w:t>Outreach Activities</w:t>
      </w:r>
    </w:p>
    <w:p w14:paraId="39EC08B6" w14:textId="23F90FAF" w:rsidR="0001642B" w:rsidRDefault="0001642B" w:rsidP="00315F18">
      <w:pPr>
        <w:spacing w:after="40"/>
        <w:rPr>
          <w:rFonts w:ascii="Arial" w:eastAsia="Times New Roman" w:hAnsi="Arial" w:cs="Arial"/>
          <w:sz w:val="20"/>
          <w:szCs w:val="20"/>
        </w:rPr>
      </w:pPr>
      <w:r>
        <w:rPr>
          <w:rFonts w:ascii="Arial" w:eastAsia="Times New Roman" w:hAnsi="Arial" w:cs="Arial"/>
          <w:sz w:val="20"/>
          <w:szCs w:val="20"/>
        </w:rPr>
        <w:t xml:space="preserve">Plant Tech Jam </w:t>
      </w:r>
      <w:proofErr w:type="gramStart"/>
      <w:r>
        <w:rPr>
          <w:rFonts w:ascii="Arial" w:eastAsia="Times New Roman" w:hAnsi="Arial" w:cs="Arial"/>
          <w:sz w:val="20"/>
          <w:szCs w:val="20"/>
        </w:rPr>
        <w:t>table</w:t>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r>
      <w:r>
        <w:rPr>
          <w:rFonts w:ascii="Arial" w:eastAsia="Times New Roman" w:hAnsi="Arial" w:cs="Arial"/>
          <w:sz w:val="20"/>
          <w:szCs w:val="20"/>
        </w:rPr>
        <w:tab/>
        <w:t xml:space="preserve">   </w:t>
      </w:r>
      <w:proofErr w:type="gramEnd"/>
      <w:r w:rsidR="007B135E">
        <w:rPr>
          <w:rFonts w:ascii="Arial" w:eastAsia="Times New Roman" w:hAnsi="Arial" w:cs="Arial"/>
          <w:sz w:val="20"/>
          <w:szCs w:val="20"/>
        </w:rPr>
        <w:t xml:space="preserve"> </w:t>
      </w:r>
      <w:r>
        <w:rPr>
          <w:rFonts w:ascii="Arial" w:eastAsia="Times New Roman" w:hAnsi="Arial" w:cs="Arial"/>
          <w:sz w:val="20"/>
          <w:szCs w:val="20"/>
        </w:rPr>
        <w:t>2024-present</w:t>
      </w:r>
    </w:p>
    <w:p w14:paraId="30B55563" w14:textId="26698A51" w:rsidR="00F64389" w:rsidRPr="00F64389" w:rsidRDefault="00F64389" w:rsidP="00315F18">
      <w:pPr>
        <w:spacing w:after="40"/>
        <w:rPr>
          <w:rFonts w:ascii="Arial" w:eastAsia="Times New Roman" w:hAnsi="Arial" w:cs="Arial"/>
          <w:sz w:val="20"/>
          <w:szCs w:val="20"/>
        </w:rPr>
      </w:pPr>
      <w:r w:rsidRPr="00F64389">
        <w:rPr>
          <w:rFonts w:ascii="Arial" w:eastAsia="Times New Roman" w:hAnsi="Arial" w:cs="Arial"/>
          <w:sz w:val="20"/>
          <w:szCs w:val="20"/>
        </w:rPr>
        <w:t>Jackie Joyner-Kersee Food, Agriculture, and Nutrition Innovation Center (JJK FAN),</w:t>
      </w:r>
    </w:p>
    <w:p w14:paraId="3726076A" w14:textId="0A9E85F7" w:rsidR="00B70926" w:rsidRDefault="00F64389" w:rsidP="00315F18">
      <w:pPr>
        <w:spacing w:after="40"/>
        <w:rPr>
          <w:rFonts w:ascii="Arial" w:eastAsia="Times New Roman" w:hAnsi="Arial" w:cs="Arial"/>
          <w:sz w:val="20"/>
          <w:szCs w:val="20"/>
        </w:rPr>
      </w:pPr>
      <w:r w:rsidRPr="00F64389">
        <w:rPr>
          <w:rFonts w:ascii="Arial" w:eastAsia="Times New Roman" w:hAnsi="Arial" w:cs="Arial"/>
          <w:sz w:val="20"/>
          <w:szCs w:val="20"/>
        </w:rPr>
        <w:t xml:space="preserve">6-week </w:t>
      </w:r>
      <w:r w:rsidR="0001642B">
        <w:rPr>
          <w:rFonts w:ascii="Arial" w:eastAsia="Times New Roman" w:hAnsi="Arial" w:cs="Arial"/>
          <w:sz w:val="20"/>
          <w:szCs w:val="20"/>
        </w:rPr>
        <w:t>after school program for middle schoolers</w:t>
      </w:r>
      <w:r w:rsidR="0001642B">
        <w:rPr>
          <w:rFonts w:ascii="Arial" w:eastAsia="Times New Roman" w:hAnsi="Arial" w:cs="Arial"/>
          <w:sz w:val="20"/>
          <w:szCs w:val="20"/>
        </w:rPr>
        <w:tab/>
      </w:r>
      <w:r w:rsidR="0001642B">
        <w:rPr>
          <w:rFonts w:ascii="Arial" w:eastAsia="Times New Roman" w:hAnsi="Arial" w:cs="Arial"/>
          <w:sz w:val="20"/>
          <w:szCs w:val="20"/>
        </w:rPr>
        <w:tab/>
      </w:r>
      <w:r w:rsidR="0001642B">
        <w:rPr>
          <w:rFonts w:ascii="Arial" w:eastAsia="Times New Roman" w:hAnsi="Arial" w:cs="Arial"/>
          <w:sz w:val="20"/>
          <w:szCs w:val="20"/>
        </w:rPr>
        <w:tab/>
        <w:t xml:space="preserve">      </w:t>
      </w:r>
      <w:r w:rsidR="0001642B">
        <w:rPr>
          <w:rFonts w:ascii="Arial" w:eastAsia="Times New Roman" w:hAnsi="Arial" w:cs="Arial"/>
          <w:sz w:val="20"/>
          <w:szCs w:val="20"/>
        </w:rPr>
        <w:tab/>
      </w:r>
      <w:r w:rsidR="0001642B">
        <w:rPr>
          <w:rFonts w:ascii="Arial" w:eastAsia="Times New Roman" w:hAnsi="Arial" w:cs="Arial"/>
          <w:sz w:val="20"/>
          <w:szCs w:val="20"/>
        </w:rPr>
        <w:tab/>
        <w:t xml:space="preserve">    </w:t>
      </w:r>
      <w:r w:rsidR="0001642B" w:rsidRPr="00F64389">
        <w:rPr>
          <w:rFonts w:ascii="Arial" w:eastAsia="Times New Roman" w:hAnsi="Arial" w:cs="Arial"/>
          <w:sz w:val="20"/>
          <w:szCs w:val="20"/>
        </w:rPr>
        <w:t>202</w:t>
      </w:r>
      <w:r w:rsidR="0001642B">
        <w:rPr>
          <w:rFonts w:ascii="Arial" w:eastAsia="Times New Roman" w:hAnsi="Arial" w:cs="Arial"/>
          <w:sz w:val="20"/>
          <w:szCs w:val="20"/>
        </w:rPr>
        <w:t>4</w:t>
      </w:r>
      <w:r w:rsidR="0001642B" w:rsidRPr="00F64389">
        <w:rPr>
          <w:rFonts w:ascii="Arial" w:eastAsia="Times New Roman" w:hAnsi="Arial" w:cs="Arial"/>
          <w:sz w:val="20"/>
          <w:szCs w:val="20"/>
        </w:rPr>
        <w:t>-present</w:t>
      </w:r>
      <w:r>
        <w:rPr>
          <w:rFonts w:ascii="Arial" w:eastAsia="Times New Roman" w:hAnsi="Arial" w:cs="Arial"/>
          <w:sz w:val="20"/>
          <w:szCs w:val="20"/>
        </w:rPr>
        <w:t xml:space="preserve">               </w:t>
      </w:r>
      <w:r w:rsidRPr="00F64389">
        <w:rPr>
          <w:rFonts w:ascii="Arial" w:eastAsia="Times New Roman" w:hAnsi="Arial" w:cs="Arial"/>
          <w:sz w:val="20"/>
          <w:szCs w:val="20"/>
        </w:rPr>
        <w:t xml:space="preserve">                                     </w:t>
      </w:r>
    </w:p>
    <w:p w14:paraId="5ABDB5EB" w14:textId="2DD38386" w:rsidR="00F64389" w:rsidRPr="00F64389" w:rsidRDefault="00B70926" w:rsidP="00315F18">
      <w:pPr>
        <w:spacing w:after="40"/>
        <w:rPr>
          <w:rFonts w:ascii="Arial" w:hAnsi="Arial" w:cs="Arial"/>
          <w:sz w:val="20"/>
          <w:szCs w:val="20"/>
        </w:rPr>
      </w:pPr>
      <w:r>
        <w:rPr>
          <w:rFonts w:ascii="Arial" w:eastAsia="Times New Roman" w:hAnsi="Arial" w:cs="Arial"/>
          <w:sz w:val="20"/>
          <w:szCs w:val="20"/>
        </w:rPr>
        <w:t xml:space="preserve">La Salle Middle School, 6-week </w:t>
      </w:r>
      <w:r w:rsidR="0001642B">
        <w:rPr>
          <w:rFonts w:ascii="Arial" w:eastAsia="Times New Roman" w:hAnsi="Arial" w:cs="Arial"/>
          <w:sz w:val="20"/>
          <w:szCs w:val="20"/>
        </w:rPr>
        <w:t xml:space="preserve">after school program for middle schoolers                                 </w:t>
      </w:r>
      <w:r>
        <w:rPr>
          <w:rFonts w:ascii="Arial" w:eastAsia="Times New Roman" w:hAnsi="Arial" w:cs="Arial"/>
          <w:sz w:val="20"/>
          <w:szCs w:val="20"/>
        </w:rPr>
        <w:t>2017-2019</w:t>
      </w:r>
      <w:r w:rsidR="00F64389" w:rsidRPr="00F64389">
        <w:rPr>
          <w:rFonts w:ascii="Arial" w:eastAsia="Times New Roman" w:hAnsi="Arial" w:cs="Arial"/>
          <w:sz w:val="20"/>
          <w:szCs w:val="20"/>
        </w:rPr>
        <w:t xml:space="preserve">    </w:t>
      </w:r>
    </w:p>
    <w:p w14:paraId="3854DEC7" w14:textId="7269DD65" w:rsidR="00315F18" w:rsidRDefault="00315F18" w:rsidP="00315F18">
      <w:pPr>
        <w:spacing w:after="40"/>
        <w:rPr>
          <w:rFonts w:ascii="Arial" w:hAnsi="Arial" w:cs="Arial"/>
          <w:sz w:val="20"/>
          <w:szCs w:val="20"/>
        </w:rPr>
      </w:pPr>
      <w:r w:rsidRPr="00315F18">
        <w:rPr>
          <w:rFonts w:ascii="Arial" w:hAnsi="Arial" w:cs="Arial"/>
          <w:sz w:val="20"/>
          <w:szCs w:val="20"/>
        </w:rPr>
        <w:t>St. Louis County Science Fair Judge</w:t>
      </w:r>
      <w:r w:rsidRPr="00315F18">
        <w:rPr>
          <w:rFonts w:ascii="Arial" w:hAnsi="Arial" w:cs="Arial"/>
          <w:sz w:val="20"/>
          <w:szCs w:val="20"/>
        </w:rPr>
        <w:tab/>
      </w:r>
      <w:r w:rsidR="0067786E">
        <w:rPr>
          <w:rFonts w:ascii="Arial" w:hAnsi="Arial" w:cs="Arial"/>
          <w:sz w:val="20"/>
          <w:szCs w:val="20"/>
        </w:rPr>
        <w:t xml:space="preserve">                                                                           </w:t>
      </w:r>
      <w:r w:rsidRPr="00315F18">
        <w:rPr>
          <w:rFonts w:ascii="Arial" w:hAnsi="Arial" w:cs="Arial"/>
          <w:sz w:val="20"/>
          <w:szCs w:val="20"/>
        </w:rPr>
        <w:t>2015, 2016, 2017</w:t>
      </w:r>
    </w:p>
    <w:p w14:paraId="29B2A780" w14:textId="3E9FEC10" w:rsidR="0001642B" w:rsidRPr="00315F18" w:rsidRDefault="0001642B" w:rsidP="0001642B">
      <w:pPr>
        <w:spacing w:after="40"/>
        <w:rPr>
          <w:rFonts w:ascii="Arial" w:hAnsi="Arial" w:cs="Arial"/>
          <w:sz w:val="20"/>
          <w:szCs w:val="20"/>
        </w:rPr>
      </w:pPr>
      <w:r>
        <w:rPr>
          <w:rFonts w:ascii="Arial" w:hAnsi="Arial" w:cs="Arial"/>
          <w:sz w:val="20"/>
          <w:szCs w:val="20"/>
        </w:rPr>
        <w:t xml:space="preserve">Bioinformatics High School teacher workshop </w:t>
      </w:r>
      <w:r w:rsidRPr="00315F18">
        <w:rPr>
          <w:rFonts w:ascii="Arial" w:hAnsi="Arial" w:cs="Arial"/>
          <w:sz w:val="20"/>
          <w:szCs w:val="20"/>
        </w:rPr>
        <w:t>St. Louis, Missouri</w:t>
      </w:r>
      <w:r w:rsidRPr="00315F18">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    J</w:t>
      </w:r>
      <w:r w:rsidRPr="00315F18">
        <w:rPr>
          <w:rFonts w:ascii="Arial" w:hAnsi="Arial" w:cs="Arial"/>
          <w:sz w:val="20"/>
          <w:szCs w:val="20"/>
        </w:rPr>
        <w:t>anuary 2013</w:t>
      </w:r>
      <w:r>
        <w:rPr>
          <w:rFonts w:ascii="Arial" w:hAnsi="Arial" w:cs="Arial"/>
          <w:sz w:val="20"/>
          <w:szCs w:val="20"/>
        </w:rPr>
        <w:t xml:space="preserve">                                                                                         </w:t>
      </w:r>
    </w:p>
    <w:p w14:paraId="45D0B357" w14:textId="03AB718E" w:rsidR="0001642B" w:rsidRPr="00315F18" w:rsidRDefault="0001642B" w:rsidP="0001642B">
      <w:pPr>
        <w:spacing w:after="40"/>
        <w:rPr>
          <w:rFonts w:ascii="Arial" w:hAnsi="Arial" w:cs="Arial"/>
          <w:sz w:val="20"/>
          <w:szCs w:val="20"/>
        </w:rPr>
      </w:pPr>
      <w:r>
        <w:rPr>
          <w:rFonts w:ascii="Arial" w:hAnsi="Arial" w:cs="Arial"/>
          <w:sz w:val="20"/>
          <w:szCs w:val="20"/>
        </w:rPr>
        <w:t xml:space="preserve">Bioinformatics High School teacher workshop </w:t>
      </w:r>
      <w:r w:rsidRPr="00315F18">
        <w:rPr>
          <w:rFonts w:ascii="Arial" w:hAnsi="Arial" w:cs="Arial"/>
          <w:sz w:val="20"/>
          <w:szCs w:val="20"/>
        </w:rPr>
        <w:t>St. Paul, Minnesota</w:t>
      </w:r>
      <w:r w:rsidRPr="00315F18">
        <w:rPr>
          <w:rFonts w:ascii="Arial" w:hAnsi="Arial" w:cs="Arial"/>
          <w:sz w:val="20"/>
          <w:szCs w:val="20"/>
        </w:rPr>
        <w:tab/>
      </w:r>
      <w:r>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315F18">
        <w:rPr>
          <w:rFonts w:ascii="Arial" w:hAnsi="Arial" w:cs="Arial"/>
          <w:sz w:val="20"/>
          <w:szCs w:val="20"/>
        </w:rPr>
        <w:t>November 2013</w:t>
      </w:r>
      <w:r>
        <w:rPr>
          <w:rFonts w:ascii="Arial" w:hAnsi="Arial" w:cs="Arial"/>
          <w:sz w:val="20"/>
          <w:szCs w:val="20"/>
        </w:rPr>
        <w:t xml:space="preserve">                                                                                                      </w:t>
      </w:r>
    </w:p>
    <w:p w14:paraId="2C9D4D7E" w14:textId="77777777" w:rsidR="0001642B" w:rsidRDefault="0001642B" w:rsidP="00315F18">
      <w:pPr>
        <w:spacing w:after="40"/>
        <w:rPr>
          <w:rFonts w:ascii="Arial" w:hAnsi="Arial" w:cs="Arial"/>
          <w:sz w:val="20"/>
          <w:szCs w:val="20"/>
        </w:rPr>
      </w:pPr>
    </w:p>
    <w:p w14:paraId="2AF339C8" w14:textId="625F4E72" w:rsidR="00315F18" w:rsidRPr="00BF37D3" w:rsidRDefault="00315F18" w:rsidP="00315F18">
      <w:pPr>
        <w:spacing w:after="40"/>
        <w:rPr>
          <w:rFonts w:ascii="Arial" w:hAnsi="Arial" w:cs="Arial"/>
          <w:i/>
          <w:iCs/>
          <w:u w:val="single"/>
        </w:rPr>
      </w:pPr>
      <w:r w:rsidRPr="00BF37D3">
        <w:rPr>
          <w:rFonts w:ascii="Arial" w:hAnsi="Arial" w:cs="Arial"/>
          <w:i/>
          <w:iCs/>
          <w:u w:val="single"/>
        </w:rPr>
        <w:t>Mentoring, Postdoctoral Scientists, Graduate, Undergraduate and Other</w:t>
      </w:r>
    </w:p>
    <w:p w14:paraId="34308563" w14:textId="77777777" w:rsidR="0067786E" w:rsidRPr="0067786E" w:rsidRDefault="0067786E" w:rsidP="00315F18">
      <w:pPr>
        <w:spacing w:after="40"/>
        <w:rPr>
          <w:rFonts w:ascii="Arial" w:hAnsi="Arial" w:cs="Arial"/>
          <w:b/>
          <w:bCs/>
          <w:sz w:val="20"/>
          <w:szCs w:val="20"/>
          <w:u w:val="single"/>
        </w:rPr>
      </w:pPr>
    </w:p>
    <w:p w14:paraId="4FFC7E0E" w14:textId="4E0BB68F" w:rsidR="00315F18" w:rsidRPr="0067786E" w:rsidRDefault="00315F18" w:rsidP="00315F18">
      <w:pPr>
        <w:spacing w:after="40"/>
        <w:rPr>
          <w:rFonts w:ascii="Arial" w:hAnsi="Arial" w:cs="Arial"/>
          <w:b/>
          <w:bCs/>
          <w:sz w:val="20"/>
          <w:szCs w:val="20"/>
          <w:u w:val="single"/>
        </w:rPr>
      </w:pPr>
      <w:r w:rsidRPr="0067786E">
        <w:rPr>
          <w:rFonts w:ascii="Arial" w:hAnsi="Arial" w:cs="Arial"/>
          <w:b/>
          <w:bCs/>
          <w:sz w:val="20"/>
          <w:szCs w:val="20"/>
          <w:u w:val="single"/>
        </w:rPr>
        <w:t>Current Lab Personnel</w:t>
      </w:r>
      <w:r w:rsidR="00BF37D3">
        <w:rPr>
          <w:rFonts w:ascii="Arial" w:hAnsi="Arial" w:cs="Arial"/>
          <w:b/>
          <w:bCs/>
          <w:sz w:val="20"/>
          <w:szCs w:val="20"/>
          <w:u w:val="single"/>
        </w:rPr>
        <w:t xml:space="preserve"> (1</w:t>
      </w:r>
      <w:r w:rsidR="00735C7D">
        <w:rPr>
          <w:rFonts w:ascii="Arial" w:hAnsi="Arial" w:cs="Arial"/>
          <w:b/>
          <w:bCs/>
          <w:sz w:val="20"/>
          <w:szCs w:val="20"/>
          <w:u w:val="single"/>
        </w:rPr>
        <w:t>5</w:t>
      </w:r>
      <w:r w:rsidR="00BF37D3">
        <w:rPr>
          <w:rFonts w:ascii="Arial" w:hAnsi="Arial" w:cs="Arial"/>
          <w:b/>
          <w:bCs/>
          <w:sz w:val="20"/>
          <w:szCs w:val="20"/>
          <w:u w:val="single"/>
        </w:rPr>
        <w:t>)</w:t>
      </w:r>
      <w:r w:rsidRPr="0067786E">
        <w:rPr>
          <w:rFonts w:ascii="Arial" w:hAnsi="Arial" w:cs="Arial"/>
          <w:b/>
          <w:bCs/>
          <w:sz w:val="20"/>
          <w:szCs w:val="20"/>
          <w:u w:val="single"/>
        </w:rPr>
        <w:t>:</w:t>
      </w:r>
    </w:p>
    <w:p w14:paraId="11E740FD" w14:textId="77777777" w:rsidR="00BC4D45" w:rsidRDefault="00BC4D45" w:rsidP="00315F18">
      <w:pPr>
        <w:spacing w:after="40"/>
        <w:rPr>
          <w:rFonts w:ascii="Arial" w:hAnsi="Arial" w:cs="Arial"/>
          <w:sz w:val="20"/>
          <w:szCs w:val="20"/>
        </w:rPr>
      </w:pPr>
    </w:p>
    <w:p w14:paraId="5F3C945D" w14:textId="44E20DA4"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Greg Ziegler, </w:t>
      </w:r>
      <w:r w:rsidR="009F5E00">
        <w:rPr>
          <w:rFonts w:ascii="Arial" w:hAnsi="Arial" w:cs="Arial"/>
          <w:sz w:val="20"/>
          <w:szCs w:val="20"/>
        </w:rPr>
        <w:t>Staff Scientist II</w:t>
      </w:r>
    </w:p>
    <w:p w14:paraId="32149F89" w14:textId="0A4F2A5C" w:rsidR="00315F18" w:rsidRPr="00315F18" w:rsidRDefault="00315F18" w:rsidP="00315F18">
      <w:pPr>
        <w:spacing w:after="40"/>
        <w:rPr>
          <w:rFonts w:ascii="Arial" w:hAnsi="Arial" w:cs="Arial"/>
          <w:sz w:val="20"/>
          <w:szCs w:val="20"/>
        </w:rPr>
      </w:pPr>
      <w:r w:rsidRPr="00315F18">
        <w:rPr>
          <w:rFonts w:ascii="Arial" w:hAnsi="Arial" w:cs="Arial"/>
          <w:sz w:val="20"/>
          <w:szCs w:val="20"/>
        </w:rPr>
        <w:t>PhD in 4/2014; thesis was written exclusively on work done in Baxter lab.</w:t>
      </w:r>
      <w:r w:rsidRPr="00315F18">
        <w:rPr>
          <w:rFonts w:ascii="Arial" w:hAnsi="Arial" w:cs="Arial"/>
          <w:sz w:val="20"/>
          <w:szCs w:val="20"/>
        </w:rPr>
        <w:tab/>
      </w:r>
      <w:r w:rsidR="0067786E">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11/22/10-present</w:t>
      </w:r>
    </w:p>
    <w:p w14:paraId="5C3905E3" w14:textId="1A18C92A" w:rsidR="00315F18" w:rsidRPr="00315F18" w:rsidRDefault="00315F18" w:rsidP="00315F18">
      <w:pPr>
        <w:spacing w:after="40"/>
        <w:rPr>
          <w:rFonts w:ascii="Arial" w:hAnsi="Arial" w:cs="Arial"/>
          <w:sz w:val="20"/>
          <w:szCs w:val="20"/>
        </w:rPr>
      </w:pPr>
      <w:r w:rsidRPr="00315F18">
        <w:rPr>
          <w:rFonts w:ascii="Arial" w:hAnsi="Arial" w:cs="Arial"/>
          <w:sz w:val="20"/>
          <w:szCs w:val="20"/>
        </w:rPr>
        <w:t>Jennifer Barrett, Administrative Lab Manager</w:t>
      </w:r>
      <w:r w:rsidRPr="00315F18">
        <w:rPr>
          <w:rFonts w:ascii="Arial" w:hAnsi="Arial" w:cs="Arial"/>
          <w:sz w:val="20"/>
          <w:szCs w:val="20"/>
        </w:rPr>
        <w:tab/>
      </w:r>
      <w:r w:rsidR="0067786E">
        <w:rPr>
          <w:rFonts w:ascii="Arial" w:hAnsi="Arial" w:cs="Arial"/>
          <w:sz w:val="20"/>
          <w:szCs w:val="20"/>
        </w:rPr>
        <w:t xml:space="preserve">                                                               </w:t>
      </w:r>
      <w:r w:rsidRPr="00315F18">
        <w:rPr>
          <w:rFonts w:ascii="Arial" w:hAnsi="Arial" w:cs="Arial"/>
          <w:sz w:val="20"/>
          <w:szCs w:val="20"/>
        </w:rPr>
        <w:t>1</w:t>
      </w:r>
      <w:r w:rsidR="00BF37D3">
        <w:rPr>
          <w:rFonts w:ascii="Arial" w:hAnsi="Arial" w:cs="Arial"/>
          <w:sz w:val="20"/>
          <w:szCs w:val="20"/>
        </w:rPr>
        <w:t xml:space="preserve"> </w:t>
      </w:r>
      <w:r w:rsidRPr="00315F18">
        <w:rPr>
          <w:rFonts w:ascii="Arial" w:hAnsi="Arial" w:cs="Arial"/>
          <w:sz w:val="20"/>
          <w:szCs w:val="20"/>
        </w:rPr>
        <w:t>2/6/10-present</w:t>
      </w:r>
    </w:p>
    <w:p w14:paraId="12A3BB5F" w14:textId="47E7C782" w:rsidR="00315F18" w:rsidRPr="00315F18" w:rsidRDefault="00315F18" w:rsidP="00315F18">
      <w:pPr>
        <w:spacing w:after="40"/>
        <w:rPr>
          <w:rFonts w:ascii="Arial" w:hAnsi="Arial" w:cs="Arial"/>
          <w:sz w:val="20"/>
          <w:szCs w:val="20"/>
        </w:rPr>
      </w:pPr>
      <w:r w:rsidRPr="00315F18">
        <w:rPr>
          <w:rFonts w:ascii="Arial" w:hAnsi="Arial" w:cs="Arial"/>
          <w:sz w:val="20"/>
          <w:szCs w:val="20"/>
        </w:rPr>
        <w:t>Allen Hubbard, Research Scientist</w:t>
      </w:r>
      <w:r w:rsidR="009F5E00">
        <w:rPr>
          <w:rFonts w:ascii="Arial" w:hAnsi="Arial" w:cs="Arial"/>
          <w:sz w:val="20"/>
          <w:szCs w:val="20"/>
        </w:rPr>
        <w:t xml:space="preserve"> III </w:t>
      </w:r>
      <w:r w:rsidRPr="00315F18">
        <w:rPr>
          <w:rFonts w:ascii="Arial" w:hAnsi="Arial" w:cs="Arial"/>
          <w:sz w:val="20"/>
          <w:szCs w:val="20"/>
        </w:rPr>
        <w:tab/>
      </w:r>
      <w:r w:rsidR="0067786E">
        <w:rPr>
          <w:rFonts w:ascii="Arial" w:hAnsi="Arial" w:cs="Arial"/>
          <w:sz w:val="20"/>
          <w:szCs w:val="20"/>
        </w:rPr>
        <w:t xml:space="preserve">                                                                         </w:t>
      </w:r>
      <w:r w:rsidR="009F5E00">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7/1/18-present</w:t>
      </w:r>
    </w:p>
    <w:p w14:paraId="7C405F82" w14:textId="077AE87C" w:rsidR="00315F18" w:rsidRPr="00315F18" w:rsidRDefault="00315F18" w:rsidP="00315F18">
      <w:pPr>
        <w:spacing w:after="40"/>
        <w:rPr>
          <w:rFonts w:ascii="Arial" w:hAnsi="Arial" w:cs="Arial"/>
          <w:sz w:val="20"/>
          <w:szCs w:val="20"/>
        </w:rPr>
      </w:pPr>
      <w:r w:rsidRPr="00315F18">
        <w:rPr>
          <w:rFonts w:ascii="Arial" w:hAnsi="Arial" w:cs="Arial"/>
          <w:sz w:val="20"/>
          <w:szCs w:val="20"/>
        </w:rPr>
        <w:t>Collin Luebbert, Data Scientist II</w:t>
      </w:r>
      <w:r w:rsidRPr="00315F18">
        <w:rPr>
          <w:rFonts w:ascii="Arial" w:hAnsi="Arial" w:cs="Arial"/>
          <w:sz w:val="20"/>
          <w:szCs w:val="20"/>
        </w:rPr>
        <w:tab/>
      </w:r>
      <w:r w:rsidR="0067786E">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2/3/19-present</w:t>
      </w:r>
    </w:p>
    <w:p w14:paraId="4C9D08C5" w14:textId="21CCC0EE" w:rsidR="00315F18" w:rsidRPr="00315F18" w:rsidRDefault="00315F18" w:rsidP="00315F18">
      <w:pPr>
        <w:spacing w:after="40"/>
        <w:rPr>
          <w:rFonts w:ascii="Arial" w:hAnsi="Arial" w:cs="Arial"/>
          <w:sz w:val="20"/>
          <w:szCs w:val="20"/>
        </w:rPr>
      </w:pPr>
      <w:r w:rsidRPr="00315F18">
        <w:rPr>
          <w:rFonts w:ascii="Arial" w:hAnsi="Arial" w:cs="Arial"/>
          <w:sz w:val="20"/>
          <w:szCs w:val="20"/>
        </w:rPr>
        <w:t>Louis Connelly, Data Scientist II</w:t>
      </w:r>
      <w:r w:rsidR="0067786E">
        <w:rPr>
          <w:rFonts w:ascii="Arial" w:hAnsi="Arial" w:cs="Arial"/>
          <w:sz w:val="20"/>
          <w:szCs w:val="20"/>
        </w:rPr>
        <w:t xml:space="preserve">                                                                                          </w:t>
      </w:r>
      <w:r w:rsidR="00BF37D3">
        <w:rPr>
          <w:rFonts w:ascii="Arial" w:hAnsi="Arial" w:cs="Arial"/>
          <w:sz w:val="20"/>
          <w:szCs w:val="20"/>
        </w:rPr>
        <w:t xml:space="preserve"> </w:t>
      </w:r>
      <w:r w:rsidR="0067786E" w:rsidRPr="00315F18">
        <w:rPr>
          <w:rFonts w:ascii="Arial" w:hAnsi="Arial" w:cs="Arial"/>
          <w:sz w:val="20"/>
          <w:szCs w:val="20"/>
        </w:rPr>
        <w:t>5/24/21-present</w:t>
      </w:r>
    </w:p>
    <w:p w14:paraId="50F97C06" w14:textId="74B8E517" w:rsidR="00315F18" w:rsidRPr="00315F18" w:rsidRDefault="00315F18" w:rsidP="00315F18">
      <w:pPr>
        <w:spacing w:after="40"/>
        <w:rPr>
          <w:rFonts w:ascii="Arial" w:hAnsi="Arial" w:cs="Arial"/>
          <w:sz w:val="20"/>
          <w:szCs w:val="20"/>
        </w:rPr>
      </w:pPr>
      <w:r w:rsidRPr="00315F18">
        <w:rPr>
          <w:rFonts w:ascii="Arial" w:hAnsi="Arial" w:cs="Arial"/>
          <w:sz w:val="20"/>
          <w:szCs w:val="20"/>
        </w:rPr>
        <w:t>Hui Jiang, Research Associate</w:t>
      </w:r>
      <w:r w:rsidR="009F5E00">
        <w:rPr>
          <w:rFonts w:ascii="Arial" w:hAnsi="Arial" w:cs="Arial"/>
          <w:sz w:val="20"/>
          <w:szCs w:val="20"/>
        </w:rPr>
        <w:t xml:space="preserve"> II</w:t>
      </w:r>
      <w:r w:rsidRPr="00315F18">
        <w:rPr>
          <w:rFonts w:ascii="Arial" w:hAnsi="Arial" w:cs="Arial"/>
          <w:sz w:val="20"/>
          <w:szCs w:val="20"/>
        </w:rPr>
        <w:tab/>
      </w:r>
      <w:r w:rsidR="0067786E">
        <w:rPr>
          <w:rFonts w:ascii="Arial" w:hAnsi="Arial" w:cs="Arial"/>
          <w:sz w:val="20"/>
          <w:szCs w:val="20"/>
        </w:rPr>
        <w:t xml:space="preserve">                                                                         </w:t>
      </w:r>
      <w:r w:rsidR="00BF37D3">
        <w:rPr>
          <w:rFonts w:ascii="Arial" w:hAnsi="Arial" w:cs="Arial"/>
          <w:sz w:val="20"/>
          <w:szCs w:val="20"/>
        </w:rPr>
        <w:t xml:space="preserve">     </w:t>
      </w:r>
      <w:r w:rsidR="0067786E">
        <w:rPr>
          <w:rFonts w:ascii="Arial" w:hAnsi="Arial" w:cs="Arial"/>
          <w:sz w:val="20"/>
          <w:szCs w:val="20"/>
        </w:rPr>
        <w:t xml:space="preserve"> </w:t>
      </w:r>
      <w:r w:rsidR="009F5E00">
        <w:rPr>
          <w:rFonts w:ascii="Arial" w:hAnsi="Arial" w:cs="Arial"/>
          <w:sz w:val="20"/>
          <w:szCs w:val="20"/>
        </w:rPr>
        <w:t xml:space="preserve">             </w:t>
      </w:r>
      <w:r w:rsidRPr="00315F18">
        <w:rPr>
          <w:rFonts w:ascii="Arial" w:hAnsi="Arial" w:cs="Arial"/>
          <w:sz w:val="20"/>
          <w:szCs w:val="20"/>
        </w:rPr>
        <w:t>6/1/18-present</w:t>
      </w:r>
    </w:p>
    <w:p w14:paraId="2E9D1936" w14:textId="1CC03674"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Britney Millman, </w:t>
      </w:r>
      <w:r w:rsidR="009F5E00">
        <w:rPr>
          <w:rFonts w:ascii="Arial" w:hAnsi="Arial" w:cs="Arial"/>
          <w:sz w:val="20"/>
          <w:szCs w:val="20"/>
        </w:rPr>
        <w:t xml:space="preserve">Research Technician II </w:t>
      </w:r>
      <w:r w:rsidR="0067786E">
        <w:rPr>
          <w:rFonts w:ascii="Arial" w:hAnsi="Arial" w:cs="Arial"/>
          <w:sz w:val="20"/>
          <w:szCs w:val="20"/>
        </w:rPr>
        <w:t xml:space="preserve">                                                                            </w:t>
      </w:r>
      <w:r w:rsidR="00BF37D3">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3/8/21-present</w:t>
      </w:r>
    </w:p>
    <w:p w14:paraId="5BDCF5F9" w14:textId="0C4B57CD" w:rsidR="00315F18" w:rsidRPr="00315F18" w:rsidRDefault="00315F18" w:rsidP="00315F18">
      <w:pPr>
        <w:spacing w:after="40"/>
        <w:rPr>
          <w:rFonts w:ascii="Arial" w:hAnsi="Arial" w:cs="Arial"/>
          <w:sz w:val="20"/>
          <w:szCs w:val="20"/>
        </w:rPr>
      </w:pPr>
      <w:r w:rsidRPr="00315F18">
        <w:rPr>
          <w:rFonts w:ascii="Arial" w:hAnsi="Arial" w:cs="Arial"/>
          <w:sz w:val="20"/>
          <w:szCs w:val="20"/>
        </w:rPr>
        <w:t>Micah Kelleher, Data Science Associate</w:t>
      </w:r>
      <w:r w:rsidR="0067786E">
        <w:rPr>
          <w:rFonts w:ascii="Arial" w:hAnsi="Arial" w:cs="Arial"/>
          <w:sz w:val="20"/>
          <w:szCs w:val="20"/>
        </w:rPr>
        <w:t xml:space="preserve">                                                                             </w:t>
      </w:r>
      <w:r w:rsidR="00BF37D3">
        <w:rPr>
          <w:rFonts w:ascii="Arial" w:hAnsi="Arial" w:cs="Arial"/>
          <w:sz w:val="20"/>
          <w:szCs w:val="20"/>
        </w:rPr>
        <w:t xml:space="preserve"> </w:t>
      </w:r>
      <w:r w:rsidR="0067786E">
        <w:rPr>
          <w:rFonts w:ascii="Arial" w:hAnsi="Arial" w:cs="Arial"/>
          <w:sz w:val="20"/>
          <w:szCs w:val="20"/>
        </w:rPr>
        <w:t>7/19/21-present</w:t>
      </w:r>
    </w:p>
    <w:p w14:paraId="7BF62840" w14:textId="41740EF7" w:rsidR="00315F18" w:rsidRPr="00315F18" w:rsidRDefault="00315F18" w:rsidP="00315F18">
      <w:pPr>
        <w:spacing w:after="40"/>
        <w:rPr>
          <w:rFonts w:ascii="Arial" w:hAnsi="Arial" w:cs="Arial"/>
          <w:sz w:val="20"/>
          <w:szCs w:val="20"/>
        </w:rPr>
      </w:pPr>
      <w:r w:rsidRPr="00315F18">
        <w:rPr>
          <w:rFonts w:ascii="Arial" w:hAnsi="Arial" w:cs="Arial"/>
          <w:sz w:val="20"/>
          <w:szCs w:val="20"/>
        </w:rPr>
        <w:t>Magdalena Janik, Graduate Student (WUSTL)</w:t>
      </w:r>
      <w:r w:rsidRPr="00315F18">
        <w:rPr>
          <w:rFonts w:ascii="Arial" w:hAnsi="Arial" w:cs="Arial"/>
          <w:sz w:val="20"/>
          <w:szCs w:val="20"/>
        </w:rPr>
        <w:tab/>
      </w:r>
      <w:r w:rsidR="0067786E">
        <w:rPr>
          <w:rFonts w:ascii="Arial" w:hAnsi="Arial" w:cs="Arial"/>
          <w:sz w:val="20"/>
          <w:szCs w:val="20"/>
        </w:rPr>
        <w:t xml:space="preserve">                                                             </w:t>
      </w:r>
      <w:r w:rsidR="00BF37D3">
        <w:rPr>
          <w:rFonts w:ascii="Arial" w:hAnsi="Arial" w:cs="Arial"/>
          <w:sz w:val="20"/>
          <w:szCs w:val="20"/>
        </w:rPr>
        <w:t xml:space="preserve"> </w:t>
      </w:r>
      <w:r w:rsidR="0067786E">
        <w:rPr>
          <w:rFonts w:ascii="Arial" w:hAnsi="Arial" w:cs="Arial"/>
          <w:sz w:val="20"/>
          <w:szCs w:val="20"/>
        </w:rPr>
        <w:t xml:space="preserve">  </w:t>
      </w:r>
      <w:r w:rsidRPr="00315F18">
        <w:rPr>
          <w:rFonts w:ascii="Arial" w:hAnsi="Arial" w:cs="Arial"/>
          <w:sz w:val="20"/>
          <w:szCs w:val="20"/>
        </w:rPr>
        <w:t>2/15/23-present</w:t>
      </w:r>
    </w:p>
    <w:p w14:paraId="2D731F61" w14:textId="1C6EFC1D" w:rsidR="00315F18" w:rsidRPr="00315F18" w:rsidRDefault="00315F18" w:rsidP="00315F18">
      <w:pPr>
        <w:spacing w:after="40"/>
        <w:rPr>
          <w:rFonts w:ascii="Arial" w:hAnsi="Arial" w:cs="Arial"/>
          <w:sz w:val="20"/>
          <w:szCs w:val="20"/>
        </w:rPr>
      </w:pPr>
      <w:r w:rsidRPr="00315F18">
        <w:rPr>
          <w:rFonts w:ascii="Arial" w:hAnsi="Arial" w:cs="Arial"/>
          <w:sz w:val="20"/>
          <w:szCs w:val="20"/>
        </w:rPr>
        <w:t>Prashant Bhandari, Postdoctoral Associate</w:t>
      </w:r>
      <w:r w:rsidRPr="00315F18">
        <w:rPr>
          <w:rFonts w:ascii="Arial" w:hAnsi="Arial" w:cs="Arial"/>
          <w:sz w:val="20"/>
          <w:szCs w:val="20"/>
        </w:rPr>
        <w:tab/>
      </w:r>
      <w:r w:rsidR="0067786E">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5/16/23-present</w:t>
      </w:r>
    </w:p>
    <w:p w14:paraId="50BC38CD" w14:textId="420DBC0B" w:rsidR="00315F18" w:rsidRPr="00315F18" w:rsidRDefault="00315F18" w:rsidP="00315F18">
      <w:pPr>
        <w:spacing w:after="40"/>
        <w:rPr>
          <w:rFonts w:ascii="Arial" w:hAnsi="Arial" w:cs="Arial"/>
          <w:sz w:val="20"/>
          <w:szCs w:val="20"/>
        </w:rPr>
      </w:pPr>
      <w:r w:rsidRPr="00315F18">
        <w:rPr>
          <w:rFonts w:ascii="Arial" w:hAnsi="Arial" w:cs="Arial"/>
          <w:sz w:val="20"/>
          <w:szCs w:val="20"/>
        </w:rPr>
        <w:t>Stella Woeltjen, Postdoctoral Associate</w:t>
      </w:r>
      <w:r w:rsidRPr="00315F18">
        <w:rPr>
          <w:rFonts w:ascii="Arial" w:hAnsi="Arial" w:cs="Arial"/>
          <w:sz w:val="20"/>
          <w:szCs w:val="20"/>
        </w:rPr>
        <w:tab/>
        <w:t xml:space="preserve"> </w:t>
      </w:r>
      <w:r w:rsidR="00487AAF">
        <w:rPr>
          <w:rFonts w:ascii="Arial" w:hAnsi="Arial" w:cs="Arial"/>
          <w:sz w:val="20"/>
          <w:szCs w:val="20"/>
        </w:rPr>
        <w:t xml:space="preserve">                                                                          </w:t>
      </w:r>
      <w:r w:rsidR="00BF37D3">
        <w:rPr>
          <w:rFonts w:ascii="Arial" w:hAnsi="Arial" w:cs="Arial"/>
          <w:sz w:val="20"/>
          <w:szCs w:val="20"/>
        </w:rPr>
        <w:t xml:space="preserve"> </w:t>
      </w:r>
      <w:r w:rsidR="00487AAF">
        <w:rPr>
          <w:rFonts w:ascii="Arial" w:hAnsi="Arial" w:cs="Arial"/>
          <w:sz w:val="20"/>
          <w:szCs w:val="20"/>
        </w:rPr>
        <w:t xml:space="preserve"> </w:t>
      </w:r>
      <w:r w:rsidRPr="00315F18">
        <w:rPr>
          <w:rFonts w:ascii="Arial" w:hAnsi="Arial" w:cs="Arial"/>
          <w:sz w:val="20"/>
          <w:szCs w:val="20"/>
        </w:rPr>
        <w:t>7/17/23-present</w:t>
      </w:r>
    </w:p>
    <w:p w14:paraId="6C49A718" w14:textId="20F07DB9" w:rsidR="003F3F93" w:rsidRDefault="00522FBD" w:rsidP="00315F18">
      <w:pPr>
        <w:spacing w:after="40"/>
        <w:rPr>
          <w:rFonts w:ascii="Arial" w:hAnsi="Arial" w:cs="Arial"/>
          <w:sz w:val="20"/>
          <w:szCs w:val="20"/>
        </w:rPr>
      </w:pPr>
      <w:r>
        <w:rPr>
          <w:rFonts w:ascii="Arial" w:hAnsi="Arial" w:cs="Arial"/>
          <w:sz w:val="20"/>
          <w:szCs w:val="20"/>
        </w:rPr>
        <w:t>Kyle Koch, Graduate Student (</w:t>
      </w:r>
      <w:proofErr w:type="gramStart"/>
      <w:r w:rsidR="009F5E00">
        <w:rPr>
          <w:rFonts w:ascii="Arial" w:hAnsi="Arial" w:cs="Arial"/>
          <w:sz w:val="20"/>
          <w:szCs w:val="20"/>
        </w:rPr>
        <w:t xml:space="preserve">WUSTL)  </w:t>
      </w:r>
      <w:r>
        <w:rPr>
          <w:rFonts w:ascii="Arial" w:hAnsi="Arial" w:cs="Arial"/>
          <w:sz w:val="20"/>
          <w:szCs w:val="20"/>
        </w:rPr>
        <w:t xml:space="preserve"> </w:t>
      </w:r>
      <w:proofErr w:type="gramEnd"/>
      <w:r>
        <w:rPr>
          <w:rFonts w:ascii="Arial" w:hAnsi="Arial" w:cs="Arial"/>
          <w:sz w:val="20"/>
          <w:szCs w:val="20"/>
        </w:rPr>
        <w:t xml:space="preserve">                                                                         </w:t>
      </w:r>
      <w:r w:rsidR="004A5506">
        <w:rPr>
          <w:rFonts w:ascii="Arial" w:hAnsi="Arial" w:cs="Arial"/>
          <w:sz w:val="20"/>
          <w:szCs w:val="20"/>
        </w:rPr>
        <w:t xml:space="preserve"> </w:t>
      </w:r>
      <w:r w:rsidR="009F5E00">
        <w:rPr>
          <w:rFonts w:ascii="Arial" w:hAnsi="Arial" w:cs="Arial"/>
          <w:sz w:val="20"/>
          <w:szCs w:val="20"/>
        </w:rPr>
        <w:t xml:space="preserve"> </w:t>
      </w:r>
      <w:r>
        <w:rPr>
          <w:rFonts w:ascii="Arial" w:hAnsi="Arial" w:cs="Arial"/>
          <w:sz w:val="20"/>
          <w:szCs w:val="20"/>
        </w:rPr>
        <w:t xml:space="preserve"> 3/10/25-present</w:t>
      </w:r>
    </w:p>
    <w:p w14:paraId="10C3C759" w14:textId="70690897" w:rsidR="00013BC9" w:rsidRDefault="00013BC9" w:rsidP="00315F18">
      <w:pPr>
        <w:spacing w:after="40"/>
        <w:rPr>
          <w:rFonts w:ascii="Arial" w:hAnsi="Arial" w:cs="Arial"/>
          <w:sz w:val="20"/>
          <w:szCs w:val="20"/>
        </w:rPr>
      </w:pPr>
      <w:r>
        <w:rPr>
          <w:rFonts w:ascii="Arial" w:hAnsi="Arial" w:cs="Arial"/>
          <w:sz w:val="20"/>
          <w:szCs w:val="20"/>
        </w:rPr>
        <w:t>Kirsten Hein, Postdoctoral Associate                                                                                      1/1/26-present</w:t>
      </w:r>
    </w:p>
    <w:p w14:paraId="04D5E6C1" w14:textId="010C43FD" w:rsidR="00013BC9" w:rsidRDefault="004C2523" w:rsidP="00315F18">
      <w:pPr>
        <w:spacing w:after="40"/>
        <w:rPr>
          <w:rFonts w:ascii="Arial" w:hAnsi="Arial" w:cs="Arial"/>
          <w:sz w:val="20"/>
          <w:szCs w:val="20"/>
        </w:rPr>
      </w:pPr>
      <w:r>
        <w:rPr>
          <w:rFonts w:ascii="Arial" w:hAnsi="Arial" w:cs="Arial"/>
          <w:sz w:val="20"/>
          <w:szCs w:val="20"/>
        </w:rPr>
        <w:t>Bharath Kunduru</w:t>
      </w:r>
      <w:r w:rsidR="007651C2">
        <w:rPr>
          <w:rFonts w:ascii="Arial" w:hAnsi="Arial" w:cs="Arial"/>
          <w:sz w:val="20"/>
          <w:szCs w:val="20"/>
        </w:rPr>
        <w:t>, Postd</w:t>
      </w:r>
      <w:r w:rsidR="005A53EA">
        <w:rPr>
          <w:rFonts w:ascii="Arial" w:hAnsi="Arial" w:cs="Arial"/>
          <w:sz w:val="20"/>
          <w:szCs w:val="20"/>
        </w:rPr>
        <w:t>octoral Associate                                                                               1/1/26-present</w:t>
      </w:r>
    </w:p>
    <w:p w14:paraId="5B3DBEA6" w14:textId="1A3D28DF" w:rsidR="005A53EA" w:rsidRDefault="00F04116" w:rsidP="00315F18">
      <w:pPr>
        <w:spacing w:after="40"/>
        <w:rPr>
          <w:rFonts w:ascii="Arial" w:hAnsi="Arial" w:cs="Arial"/>
          <w:sz w:val="20"/>
          <w:szCs w:val="20"/>
        </w:rPr>
      </w:pPr>
      <w:r>
        <w:rPr>
          <w:rFonts w:ascii="Arial" w:hAnsi="Arial" w:cs="Arial"/>
          <w:sz w:val="20"/>
          <w:szCs w:val="20"/>
        </w:rPr>
        <w:t>Andrew Van Eaton, Pivot 2 Plants Intern                                                                                 1/1/26-present</w:t>
      </w:r>
    </w:p>
    <w:p w14:paraId="035AAE2D" w14:textId="77777777" w:rsidR="00310DF5" w:rsidRPr="00315F18" w:rsidRDefault="00310DF5" w:rsidP="00315F18">
      <w:pPr>
        <w:spacing w:after="40"/>
        <w:rPr>
          <w:rFonts w:ascii="Arial" w:hAnsi="Arial" w:cs="Arial"/>
          <w:sz w:val="20"/>
          <w:szCs w:val="20"/>
        </w:rPr>
      </w:pPr>
    </w:p>
    <w:p w14:paraId="15BCAF3B" w14:textId="2EA6CD1A" w:rsidR="00315F18" w:rsidRPr="00487AAF" w:rsidRDefault="00315F18" w:rsidP="00315F18">
      <w:pPr>
        <w:spacing w:after="40"/>
        <w:rPr>
          <w:rFonts w:ascii="Arial" w:hAnsi="Arial" w:cs="Arial"/>
          <w:b/>
          <w:bCs/>
          <w:sz w:val="20"/>
          <w:szCs w:val="20"/>
          <w:u w:val="single"/>
        </w:rPr>
      </w:pPr>
      <w:r w:rsidRPr="00487AAF">
        <w:rPr>
          <w:rFonts w:ascii="Arial" w:hAnsi="Arial" w:cs="Arial"/>
          <w:b/>
          <w:bCs/>
          <w:sz w:val="20"/>
          <w:szCs w:val="20"/>
          <w:u w:val="single"/>
        </w:rPr>
        <w:t>Past</w:t>
      </w:r>
      <w:r w:rsidR="003539F3">
        <w:rPr>
          <w:rFonts w:ascii="Arial" w:hAnsi="Arial" w:cs="Arial"/>
          <w:b/>
          <w:bCs/>
          <w:sz w:val="20"/>
          <w:szCs w:val="20"/>
          <w:u w:val="single"/>
        </w:rPr>
        <w:t>/Current</w:t>
      </w:r>
      <w:r w:rsidRPr="00487AAF">
        <w:rPr>
          <w:rFonts w:ascii="Arial" w:hAnsi="Arial" w:cs="Arial"/>
          <w:b/>
          <w:bCs/>
          <w:sz w:val="20"/>
          <w:szCs w:val="20"/>
          <w:u w:val="single"/>
        </w:rPr>
        <w:t xml:space="preserve"> Lab Personnel:</w:t>
      </w:r>
    </w:p>
    <w:p w14:paraId="029B203C" w14:textId="77777777" w:rsidR="00315F18" w:rsidRPr="00315F18" w:rsidRDefault="00315F18" w:rsidP="00315F18">
      <w:pPr>
        <w:spacing w:after="40"/>
        <w:rPr>
          <w:rFonts w:ascii="Arial" w:hAnsi="Arial" w:cs="Arial"/>
          <w:sz w:val="20"/>
          <w:szCs w:val="20"/>
        </w:rPr>
      </w:pPr>
    </w:p>
    <w:p w14:paraId="0009E215" w14:textId="5832E09E" w:rsidR="003F3F93" w:rsidRDefault="00315F18" w:rsidP="00315F18">
      <w:pPr>
        <w:spacing w:after="40"/>
        <w:rPr>
          <w:rFonts w:ascii="Arial" w:hAnsi="Arial" w:cs="Arial"/>
          <w:i/>
          <w:iCs/>
          <w:sz w:val="20"/>
          <w:szCs w:val="20"/>
          <w:u w:val="single"/>
        </w:rPr>
      </w:pPr>
      <w:r w:rsidRPr="00BF37D3">
        <w:rPr>
          <w:rFonts w:ascii="Arial" w:hAnsi="Arial" w:cs="Arial"/>
          <w:i/>
          <w:iCs/>
          <w:sz w:val="20"/>
          <w:szCs w:val="20"/>
          <w:u w:val="single"/>
        </w:rPr>
        <w:t>Postdoctoral Associates</w:t>
      </w:r>
      <w:r w:rsidR="00BF37D3">
        <w:rPr>
          <w:rFonts w:ascii="Arial" w:hAnsi="Arial" w:cs="Arial"/>
          <w:i/>
          <w:iCs/>
          <w:sz w:val="20"/>
          <w:szCs w:val="20"/>
          <w:u w:val="single"/>
        </w:rPr>
        <w:t xml:space="preserve"> (</w:t>
      </w:r>
      <w:r w:rsidR="00674478">
        <w:rPr>
          <w:rFonts w:ascii="Arial" w:hAnsi="Arial" w:cs="Arial"/>
          <w:i/>
          <w:iCs/>
          <w:sz w:val="20"/>
          <w:szCs w:val="20"/>
          <w:u w:val="single"/>
        </w:rPr>
        <w:t>11</w:t>
      </w:r>
      <w:r w:rsidR="00BF37D3">
        <w:rPr>
          <w:rFonts w:ascii="Arial" w:hAnsi="Arial" w:cs="Arial"/>
          <w:i/>
          <w:iCs/>
          <w:sz w:val="20"/>
          <w:szCs w:val="20"/>
          <w:u w:val="single"/>
        </w:rPr>
        <w:t>)</w:t>
      </w:r>
    </w:p>
    <w:p w14:paraId="5045ACA7" w14:textId="212E38D4" w:rsidR="00674478" w:rsidRDefault="00674478" w:rsidP="00674478">
      <w:pPr>
        <w:spacing w:after="40"/>
        <w:rPr>
          <w:rFonts w:ascii="Arial" w:hAnsi="Arial" w:cs="Arial"/>
          <w:sz w:val="20"/>
          <w:szCs w:val="20"/>
        </w:rPr>
      </w:pPr>
      <w:r>
        <w:rPr>
          <w:rFonts w:ascii="Arial" w:hAnsi="Arial" w:cs="Arial"/>
          <w:sz w:val="20"/>
          <w:szCs w:val="20"/>
        </w:rPr>
        <w:t>Kirsten Hein, Postdoctoral Associate                                                                                     1/1/26-present</w:t>
      </w:r>
    </w:p>
    <w:p w14:paraId="1BFD5E15" w14:textId="4FAC5463" w:rsidR="00674478" w:rsidRDefault="00674478" w:rsidP="00674478">
      <w:pPr>
        <w:spacing w:after="40"/>
        <w:rPr>
          <w:rFonts w:ascii="Arial" w:hAnsi="Arial" w:cs="Arial"/>
          <w:sz w:val="20"/>
          <w:szCs w:val="20"/>
        </w:rPr>
      </w:pPr>
      <w:r>
        <w:rPr>
          <w:rFonts w:ascii="Arial" w:hAnsi="Arial" w:cs="Arial"/>
          <w:sz w:val="20"/>
          <w:szCs w:val="20"/>
        </w:rPr>
        <w:t>Bharath Kunduru, Postdoctoral Associate                                                                              1/1/26-present</w:t>
      </w:r>
    </w:p>
    <w:p w14:paraId="733E2D9D" w14:textId="77777777" w:rsidR="00D04557" w:rsidRPr="00315F18" w:rsidRDefault="00D04557" w:rsidP="00D04557">
      <w:pPr>
        <w:spacing w:after="40"/>
        <w:rPr>
          <w:rFonts w:ascii="Arial" w:hAnsi="Arial" w:cs="Arial"/>
          <w:sz w:val="20"/>
          <w:szCs w:val="20"/>
        </w:rPr>
      </w:pPr>
      <w:r w:rsidRPr="00315F18">
        <w:rPr>
          <w:rFonts w:ascii="Arial" w:hAnsi="Arial" w:cs="Arial"/>
          <w:sz w:val="20"/>
          <w:szCs w:val="20"/>
        </w:rPr>
        <w:t>Prashant Bhandari, Postdoctoral Associate</w:t>
      </w:r>
      <w:r w:rsidRPr="00315F18">
        <w:rPr>
          <w:rFonts w:ascii="Arial" w:hAnsi="Arial" w:cs="Arial"/>
          <w:sz w:val="20"/>
          <w:szCs w:val="20"/>
        </w:rPr>
        <w:tab/>
      </w:r>
      <w:r>
        <w:rPr>
          <w:rFonts w:ascii="Arial" w:hAnsi="Arial" w:cs="Arial"/>
          <w:sz w:val="20"/>
          <w:szCs w:val="20"/>
        </w:rPr>
        <w:t xml:space="preserve">                                                                </w:t>
      </w:r>
      <w:r w:rsidRPr="00315F18">
        <w:rPr>
          <w:rFonts w:ascii="Arial" w:hAnsi="Arial" w:cs="Arial"/>
          <w:sz w:val="20"/>
          <w:szCs w:val="20"/>
        </w:rPr>
        <w:t>5/16/23-present</w:t>
      </w:r>
    </w:p>
    <w:p w14:paraId="3368D958" w14:textId="77777777" w:rsidR="00D04557" w:rsidRPr="00315F18" w:rsidRDefault="00D04557" w:rsidP="00D04557">
      <w:pPr>
        <w:spacing w:after="40"/>
        <w:rPr>
          <w:rFonts w:ascii="Arial" w:hAnsi="Arial" w:cs="Arial"/>
          <w:sz w:val="20"/>
          <w:szCs w:val="20"/>
        </w:rPr>
      </w:pPr>
      <w:r w:rsidRPr="00315F18">
        <w:rPr>
          <w:rFonts w:ascii="Arial" w:hAnsi="Arial" w:cs="Arial"/>
          <w:sz w:val="20"/>
          <w:szCs w:val="20"/>
        </w:rPr>
        <w:t>Stella Woeltjen, Postdoctoral Associate</w:t>
      </w:r>
      <w:r w:rsidRPr="00315F18">
        <w:rPr>
          <w:rFonts w:ascii="Arial" w:hAnsi="Arial" w:cs="Arial"/>
          <w:sz w:val="20"/>
          <w:szCs w:val="20"/>
        </w:rPr>
        <w:tab/>
        <w:t xml:space="preserve"> </w:t>
      </w:r>
      <w:r>
        <w:rPr>
          <w:rFonts w:ascii="Arial" w:hAnsi="Arial" w:cs="Arial"/>
          <w:sz w:val="20"/>
          <w:szCs w:val="20"/>
        </w:rPr>
        <w:t xml:space="preserve">                                                                            </w:t>
      </w:r>
      <w:r w:rsidRPr="00315F18">
        <w:rPr>
          <w:rFonts w:ascii="Arial" w:hAnsi="Arial" w:cs="Arial"/>
          <w:sz w:val="20"/>
          <w:szCs w:val="20"/>
        </w:rPr>
        <w:t>7/17/23-present</w:t>
      </w:r>
    </w:p>
    <w:p w14:paraId="05E38B98" w14:textId="5316DDC0" w:rsidR="003F3F93" w:rsidRPr="00315F18" w:rsidRDefault="003F3F93" w:rsidP="003F3F93">
      <w:pPr>
        <w:spacing w:after="40"/>
        <w:rPr>
          <w:rFonts w:ascii="Arial" w:hAnsi="Arial" w:cs="Arial"/>
          <w:sz w:val="20"/>
          <w:szCs w:val="20"/>
        </w:rPr>
      </w:pPr>
      <w:r w:rsidRPr="00315F18">
        <w:rPr>
          <w:rFonts w:ascii="Arial" w:hAnsi="Arial" w:cs="Arial"/>
          <w:sz w:val="20"/>
          <w:szCs w:val="20"/>
        </w:rPr>
        <w:t>Renee Dale</w:t>
      </w:r>
      <w:r>
        <w:rPr>
          <w:rFonts w:ascii="Arial" w:hAnsi="Arial" w:cs="Arial"/>
          <w:sz w:val="20"/>
          <w:szCs w:val="20"/>
        </w:rPr>
        <w:t xml:space="preserve"> </w:t>
      </w:r>
      <w:r w:rsidR="00487AAF">
        <w:rPr>
          <w:rFonts w:ascii="Arial" w:hAnsi="Arial" w:cs="Arial"/>
          <w:sz w:val="20"/>
          <w:szCs w:val="20"/>
        </w:rPr>
        <w:t xml:space="preserve">                                                                                                                             </w:t>
      </w:r>
      <w:r w:rsidRPr="00315F18">
        <w:rPr>
          <w:rFonts w:ascii="Arial" w:hAnsi="Arial" w:cs="Arial"/>
          <w:sz w:val="20"/>
          <w:szCs w:val="20"/>
        </w:rPr>
        <w:t>5/15/19-</w:t>
      </w:r>
      <w:r>
        <w:rPr>
          <w:rFonts w:ascii="Arial" w:hAnsi="Arial" w:cs="Arial"/>
          <w:sz w:val="20"/>
          <w:szCs w:val="20"/>
        </w:rPr>
        <w:t>12/24</w:t>
      </w:r>
    </w:p>
    <w:p w14:paraId="0BDBA671" w14:textId="6EB4A9F9" w:rsidR="00315F18" w:rsidRPr="00315F18" w:rsidRDefault="00315F18" w:rsidP="00315F18">
      <w:pPr>
        <w:spacing w:after="40"/>
        <w:rPr>
          <w:rFonts w:ascii="Arial" w:hAnsi="Arial" w:cs="Arial"/>
          <w:sz w:val="20"/>
          <w:szCs w:val="20"/>
        </w:rPr>
      </w:pPr>
      <w:r w:rsidRPr="00315F18">
        <w:rPr>
          <w:rFonts w:ascii="Arial" w:hAnsi="Arial" w:cs="Arial"/>
          <w:sz w:val="20"/>
          <w:szCs w:val="20"/>
        </w:rPr>
        <w:t>Jessica Wedow</w:t>
      </w:r>
      <w:r w:rsidR="00487AAF">
        <w:rPr>
          <w:rFonts w:ascii="Arial" w:hAnsi="Arial" w:cs="Arial"/>
          <w:sz w:val="20"/>
          <w:szCs w:val="20"/>
        </w:rPr>
        <w:t xml:space="preserve">                                                                                                                             </w:t>
      </w:r>
      <w:r w:rsidR="00487AAF" w:rsidRPr="00315F18">
        <w:rPr>
          <w:rFonts w:ascii="Arial" w:hAnsi="Arial" w:cs="Arial"/>
          <w:sz w:val="20"/>
          <w:szCs w:val="20"/>
        </w:rPr>
        <w:t>6/20-10/21</w:t>
      </w:r>
    </w:p>
    <w:p w14:paraId="311ED83F" w14:textId="45229611" w:rsidR="00315F18" w:rsidRPr="00315F18" w:rsidRDefault="00315F18" w:rsidP="00315F18">
      <w:pPr>
        <w:spacing w:after="40"/>
        <w:rPr>
          <w:rFonts w:ascii="Arial" w:hAnsi="Arial" w:cs="Arial"/>
          <w:sz w:val="20"/>
          <w:szCs w:val="20"/>
        </w:rPr>
      </w:pPr>
      <w:r w:rsidRPr="00315F18">
        <w:rPr>
          <w:rFonts w:ascii="Arial" w:hAnsi="Arial" w:cs="Arial"/>
          <w:sz w:val="20"/>
          <w:szCs w:val="20"/>
        </w:rPr>
        <w:t>Charles Pignon</w:t>
      </w:r>
      <w:r w:rsidRPr="00315F18">
        <w:rPr>
          <w:rFonts w:ascii="Arial" w:hAnsi="Arial" w:cs="Arial"/>
          <w:sz w:val="20"/>
          <w:szCs w:val="20"/>
        </w:rPr>
        <w:tab/>
      </w:r>
      <w:r w:rsidR="00487AAF">
        <w:rPr>
          <w:rFonts w:ascii="Arial" w:hAnsi="Arial" w:cs="Arial"/>
          <w:sz w:val="20"/>
          <w:szCs w:val="20"/>
        </w:rPr>
        <w:t xml:space="preserve">                                                                                                                              </w:t>
      </w:r>
      <w:r w:rsidRPr="00315F18">
        <w:rPr>
          <w:rFonts w:ascii="Arial" w:hAnsi="Arial" w:cs="Arial"/>
          <w:sz w:val="20"/>
          <w:szCs w:val="20"/>
        </w:rPr>
        <w:t>5/19-1/20</w:t>
      </w:r>
    </w:p>
    <w:p w14:paraId="075AB70A" w14:textId="58C1F23B" w:rsidR="00315F18" w:rsidRPr="00315F18" w:rsidRDefault="00315F18" w:rsidP="00315F18">
      <w:pPr>
        <w:spacing w:after="40"/>
        <w:rPr>
          <w:rFonts w:ascii="Arial" w:hAnsi="Arial" w:cs="Arial"/>
          <w:sz w:val="20"/>
          <w:szCs w:val="20"/>
        </w:rPr>
      </w:pPr>
      <w:r w:rsidRPr="00315F18">
        <w:rPr>
          <w:rFonts w:ascii="Arial" w:hAnsi="Arial" w:cs="Arial"/>
          <w:sz w:val="20"/>
          <w:szCs w:val="20"/>
        </w:rPr>
        <w:t>Megan Khangura</w:t>
      </w:r>
      <w:r w:rsidRPr="00315F18">
        <w:rPr>
          <w:rFonts w:ascii="Arial" w:hAnsi="Arial" w:cs="Arial"/>
          <w:sz w:val="20"/>
          <w:szCs w:val="20"/>
        </w:rPr>
        <w:tab/>
      </w:r>
      <w:r w:rsidR="00487AAF">
        <w:rPr>
          <w:rFonts w:ascii="Arial" w:hAnsi="Arial" w:cs="Arial"/>
          <w:sz w:val="20"/>
          <w:szCs w:val="20"/>
        </w:rPr>
        <w:t xml:space="preserve">                                                                                                               </w:t>
      </w:r>
      <w:r w:rsidRPr="00315F18">
        <w:rPr>
          <w:rFonts w:ascii="Arial" w:hAnsi="Arial" w:cs="Arial"/>
          <w:sz w:val="20"/>
          <w:szCs w:val="20"/>
        </w:rPr>
        <w:t>5/19-10/19</w:t>
      </w:r>
    </w:p>
    <w:p w14:paraId="3E2CBF6B" w14:textId="3856265C" w:rsidR="00315F18" w:rsidRPr="00315F18" w:rsidRDefault="00315F18" w:rsidP="00315F18">
      <w:pPr>
        <w:spacing w:after="40"/>
        <w:rPr>
          <w:rFonts w:ascii="Arial" w:hAnsi="Arial" w:cs="Arial"/>
          <w:sz w:val="20"/>
          <w:szCs w:val="20"/>
        </w:rPr>
      </w:pPr>
      <w:r w:rsidRPr="00315F18">
        <w:rPr>
          <w:rFonts w:ascii="Arial" w:hAnsi="Arial" w:cs="Arial"/>
          <w:sz w:val="20"/>
          <w:szCs w:val="20"/>
        </w:rPr>
        <w:t>Max Feldman</w:t>
      </w:r>
      <w:r w:rsidRPr="00315F18">
        <w:rPr>
          <w:rFonts w:ascii="Arial" w:hAnsi="Arial" w:cs="Arial"/>
          <w:sz w:val="20"/>
          <w:szCs w:val="20"/>
        </w:rPr>
        <w:tab/>
      </w:r>
      <w:r w:rsidR="00487AAF">
        <w:rPr>
          <w:rFonts w:ascii="Arial" w:hAnsi="Arial" w:cs="Arial"/>
          <w:sz w:val="20"/>
          <w:szCs w:val="20"/>
        </w:rPr>
        <w:t xml:space="preserve">                                                                                                                        </w:t>
      </w:r>
      <w:r w:rsidRPr="00315F18">
        <w:rPr>
          <w:rFonts w:ascii="Arial" w:hAnsi="Arial" w:cs="Arial"/>
          <w:sz w:val="20"/>
          <w:szCs w:val="20"/>
        </w:rPr>
        <w:t>01/13-9/2018</w:t>
      </w:r>
    </w:p>
    <w:p w14:paraId="55B83BF8" w14:textId="2B4533AD" w:rsidR="00315F18" w:rsidRPr="00315F18" w:rsidRDefault="00315F18" w:rsidP="00315F18">
      <w:pPr>
        <w:spacing w:after="40"/>
        <w:rPr>
          <w:rFonts w:ascii="Arial" w:hAnsi="Arial" w:cs="Arial"/>
          <w:sz w:val="20"/>
          <w:szCs w:val="20"/>
        </w:rPr>
      </w:pPr>
      <w:r w:rsidRPr="00315F18">
        <w:rPr>
          <w:rFonts w:ascii="Arial" w:hAnsi="Arial" w:cs="Arial"/>
          <w:sz w:val="20"/>
          <w:szCs w:val="20"/>
        </w:rPr>
        <w:t>Catherine Ziyomo</w:t>
      </w:r>
      <w:r w:rsidRPr="00315F18">
        <w:rPr>
          <w:rFonts w:ascii="Arial" w:hAnsi="Arial" w:cs="Arial"/>
          <w:sz w:val="20"/>
          <w:szCs w:val="20"/>
        </w:rPr>
        <w:tab/>
      </w:r>
      <w:r w:rsidR="00487AAF">
        <w:rPr>
          <w:rFonts w:ascii="Arial" w:hAnsi="Arial" w:cs="Arial"/>
          <w:sz w:val="20"/>
          <w:szCs w:val="20"/>
        </w:rPr>
        <w:t xml:space="preserve">                                                                                                               </w:t>
      </w:r>
      <w:r w:rsidRPr="00315F18">
        <w:rPr>
          <w:rFonts w:ascii="Arial" w:hAnsi="Arial" w:cs="Arial"/>
          <w:sz w:val="20"/>
          <w:szCs w:val="20"/>
        </w:rPr>
        <w:t>10/12-1/14</w:t>
      </w:r>
    </w:p>
    <w:p w14:paraId="17E1799B" w14:textId="031157FA" w:rsidR="00315F18" w:rsidRDefault="00315F18" w:rsidP="00315F18">
      <w:pPr>
        <w:spacing w:after="40"/>
        <w:rPr>
          <w:rFonts w:ascii="Arial" w:hAnsi="Arial" w:cs="Arial"/>
          <w:sz w:val="20"/>
          <w:szCs w:val="20"/>
        </w:rPr>
      </w:pPr>
      <w:r w:rsidRPr="00315F18">
        <w:rPr>
          <w:rFonts w:ascii="Arial" w:hAnsi="Arial" w:cs="Arial"/>
          <w:sz w:val="20"/>
          <w:szCs w:val="20"/>
        </w:rPr>
        <w:t>Aimee Terauchi</w:t>
      </w:r>
      <w:r w:rsidRPr="00315F18">
        <w:rPr>
          <w:rFonts w:ascii="Arial" w:hAnsi="Arial" w:cs="Arial"/>
          <w:sz w:val="20"/>
          <w:szCs w:val="20"/>
        </w:rPr>
        <w:tab/>
      </w:r>
      <w:r w:rsidR="00487AAF">
        <w:rPr>
          <w:rFonts w:ascii="Arial" w:hAnsi="Arial" w:cs="Arial"/>
          <w:sz w:val="20"/>
          <w:szCs w:val="20"/>
        </w:rPr>
        <w:t xml:space="preserve">                                                                                                                            </w:t>
      </w:r>
      <w:r w:rsidRPr="00315F18">
        <w:rPr>
          <w:rFonts w:ascii="Arial" w:hAnsi="Arial" w:cs="Arial"/>
          <w:sz w:val="20"/>
          <w:szCs w:val="20"/>
        </w:rPr>
        <w:t>10/10-2/13</w:t>
      </w:r>
    </w:p>
    <w:p w14:paraId="0CD8ECA0" w14:textId="77777777" w:rsidR="00487AAF" w:rsidRDefault="00487AAF" w:rsidP="00315F18">
      <w:pPr>
        <w:spacing w:after="40"/>
        <w:rPr>
          <w:rFonts w:ascii="Arial" w:hAnsi="Arial" w:cs="Arial"/>
          <w:sz w:val="20"/>
          <w:szCs w:val="20"/>
        </w:rPr>
      </w:pPr>
    </w:p>
    <w:p w14:paraId="4002E0FD" w14:textId="2E4C1D30" w:rsidR="00315F18" w:rsidRDefault="003539F3" w:rsidP="00315F18">
      <w:pPr>
        <w:spacing w:after="40"/>
        <w:rPr>
          <w:rFonts w:ascii="Arial" w:hAnsi="Arial" w:cs="Arial"/>
          <w:i/>
          <w:iCs/>
          <w:sz w:val="20"/>
          <w:szCs w:val="20"/>
          <w:u w:val="single"/>
        </w:rPr>
      </w:pPr>
      <w:r>
        <w:rPr>
          <w:rFonts w:ascii="Arial" w:hAnsi="Arial" w:cs="Arial"/>
          <w:i/>
          <w:iCs/>
          <w:sz w:val="20"/>
          <w:szCs w:val="20"/>
          <w:u w:val="single"/>
        </w:rPr>
        <w:t xml:space="preserve">PhD </w:t>
      </w:r>
      <w:r w:rsidR="00315F18" w:rsidRPr="00BF37D3">
        <w:rPr>
          <w:rFonts w:ascii="Arial" w:hAnsi="Arial" w:cs="Arial"/>
          <w:i/>
          <w:iCs/>
          <w:sz w:val="20"/>
          <w:szCs w:val="20"/>
          <w:u w:val="single"/>
        </w:rPr>
        <w:t>Graduate Students</w:t>
      </w:r>
      <w:r w:rsidR="00BF37D3" w:rsidRPr="00BF37D3">
        <w:rPr>
          <w:rFonts w:ascii="Arial" w:hAnsi="Arial" w:cs="Arial"/>
          <w:i/>
          <w:iCs/>
          <w:sz w:val="20"/>
          <w:szCs w:val="20"/>
          <w:u w:val="single"/>
        </w:rPr>
        <w:t xml:space="preserve"> (</w:t>
      </w:r>
      <w:r w:rsidR="005B5605">
        <w:rPr>
          <w:rFonts w:ascii="Arial" w:hAnsi="Arial" w:cs="Arial"/>
          <w:i/>
          <w:iCs/>
          <w:sz w:val="20"/>
          <w:szCs w:val="20"/>
          <w:u w:val="single"/>
        </w:rPr>
        <w:t>5</w:t>
      </w:r>
      <w:r w:rsidR="00BF37D3" w:rsidRPr="00BF37D3">
        <w:rPr>
          <w:rFonts w:ascii="Arial" w:hAnsi="Arial" w:cs="Arial"/>
          <w:i/>
          <w:iCs/>
          <w:sz w:val="20"/>
          <w:szCs w:val="20"/>
          <w:u w:val="single"/>
        </w:rPr>
        <w:t>)</w:t>
      </w:r>
    </w:p>
    <w:p w14:paraId="20FC99B3" w14:textId="768E89C6" w:rsidR="00251144" w:rsidRDefault="00251144" w:rsidP="00251144">
      <w:pPr>
        <w:spacing w:after="40"/>
        <w:rPr>
          <w:rFonts w:ascii="Arial" w:hAnsi="Arial" w:cs="Arial"/>
          <w:sz w:val="20"/>
          <w:szCs w:val="20"/>
        </w:rPr>
      </w:pPr>
      <w:r>
        <w:rPr>
          <w:rFonts w:ascii="Arial" w:hAnsi="Arial" w:cs="Arial"/>
          <w:sz w:val="20"/>
          <w:szCs w:val="20"/>
        </w:rPr>
        <w:t>Kyle Koch, Washington University, Saint Louis                                                                      5/1/25-present</w:t>
      </w:r>
    </w:p>
    <w:p w14:paraId="0A318A1B" w14:textId="77777777" w:rsidR="00B7027E" w:rsidRPr="00315F18" w:rsidRDefault="00B7027E" w:rsidP="00B7027E">
      <w:pPr>
        <w:spacing w:after="40"/>
        <w:rPr>
          <w:rFonts w:ascii="Arial" w:hAnsi="Arial" w:cs="Arial"/>
          <w:sz w:val="20"/>
          <w:szCs w:val="20"/>
        </w:rPr>
      </w:pPr>
      <w:r>
        <w:rPr>
          <w:rFonts w:ascii="Arial" w:hAnsi="Arial" w:cs="Arial"/>
          <w:sz w:val="20"/>
          <w:szCs w:val="20"/>
        </w:rPr>
        <w:t xml:space="preserve">Magdalena Janik, Washington University, Saint Louis                                                         2/15/23-present </w:t>
      </w:r>
    </w:p>
    <w:p w14:paraId="0F698EC8" w14:textId="4B0945D7" w:rsidR="005B5605" w:rsidRDefault="005B5605" w:rsidP="005B5605">
      <w:pPr>
        <w:spacing w:after="40"/>
        <w:rPr>
          <w:rFonts w:ascii="Arial" w:hAnsi="Arial" w:cs="Arial"/>
          <w:sz w:val="20"/>
          <w:szCs w:val="20"/>
        </w:rPr>
      </w:pPr>
      <w:r>
        <w:rPr>
          <w:rFonts w:ascii="Arial" w:hAnsi="Arial" w:cs="Arial"/>
          <w:sz w:val="20"/>
          <w:szCs w:val="20"/>
        </w:rPr>
        <w:t>Anastasiia Onyshchenko, Washington University, Saint Louis                                             9/1/25-</w:t>
      </w:r>
      <w:r w:rsidR="00674478">
        <w:rPr>
          <w:rFonts w:ascii="Arial" w:hAnsi="Arial" w:cs="Arial"/>
          <w:sz w:val="20"/>
          <w:szCs w:val="20"/>
        </w:rPr>
        <w:t>12/16/25</w:t>
      </w:r>
    </w:p>
    <w:p w14:paraId="497E0DCC" w14:textId="39087555" w:rsidR="00315F18" w:rsidRDefault="00315F18" w:rsidP="00315F18">
      <w:pPr>
        <w:spacing w:after="40"/>
        <w:rPr>
          <w:rFonts w:ascii="Arial" w:hAnsi="Arial" w:cs="Arial"/>
          <w:sz w:val="20"/>
          <w:szCs w:val="20"/>
        </w:rPr>
      </w:pPr>
      <w:r w:rsidRPr="00315F18">
        <w:rPr>
          <w:rFonts w:ascii="Arial" w:hAnsi="Arial" w:cs="Arial"/>
          <w:sz w:val="20"/>
          <w:szCs w:val="20"/>
        </w:rPr>
        <w:t xml:space="preserve">Alexandra </w:t>
      </w:r>
      <w:r w:rsidR="003539F3">
        <w:rPr>
          <w:rFonts w:ascii="Arial" w:hAnsi="Arial" w:cs="Arial"/>
          <w:sz w:val="20"/>
          <w:szCs w:val="20"/>
        </w:rPr>
        <w:t>(</w:t>
      </w:r>
      <w:r w:rsidRPr="00315F18">
        <w:rPr>
          <w:rFonts w:ascii="Arial" w:hAnsi="Arial" w:cs="Arial"/>
          <w:sz w:val="20"/>
          <w:szCs w:val="20"/>
        </w:rPr>
        <w:t>Asaro</w:t>
      </w:r>
      <w:r w:rsidR="003539F3">
        <w:rPr>
          <w:rFonts w:ascii="Arial" w:hAnsi="Arial" w:cs="Arial"/>
          <w:sz w:val="20"/>
          <w:szCs w:val="20"/>
        </w:rPr>
        <w:t>) Fikas</w:t>
      </w:r>
      <w:r w:rsidRPr="00315F18">
        <w:rPr>
          <w:rFonts w:ascii="Arial" w:hAnsi="Arial" w:cs="Arial"/>
          <w:sz w:val="20"/>
          <w:szCs w:val="20"/>
        </w:rPr>
        <w:t>, Washington University, Saint Louis</w:t>
      </w:r>
      <w:r w:rsidR="00487AAF">
        <w:rPr>
          <w:rFonts w:ascii="Arial" w:hAnsi="Arial" w:cs="Arial"/>
          <w:sz w:val="20"/>
          <w:szCs w:val="20"/>
        </w:rPr>
        <w:t xml:space="preserve">                                             </w:t>
      </w:r>
      <w:r w:rsidRPr="00315F18">
        <w:rPr>
          <w:rFonts w:ascii="Arial" w:hAnsi="Arial" w:cs="Arial"/>
          <w:sz w:val="20"/>
          <w:szCs w:val="20"/>
        </w:rPr>
        <w:tab/>
      </w:r>
      <w:r w:rsidR="00487AAF">
        <w:rPr>
          <w:rFonts w:ascii="Arial" w:hAnsi="Arial" w:cs="Arial"/>
          <w:sz w:val="20"/>
          <w:szCs w:val="20"/>
        </w:rPr>
        <w:t xml:space="preserve">        </w:t>
      </w:r>
      <w:r w:rsidR="003539F3">
        <w:rPr>
          <w:rFonts w:ascii="Arial" w:hAnsi="Arial" w:cs="Arial"/>
          <w:sz w:val="20"/>
          <w:szCs w:val="20"/>
        </w:rPr>
        <w:t xml:space="preserve"> </w:t>
      </w:r>
      <w:r w:rsidRPr="00315F18">
        <w:rPr>
          <w:rFonts w:ascii="Arial" w:hAnsi="Arial" w:cs="Arial"/>
          <w:sz w:val="20"/>
          <w:szCs w:val="20"/>
        </w:rPr>
        <w:t>1/14-1/20</w:t>
      </w:r>
    </w:p>
    <w:p w14:paraId="690E14BC" w14:textId="01AE0CF4" w:rsidR="003539F3" w:rsidRDefault="003539F3" w:rsidP="003539F3">
      <w:pPr>
        <w:spacing w:after="40"/>
        <w:rPr>
          <w:rFonts w:ascii="Arial" w:hAnsi="Arial" w:cs="Arial"/>
          <w:sz w:val="20"/>
          <w:szCs w:val="20"/>
        </w:rPr>
      </w:pPr>
      <w:r w:rsidRPr="00315F18">
        <w:rPr>
          <w:rFonts w:ascii="Arial" w:hAnsi="Arial" w:cs="Arial"/>
          <w:sz w:val="20"/>
          <w:szCs w:val="20"/>
        </w:rPr>
        <w:t>Lauren Whitt</w:t>
      </w:r>
      <w:r w:rsidR="00251144">
        <w:rPr>
          <w:rFonts w:ascii="Arial" w:hAnsi="Arial" w:cs="Arial"/>
          <w:sz w:val="20"/>
          <w:szCs w:val="20"/>
        </w:rPr>
        <w:t>, University of Missouri-Columbia</w:t>
      </w:r>
      <w:r>
        <w:rPr>
          <w:rFonts w:ascii="Arial" w:hAnsi="Arial" w:cs="Arial"/>
          <w:sz w:val="20"/>
          <w:szCs w:val="20"/>
        </w:rPr>
        <w:t xml:space="preserve">                                                                   </w:t>
      </w:r>
      <w:r w:rsidRPr="00315F18">
        <w:rPr>
          <w:rFonts w:ascii="Arial" w:hAnsi="Arial" w:cs="Arial"/>
          <w:sz w:val="20"/>
          <w:szCs w:val="20"/>
        </w:rPr>
        <w:t>10/30/17-4/25/24</w:t>
      </w:r>
    </w:p>
    <w:p w14:paraId="43C3FCF9" w14:textId="77777777" w:rsidR="005B5605" w:rsidRDefault="005B5605" w:rsidP="003539F3">
      <w:pPr>
        <w:spacing w:after="40"/>
        <w:rPr>
          <w:rFonts w:ascii="Arial" w:hAnsi="Arial" w:cs="Arial"/>
          <w:sz w:val="20"/>
          <w:szCs w:val="20"/>
        </w:rPr>
      </w:pPr>
    </w:p>
    <w:p w14:paraId="51BCCC15" w14:textId="77777777" w:rsidR="00674478" w:rsidRPr="00315F18" w:rsidRDefault="00674478" w:rsidP="003539F3">
      <w:pPr>
        <w:spacing w:after="40"/>
        <w:rPr>
          <w:rFonts w:ascii="Arial" w:hAnsi="Arial" w:cs="Arial"/>
          <w:sz w:val="20"/>
          <w:szCs w:val="20"/>
        </w:rPr>
      </w:pPr>
    </w:p>
    <w:p w14:paraId="27D00473" w14:textId="4ADABF1D" w:rsidR="003539F3" w:rsidRDefault="003539F3" w:rsidP="00315F18">
      <w:pPr>
        <w:spacing w:after="40"/>
        <w:rPr>
          <w:rFonts w:ascii="Arial" w:hAnsi="Arial" w:cs="Arial"/>
          <w:i/>
          <w:iCs/>
          <w:sz w:val="20"/>
          <w:szCs w:val="20"/>
          <w:u w:val="single"/>
        </w:rPr>
      </w:pPr>
      <w:r w:rsidRPr="003539F3">
        <w:rPr>
          <w:rFonts w:ascii="Arial" w:hAnsi="Arial" w:cs="Arial"/>
          <w:i/>
          <w:iCs/>
          <w:sz w:val="20"/>
          <w:szCs w:val="20"/>
          <w:u w:val="single"/>
        </w:rPr>
        <w:t>Rotation Students</w:t>
      </w:r>
      <w:r w:rsidR="00CD2473">
        <w:rPr>
          <w:rFonts w:ascii="Arial" w:hAnsi="Arial" w:cs="Arial"/>
          <w:i/>
          <w:iCs/>
          <w:sz w:val="20"/>
          <w:szCs w:val="20"/>
          <w:u w:val="single"/>
        </w:rPr>
        <w:t xml:space="preserve"> (</w:t>
      </w:r>
      <w:r w:rsidR="00B73A21">
        <w:rPr>
          <w:rFonts w:ascii="Arial" w:hAnsi="Arial" w:cs="Arial"/>
          <w:i/>
          <w:iCs/>
          <w:sz w:val="20"/>
          <w:szCs w:val="20"/>
          <w:u w:val="single"/>
        </w:rPr>
        <w:t>6</w:t>
      </w:r>
      <w:r w:rsidR="00CD2473">
        <w:rPr>
          <w:rFonts w:ascii="Arial" w:hAnsi="Arial" w:cs="Arial"/>
          <w:i/>
          <w:iCs/>
          <w:sz w:val="20"/>
          <w:szCs w:val="20"/>
          <w:u w:val="single"/>
        </w:rPr>
        <w:t>)</w:t>
      </w:r>
    </w:p>
    <w:p w14:paraId="18371CDA" w14:textId="608532E7" w:rsidR="00522FBD" w:rsidRDefault="00522FBD" w:rsidP="003539F3">
      <w:pPr>
        <w:spacing w:after="40"/>
        <w:rPr>
          <w:rFonts w:ascii="Arial" w:hAnsi="Arial" w:cs="Arial"/>
          <w:sz w:val="20"/>
          <w:szCs w:val="20"/>
        </w:rPr>
      </w:pPr>
      <w:bookmarkStart w:id="0" w:name="_Hlk204089263"/>
      <w:r>
        <w:rPr>
          <w:rFonts w:ascii="Arial" w:hAnsi="Arial" w:cs="Arial"/>
          <w:sz w:val="20"/>
          <w:szCs w:val="20"/>
        </w:rPr>
        <w:t xml:space="preserve">Kyle Koch, Washington University, Saint Louis                                                                 </w:t>
      </w:r>
      <w:r w:rsidR="00251144">
        <w:rPr>
          <w:rFonts w:ascii="Arial" w:hAnsi="Arial" w:cs="Arial"/>
          <w:sz w:val="20"/>
          <w:szCs w:val="20"/>
        </w:rPr>
        <w:t xml:space="preserve">  </w:t>
      </w:r>
      <w:r>
        <w:rPr>
          <w:rFonts w:ascii="Arial" w:hAnsi="Arial" w:cs="Arial"/>
          <w:sz w:val="20"/>
          <w:szCs w:val="20"/>
        </w:rPr>
        <w:t xml:space="preserve"> 3/10/25-</w:t>
      </w:r>
      <w:r w:rsidR="00251144">
        <w:rPr>
          <w:rFonts w:ascii="Arial" w:hAnsi="Arial" w:cs="Arial"/>
          <w:sz w:val="20"/>
          <w:szCs w:val="20"/>
        </w:rPr>
        <w:t>4/30/25</w:t>
      </w:r>
    </w:p>
    <w:bookmarkEnd w:id="0"/>
    <w:p w14:paraId="2A803702" w14:textId="6392F7BE" w:rsidR="003539F3" w:rsidRDefault="003539F3" w:rsidP="003539F3">
      <w:pPr>
        <w:spacing w:after="40"/>
        <w:rPr>
          <w:rFonts w:ascii="Arial" w:hAnsi="Arial" w:cs="Arial"/>
          <w:sz w:val="20"/>
          <w:szCs w:val="20"/>
        </w:rPr>
      </w:pPr>
      <w:r w:rsidRPr="00315F18">
        <w:rPr>
          <w:rFonts w:ascii="Arial" w:hAnsi="Arial" w:cs="Arial"/>
          <w:sz w:val="20"/>
          <w:szCs w:val="20"/>
        </w:rPr>
        <w:t>Antonio Brazelton, Washington University, Saint Louis</w:t>
      </w:r>
      <w:r>
        <w:rPr>
          <w:rFonts w:ascii="Arial" w:hAnsi="Arial" w:cs="Arial"/>
          <w:sz w:val="20"/>
          <w:szCs w:val="20"/>
        </w:rPr>
        <w:t xml:space="preserve">                                                                </w:t>
      </w:r>
      <w:r w:rsidRPr="00315F18">
        <w:rPr>
          <w:rFonts w:ascii="Arial" w:hAnsi="Arial" w:cs="Arial"/>
          <w:sz w:val="20"/>
          <w:szCs w:val="20"/>
        </w:rPr>
        <w:t>11/21-2/22</w:t>
      </w:r>
    </w:p>
    <w:p w14:paraId="13CB02C6" w14:textId="77777777" w:rsidR="003539F3" w:rsidRDefault="003539F3" w:rsidP="003539F3">
      <w:pPr>
        <w:spacing w:after="40"/>
        <w:rPr>
          <w:rFonts w:ascii="Arial" w:hAnsi="Arial" w:cs="Arial"/>
          <w:sz w:val="20"/>
          <w:szCs w:val="20"/>
        </w:rPr>
      </w:pPr>
      <w:r w:rsidRPr="00315F18">
        <w:rPr>
          <w:rFonts w:ascii="Arial" w:hAnsi="Arial" w:cs="Arial"/>
          <w:sz w:val="20"/>
          <w:szCs w:val="20"/>
        </w:rPr>
        <w:t xml:space="preserve">Emmily Moses, Washington University, Saint Louis </w:t>
      </w:r>
      <w:r>
        <w:rPr>
          <w:rFonts w:ascii="Arial" w:hAnsi="Arial" w:cs="Arial"/>
          <w:sz w:val="20"/>
          <w:szCs w:val="20"/>
        </w:rPr>
        <w:t xml:space="preserve">                                                                    8/23-11/23</w:t>
      </w:r>
    </w:p>
    <w:p w14:paraId="6E361E80" w14:textId="68C04397" w:rsidR="003539F3" w:rsidRDefault="003539F3" w:rsidP="003539F3">
      <w:pPr>
        <w:spacing w:after="40"/>
        <w:rPr>
          <w:rFonts w:ascii="Arial" w:hAnsi="Arial" w:cs="Arial"/>
          <w:sz w:val="20"/>
          <w:szCs w:val="20"/>
        </w:rPr>
      </w:pPr>
      <w:r w:rsidRPr="00315F18">
        <w:rPr>
          <w:rFonts w:ascii="Arial" w:hAnsi="Arial" w:cs="Arial"/>
          <w:sz w:val="20"/>
          <w:szCs w:val="20"/>
        </w:rPr>
        <w:t>Haina Jin, Washington University, Saint Louis</w:t>
      </w:r>
      <w:r w:rsidRPr="00315F18">
        <w:rPr>
          <w:rFonts w:ascii="Arial" w:hAnsi="Arial" w:cs="Arial"/>
          <w:sz w:val="20"/>
          <w:szCs w:val="20"/>
        </w:rPr>
        <w:tab/>
      </w:r>
      <w:r>
        <w:rPr>
          <w:rFonts w:ascii="Arial" w:hAnsi="Arial" w:cs="Arial"/>
          <w:sz w:val="20"/>
          <w:szCs w:val="20"/>
        </w:rPr>
        <w:t xml:space="preserve">                                                                        </w:t>
      </w:r>
      <w:r w:rsidR="00A24EBE">
        <w:rPr>
          <w:rFonts w:ascii="Arial" w:hAnsi="Arial" w:cs="Arial"/>
          <w:sz w:val="20"/>
          <w:szCs w:val="20"/>
        </w:rPr>
        <w:t xml:space="preserve"> </w:t>
      </w:r>
      <w:r>
        <w:rPr>
          <w:rFonts w:ascii="Arial" w:hAnsi="Arial" w:cs="Arial"/>
          <w:sz w:val="20"/>
          <w:szCs w:val="20"/>
        </w:rPr>
        <w:t xml:space="preserve"> 2/24-6/24</w:t>
      </w:r>
    </w:p>
    <w:p w14:paraId="39270F3C" w14:textId="69DB7B34" w:rsidR="003539F3" w:rsidRDefault="003539F3" w:rsidP="00315F18">
      <w:pPr>
        <w:spacing w:after="40"/>
        <w:rPr>
          <w:rFonts w:ascii="Arial" w:hAnsi="Arial" w:cs="Arial"/>
          <w:sz w:val="20"/>
          <w:szCs w:val="20"/>
        </w:rPr>
      </w:pPr>
      <w:r>
        <w:rPr>
          <w:rFonts w:ascii="Arial" w:hAnsi="Arial" w:cs="Arial"/>
          <w:sz w:val="20"/>
          <w:szCs w:val="20"/>
        </w:rPr>
        <w:t>Erin M</w:t>
      </w:r>
      <w:r w:rsidR="00A24EBE">
        <w:rPr>
          <w:rFonts w:ascii="Arial" w:hAnsi="Arial" w:cs="Arial"/>
          <w:sz w:val="20"/>
          <w:szCs w:val="20"/>
        </w:rPr>
        <w:t>attoon</w:t>
      </w:r>
      <w:r w:rsidR="00251144">
        <w:rPr>
          <w:rFonts w:ascii="Arial" w:hAnsi="Arial" w:cs="Arial"/>
          <w:sz w:val="20"/>
          <w:szCs w:val="20"/>
        </w:rPr>
        <w:t>, Washington University, Saint Louis</w:t>
      </w:r>
      <w:r w:rsidR="00A24EBE">
        <w:rPr>
          <w:rFonts w:ascii="Arial" w:hAnsi="Arial" w:cs="Arial"/>
          <w:sz w:val="20"/>
          <w:szCs w:val="20"/>
        </w:rPr>
        <w:t xml:space="preserve">                                         </w:t>
      </w:r>
      <w:r w:rsidR="00251144">
        <w:rPr>
          <w:rFonts w:ascii="Arial" w:hAnsi="Arial" w:cs="Arial"/>
          <w:sz w:val="20"/>
          <w:szCs w:val="20"/>
        </w:rPr>
        <w:t xml:space="preserve">                                </w:t>
      </w:r>
      <w:r w:rsidR="00A24EBE">
        <w:rPr>
          <w:rFonts w:ascii="Arial" w:hAnsi="Arial" w:cs="Arial"/>
          <w:sz w:val="20"/>
          <w:szCs w:val="20"/>
        </w:rPr>
        <w:t xml:space="preserve"> </w:t>
      </w:r>
      <w:r w:rsidR="00251144">
        <w:rPr>
          <w:rFonts w:ascii="Arial" w:hAnsi="Arial" w:cs="Arial"/>
          <w:sz w:val="20"/>
          <w:szCs w:val="20"/>
        </w:rPr>
        <w:t>1/18-3/18</w:t>
      </w:r>
      <w:r w:rsidR="00A24EBE">
        <w:rPr>
          <w:rFonts w:ascii="Arial" w:hAnsi="Arial" w:cs="Arial"/>
          <w:sz w:val="20"/>
          <w:szCs w:val="20"/>
        </w:rPr>
        <w:t xml:space="preserve">                                           </w:t>
      </w:r>
    </w:p>
    <w:p w14:paraId="419B179B" w14:textId="01F54B8D" w:rsidR="00D236B9" w:rsidRDefault="00D236B9" w:rsidP="00315F18">
      <w:pPr>
        <w:spacing w:after="40"/>
        <w:rPr>
          <w:rFonts w:ascii="Arial" w:hAnsi="Arial" w:cs="Arial"/>
          <w:sz w:val="20"/>
          <w:szCs w:val="20"/>
        </w:rPr>
      </w:pPr>
      <w:r>
        <w:rPr>
          <w:rFonts w:ascii="Arial" w:hAnsi="Arial" w:cs="Arial"/>
          <w:sz w:val="20"/>
          <w:szCs w:val="20"/>
        </w:rPr>
        <w:t>Maria Sorkin</w:t>
      </w:r>
      <w:r w:rsidR="00251144">
        <w:rPr>
          <w:rFonts w:ascii="Arial" w:hAnsi="Arial" w:cs="Arial"/>
          <w:sz w:val="20"/>
          <w:szCs w:val="20"/>
        </w:rPr>
        <w:t>, Washington University, Saint Louis</w:t>
      </w:r>
      <w:r w:rsidR="00A24EBE">
        <w:rPr>
          <w:rFonts w:ascii="Arial" w:hAnsi="Arial" w:cs="Arial"/>
          <w:sz w:val="20"/>
          <w:szCs w:val="20"/>
        </w:rPr>
        <w:t xml:space="preserve">                           </w:t>
      </w:r>
      <w:r w:rsidR="00251144">
        <w:rPr>
          <w:rFonts w:ascii="Arial" w:hAnsi="Arial" w:cs="Arial"/>
          <w:sz w:val="20"/>
          <w:szCs w:val="20"/>
        </w:rPr>
        <w:t xml:space="preserve">                                              9/16-11/16</w:t>
      </w:r>
      <w:r w:rsidR="00A24EBE">
        <w:rPr>
          <w:rFonts w:ascii="Arial" w:hAnsi="Arial" w:cs="Arial"/>
          <w:sz w:val="20"/>
          <w:szCs w:val="20"/>
        </w:rPr>
        <w:t xml:space="preserve">                                                                                                    </w:t>
      </w:r>
    </w:p>
    <w:p w14:paraId="17F20169" w14:textId="77777777" w:rsidR="00744637" w:rsidRDefault="00744637" w:rsidP="00315F18">
      <w:pPr>
        <w:spacing w:after="40"/>
        <w:rPr>
          <w:rFonts w:ascii="Arial" w:hAnsi="Arial" w:cs="Arial"/>
          <w:sz w:val="20"/>
          <w:szCs w:val="20"/>
        </w:rPr>
      </w:pPr>
    </w:p>
    <w:p w14:paraId="6DA7D164" w14:textId="6F81A48E" w:rsidR="00487AAF" w:rsidRPr="00BF37D3" w:rsidRDefault="00315F18" w:rsidP="00315F18">
      <w:pPr>
        <w:spacing w:after="40"/>
        <w:rPr>
          <w:rFonts w:ascii="Arial" w:hAnsi="Arial" w:cs="Arial"/>
          <w:i/>
          <w:iCs/>
          <w:sz w:val="20"/>
          <w:szCs w:val="20"/>
          <w:u w:val="single"/>
        </w:rPr>
      </w:pPr>
      <w:r w:rsidRPr="00BF37D3">
        <w:rPr>
          <w:rFonts w:ascii="Arial" w:hAnsi="Arial" w:cs="Arial"/>
          <w:i/>
          <w:iCs/>
          <w:sz w:val="20"/>
          <w:szCs w:val="20"/>
          <w:u w:val="single"/>
        </w:rPr>
        <w:t>Visiting Scientists</w:t>
      </w:r>
      <w:r w:rsidR="00BF37D3">
        <w:rPr>
          <w:rFonts w:ascii="Arial" w:hAnsi="Arial" w:cs="Arial"/>
          <w:i/>
          <w:iCs/>
          <w:sz w:val="20"/>
          <w:szCs w:val="20"/>
          <w:u w:val="single"/>
        </w:rPr>
        <w:t xml:space="preserve"> (</w:t>
      </w:r>
      <w:r w:rsidR="00CD2473">
        <w:rPr>
          <w:rFonts w:ascii="Arial" w:hAnsi="Arial" w:cs="Arial"/>
          <w:i/>
          <w:iCs/>
          <w:sz w:val="20"/>
          <w:szCs w:val="20"/>
          <w:u w:val="single"/>
        </w:rPr>
        <w:t>2</w:t>
      </w:r>
      <w:r w:rsidR="00BF37D3">
        <w:rPr>
          <w:rFonts w:ascii="Arial" w:hAnsi="Arial" w:cs="Arial"/>
          <w:i/>
          <w:iCs/>
          <w:sz w:val="20"/>
          <w:szCs w:val="20"/>
          <w:u w:val="single"/>
        </w:rPr>
        <w:t>)</w:t>
      </w:r>
      <w:r w:rsidRPr="00BF37D3">
        <w:rPr>
          <w:rFonts w:ascii="Arial" w:hAnsi="Arial" w:cs="Arial"/>
          <w:i/>
          <w:iCs/>
          <w:sz w:val="20"/>
          <w:szCs w:val="20"/>
          <w:u w:val="single"/>
        </w:rPr>
        <w:t xml:space="preserve"> </w:t>
      </w:r>
    </w:p>
    <w:p w14:paraId="08D2E9FD" w14:textId="1B6D4CA8" w:rsidR="00315F18" w:rsidRPr="00315F18" w:rsidRDefault="00315F18" w:rsidP="00315F18">
      <w:pPr>
        <w:spacing w:after="40"/>
        <w:rPr>
          <w:rFonts w:ascii="Arial" w:hAnsi="Arial" w:cs="Arial"/>
          <w:sz w:val="20"/>
          <w:szCs w:val="20"/>
        </w:rPr>
      </w:pPr>
      <w:r w:rsidRPr="00315F18">
        <w:rPr>
          <w:rFonts w:ascii="Arial" w:hAnsi="Arial" w:cs="Arial"/>
          <w:sz w:val="20"/>
          <w:szCs w:val="20"/>
        </w:rPr>
        <w:t>Marcio Ferreira</w:t>
      </w:r>
      <w:r w:rsidR="00487AAF">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12/1/21-7/11/23</w:t>
      </w:r>
    </w:p>
    <w:p w14:paraId="72831407" w14:textId="2EB7A517" w:rsidR="00487AAF" w:rsidRDefault="00A24EBE" w:rsidP="00315F18">
      <w:pPr>
        <w:spacing w:after="40"/>
        <w:rPr>
          <w:rFonts w:ascii="Arial" w:hAnsi="Arial" w:cs="Arial"/>
          <w:sz w:val="20"/>
          <w:szCs w:val="20"/>
        </w:rPr>
      </w:pPr>
      <w:proofErr w:type="spellStart"/>
      <w:r>
        <w:rPr>
          <w:rFonts w:ascii="Arial" w:hAnsi="Arial" w:cs="Arial"/>
          <w:sz w:val="20"/>
          <w:szCs w:val="20"/>
        </w:rPr>
        <w:t>Xuecheng</w:t>
      </w:r>
      <w:proofErr w:type="spellEnd"/>
      <w:r>
        <w:rPr>
          <w:rFonts w:ascii="Arial" w:hAnsi="Arial" w:cs="Arial"/>
          <w:sz w:val="20"/>
          <w:szCs w:val="20"/>
        </w:rPr>
        <w:t xml:space="preserve"> </w:t>
      </w:r>
      <w:r w:rsidR="00D236B9">
        <w:rPr>
          <w:rFonts w:ascii="Arial" w:hAnsi="Arial" w:cs="Arial"/>
          <w:sz w:val="20"/>
          <w:szCs w:val="20"/>
        </w:rPr>
        <w:t>Sun</w:t>
      </w:r>
      <w:r>
        <w:rPr>
          <w:rFonts w:ascii="Arial" w:hAnsi="Arial" w:cs="Arial"/>
          <w:sz w:val="20"/>
          <w:szCs w:val="20"/>
        </w:rPr>
        <w:t xml:space="preserve">                                                                                                                         9/1/11-8/30/12</w:t>
      </w:r>
    </w:p>
    <w:p w14:paraId="1F2507DC" w14:textId="77777777" w:rsidR="00487AAF" w:rsidRDefault="00487AAF" w:rsidP="00315F18">
      <w:pPr>
        <w:spacing w:after="40"/>
        <w:rPr>
          <w:rFonts w:ascii="Arial" w:hAnsi="Arial" w:cs="Arial"/>
          <w:sz w:val="20"/>
          <w:szCs w:val="20"/>
        </w:rPr>
      </w:pPr>
    </w:p>
    <w:p w14:paraId="3742C911" w14:textId="7ED98C4B" w:rsidR="00CD2473" w:rsidRPr="00CD2473" w:rsidRDefault="009F5E00" w:rsidP="00315F18">
      <w:pPr>
        <w:spacing w:after="40"/>
        <w:rPr>
          <w:rFonts w:ascii="Arial" w:hAnsi="Arial" w:cs="Arial"/>
          <w:i/>
          <w:iCs/>
          <w:sz w:val="20"/>
          <w:szCs w:val="20"/>
          <w:u w:val="single"/>
        </w:rPr>
      </w:pPr>
      <w:r>
        <w:rPr>
          <w:rFonts w:ascii="Arial" w:hAnsi="Arial" w:cs="Arial"/>
          <w:i/>
          <w:iCs/>
          <w:sz w:val="20"/>
          <w:szCs w:val="20"/>
          <w:u w:val="single"/>
        </w:rPr>
        <w:t>Staff Scientist II</w:t>
      </w:r>
      <w:r w:rsidR="00CD2473">
        <w:rPr>
          <w:rFonts w:ascii="Arial" w:hAnsi="Arial" w:cs="Arial"/>
          <w:i/>
          <w:iCs/>
          <w:sz w:val="20"/>
          <w:szCs w:val="20"/>
          <w:u w:val="single"/>
        </w:rPr>
        <w:t xml:space="preserve"> (1)</w:t>
      </w:r>
    </w:p>
    <w:p w14:paraId="35D348FF" w14:textId="77777777" w:rsidR="00CD2473" w:rsidRPr="00315F18" w:rsidRDefault="00CD2473" w:rsidP="00CD2473">
      <w:pPr>
        <w:tabs>
          <w:tab w:val="left" w:pos="9270"/>
        </w:tabs>
        <w:spacing w:after="40"/>
        <w:rPr>
          <w:rFonts w:ascii="Arial" w:hAnsi="Arial" w:cs="Arial"/>
          <w:sz w:val="20"/>
          <w:szCs w:val="20"/>
        </w:rPr>
      </w:pPr>
      <w:r w:rsidRPr="00315F18">
        <w:rPr>
          <w:rFonts w:ascii="Arial" w:hAnsi="Arial" w:cs="Arial"/>
          <w:sz w:val="20"/>
          <w:szCs w:val="20"/>
        </w:rPr>
        <w:t>Greg Ziegler, Research Manager</w:t>
      </w:r>
    </w:p>
    <w:p w14:paraId="05A4248C" w14:textId="35C1A0A3" w:rsidR="00CD2473" w:rsidRPr="00315F18" w:rsidRDefault="00CD2473" w:rsidP="00CD2473">
      <w:pPr>
        <w:spacing w:after="40"/>
        <w:rPr>
          <w:rFonts w:ascii="Arial" w:hAnsi="Arial" w:cs="Arial"/>
          <w:sz w:val="20"/>
          <w:szCs w:val="20"/>
        </w:rPr>
      </w:pPr>
      <w:r w:rsidRPr="00315F18">
        <w:rPr>
          <w:rFonts w:ascii="Arial" w:hAnsi="Arial" w:cs="Arial"/>
          <w:sz w:val="20"/>
          <w:szCs w:val="20"/>
        </w:rPr>
        <w:t>PhD in 4/2014; thesis was written exclusively on work done in Baxter lab.</w:t>
      </w:r>
      <w:r w:rsidRPr="00315F18">
        <w:rPr>
          <w:rFonts w:ascii="Arial" w:hAnsi="Arial" w:cs="Arial"/>
          <w:sz w:val="20"/>
          <w:szCs w:val="20"/>
        </w:rPr>
        <w:tab/>
      </w:r>
      <w:r>
        <w:rPr>
          <w:rFonts w:ascii="Arial" w:hAnsi="Arial" w:cs="Arial"/>
          <w:sz w:val="20"/>
          <w:szCs w:val="20"/>
        </w:rPr>
        <w:t xml:space="preserve">                      </w:t>
      </w:r>
      <w:r w:rsidR="00BC1611">
        <w:rPr>
          <w:rFonts w:ascii="Arial" w:hAnsi="Arial" w:cs="Arial"/>
          <w:sz w:val="20"/>
          <w:szCs w:val="20"/>
        </w:rPr>
        <w:t xml:space="preserve"> </w:t>
      </w:r>
      <w:r>
        <w:rPr>
          <w:rFonts w:ascii="Arial" w:hAnsi="Arial" w:cs="Arial"/>
          <w:sz w:val="20"/>
          <w:szCs w:val="20"/>
        </w:rPr>
        <w:t xml:space="preserve"> </w:t>
      </w:r>
      <w:r w:rsidRPr="00315F18">
        <w:rPr>
          <w:rFonts w:ascii="Arial" w:hAnsi="Arial" w:cs="Arial"/>
          <w:sz w:val="20"/>
          <w:szCs w:val="20"/>
        </w:rPr>
        <w:t>11/22/10-present</w:t>
      </w:r>
    </w:p>
    <w:p w14:paraId="074D26B9" w14:textId="77777777" w:rsidR="00CD2473" w:rsidRDefault="00CD2473" w:rsidP="00315F18">
      <w:pPr>
        <w:spacing w:after="40"/>
        <w:rPr>
          <w:rFonts w:ascii="Arial" w:hAnsi="Arial" w:cs="Arial"/>
          <w:sz w:val="20"/>
          <w:szCs w:val="20"/>
        </w:rPr>
      </w:pPr>
    </w:p>
    <w:p w14:paraId="27CAF04A" w14:textId="426D4EE7" w:rsidR="00D04557" w:rsidRDefault="00D04557">
      <w:pPr>
        <w:rPr>
          <w:rFonts w:ascii="Arial" w:hAnsi="Arial" w:cs="Arial"/>
          <w:i/>
          <w:iCs/>
          <w:sz w:val="20"/>
          <w:szCs w:val="20"/>
          <w:u w:val="single"/>
        </w:rPr>
      </w:pPr>
      <w:r w:rsidRPr="00D04557">
        <w:rPr>
          <w:rFonts w:ascii="Arial" w:hAnsi="Arial" w:cs="Arial"/>
          <w:i/>
          <w:iCs/>
          <w:sz w:val="20"/>
          <w:szCs w:val="20"/>
          <w:u w:val="single"/>
        </w:rPr>
        <w:t>Administrative Lab Manager</w:t>
      </w:r>
      <w:r w:rsidR="00CD2473">
        <w:rPr>
          <w:rFonts w:ascii="Arial" w:hAnsi="Arial" w:cs="Arial"/>
          <w:i/>
          <w:iCs/>
          <w:sz w:val="20"/>
          <w:szCs w:val="20"/>
          <w:u w:val="single"/>
        </w:rPr>
        <w:t xml:space="preserve"> (1)</w:t>
      </w:r>
    </w:p>
    <w:p w14:paraId="2F711110" w14:textId="603C4D94" w:rsidR="00D04557" w:rsidRPr="00315F18" w:rsidRDefault="00D04557" w:rsidP="00D04557">
      <w:pPr>
        <w:spacing w:after="40"/>
        <w:rPr>
          <w:rFonts w:ascii="Arial" w:hAnsi="Arial" w:cs="Arial"/>
          <w:sz w:val="20"/>
          <w:szCs w:val="20"/>
        </w:rPr>
      </w:pPr>
      <w:r w:rsidRPr="00315F18">
        <w:rPr>
          <w:rFonts w:ascii="Arial" w:hAnsi="Arial" w:cs="Arial"/>
          <w:sz w:val="20"/>
          <w:szCs w:val="20"/>
        </w:rPr>
        <w:t>Jennifer Barrett, Administrative Lab Manager</w:t>
      </w:r>
      <w:r w:rsidRPr="00315F18">
        <w:rPr>
          <w:rFonts w:ascii="Arial" w:hAnsi="Arial" w:cs="Arial"/>
          <w:sz w:val="20"/>
          <w:szCs w:val="20"/>
        </w:rPr>
        <w:tab/>
      </w:r>
      <w:r>
        <w:rPr>
          <w:rFonts w:ascii="Arial" w:hAnsi="Arial" w:cs="Arial"/>
          <w:sz w:val="20"/>
          <w:szCs w:val="20"/>
        </w:rPr>
        <w:t xml:space="preserve">                                                              </w:t>
      </w:r>
      <w:r w:rsidR="00BC1611">
        <w:rPr>
          <w:rFonts w:ascii="Arial" w:hAnsi="Arial" w:cs="Arial"/>
          <w:sz w:val="20"/>
          <w:szCs w:val="20"/>
        </w:rPr>
        <w:t xml:space="preserve"> </w:t>
      </w:r>
      <w:r>
        <w:rPr>
          <w:rFonts w:ascii="Arial" w:hAnsi="Arial" w:cs="Arial"/>
          <w:sz w:val="20"/>
          <w:szCs w:val="20"/>
        </w:rPr>
        <w:t xml:space="preserve"> </w:t>
      </w:r>
      <w:r w:rsidRPr="00315F18">
        <w:rPr>
          <w:rFonts w:ascii="Arial" w:hAnsi="Arial" w:cs="Arial"/>
          <w:sz w:val="20"/>
          <w:szCs w:val="20"/>
        </w:rPr>
        <w:t>1</w:t>
      </w:r>
      <w:r>
        <w:rPr>
          <w:rFonts w:ascii="Arial" w:hAnsi="Arial" w:cs="Arial"/>
          <w:sz w:val="20"/>
          <w:szCs w:val="20"/>
        </w:rPr>
        <w:t xml:space="preserve"> </w:t>
      </w:r>
      <w:r w:rsidRPr="00315F18">
        <w:rPr>
          <w:rFonts w:ascii="Arial" w:hAnsi="Arial" w:cs="Arial"/>
          <w:sz w:val="20"/>
          <w:szCs w:val="20"/>
        </w:rPr>
        <w:t>2/6/10-present</w:t>
      </w:r>
    </w:p>
    <w:p w14:paraId="1B4A3D8B" w14:textId="77777777" w:rsidR="00B70926" w:rsidRDefault="00B70926">
      <w:pPr>
        <w:rPr>
          <w:rFonts w:ascii="Arial" w:hAnsi="Arial" w:cs="Arial"/>
          <w:i/>
          <w:iCs/>
          <w:sz w:val="20"/>
          <w:szCs w:val="20"/>
          <w:u w:val="single"/>
        </w:rPr>
      </w:pPr>
    </w:p>
    <w:p w14:paraId="3D6379A6" w14:textId="3BAFC3F1" w:rsidR="00D04557" w:rsidRDefault="00D04557">
      <w:pPr>
        <w:rPr>
          <w:rFonts w:ascii="Arial" w:hAnsi="Arial" w:cs="Arial"/>
          <w:i/>
          <w:iCs/>
          <w:sz w:val="20"/>
          <w:szCs w:val="20"/>
          <w:u w:val="single"/>
        </w:rPr>
      </w:pPr>
      <w:r>
        <w:rPr>
          <w:rFonts w:ascii="Arial" w:hAnsi="Arial" w:cs="Arial"/>
          <w:i/>
          <w:iCs/>
          <w:sz w:val="20"/>
          <w:szCs w:val="20"/>
          <w:u w:val="single"/>
        </w:rPr>
        <w:t>Research Scientist</w:t>
      </w:r>
      <w:r w:rsidR="009F5E00">
        <w:rPr>
          <w:rFonts w:ascii="Arial" w:hAnsi="Arial" w:cs="Arial"/>
          <w:i/>
          <w:iCs/>
          <w:sz w:val="20"/>
          <w:szCs w:val="20"/>
          <w:u w:val="single"/>
        </w:rPr>
        <w:t xml:space="preserve"> III</w:t>
      </w:r>
      <w:r>
        <w:rPr>
          <w:rFonts w:ascii="Arial" w:hAnsi="Arial" w:cs="Arial"/>
          <w:i/>
          <w:iCs/>
          <w:sz w:val="20"/>
          <w:szCs w:val="20"/>
          <w:u w:val="single"/>
        </w:rPr>
        <w:t xml:space="preserve"> &amp; Research Associate</w:t>
      </w:r>
      <w:r w:rsidR="00CD2473">
        <w:rPr>
          <w:rFonts w:ascii="Arial" w:hAnsi="Arial" w:cs="Arial"/>
          <w:i/>
          <w:iCs/>
          <w:sz w:val="20"/>
          <w:szCs w:val="20"/>
          <w:u w:val="single"/>
        </w:rPr>
        <w:t xml:space="preserve"> </w:t>
      </w:r>
      <w:r w:rsidR="009F5E00">
        <w:rPr>
          <w:rFonts w:ascii="Arial" w:hAnsi="Arial" w:cs="Arial"/>
          <w:i/>
          <w:iCs/>
          <w:sz w:val="20"/>
          <w:szCs w:val="20"/>
          <w:u w:val="single"/>
        </w:rPr>
        <w:t xml:space="preserve">II </w:t>
      </w:r>
      <w:r w:rsidR="00CD2473">
        <w:rPr>
          <w:rFonts w:ascii="Arial" w:hAnsi="Arial" w:cs="Arial"/>
          <w:i/>
          <w:iCs/>
          <w:sz w:val="20"/>
          <w:szCs w:val="20"/>
          <w:u w:val="single"/>
        </w:rPr>
        <w:t>(2)</w:t>
      </w:r>
    </w:p>
    <w:p w14:paraId="792E6E80" w14:textId="56D9B144" w:rsidR="00D04557" w:rsidRDefault="00D04557">
      <w:pPr>
        <w:rPr>
          <w:rFonts w:ascii="Arial" w:hAnsi="Arial" w:cs="Arial"/>
          <w:sz w:val="20"/>
          <w:szCs w:val="20"/>
        </w:rPr>
      </w:pPr>
      <w:r w:rsidRPr="00315F18">
        <w:rPr>
          <w:rFonts w:ascii="Arial" w:hAnsi="Arial" w:cs="Arial"/>
          <w:sz w:val="20"/>
          <w:szCs w:val="20"/>
        </w:rPr>
        <w:t>Allen Hubbard, Research Scientist</w:t>
      </w:r>
      <w:r w:rsidR="009F5E00">
        <w:rPr>
          <w:rFonts w:ascii="Arial" w:hAnsi="Arial" w:cs="Arial"/>
          <w:sz w:val="20"/>
          <w:szCs w:val="20"/>
        </w:rPr>
        <w:t xml:space="preserve"> III</w:t>
      </w:r>
      <w:r w:rsidRPr="00315F18">
        <w:rPr>
          <w:rFonts w:ascii="Arial" w:hAnsi="Arial" w:cs="Arial"/>
          <w:sz w:val="20"/>
          <w:szCs w:val="20"/>
        </w:rPr>
        <w:tab/>
      </w:r>
      <w:r>
        <w:rPr>
          <w:rFonts w:ascii="Arial" w:hAnsi="Arial" w:cs="Arial"/>
          <w:sz w:val="20"/>
          <w:szCs w:val="20"/>
        </w:rPr>
        <w:t xml:space="preserve">                                                                            </w:t>
      </w:r>
      <w:r w:rsidR="00BC1611">
        <w:rPr>
          <w:rFonts w:ascii="Arial" w:hAnsi="Arial" w:cs="Arial"/>
          <w:sz w:val="20"/>
          <w:szCs w:val="20"/>
        </w:rPr>
        <w:t xml:space="preserve"> </w:t>
      </w:r>
      <w:r>
        <w:rPr>
          <w:rFonts w:ascii="Arial" w:hAnsi="Arial" w:cs="Arial"/>
          <w:sz w:val="20"/>
          <w:szCs w:val="20"/>
        </w:rPr>
        <w:t xml:space="preserve">   </w:t>
      </w:r>
      <w:r w:rsidRPr="00315F18">
        <w:rPr>
          <w:rFonts w:ascii="Arial" w:hAnsi="Arial" w:cs="Arial"/>
          <w:sz w:val="20"/>
          <w:szCs w:val="20"/>
        </w:rPr>
        <w:t>7/1/18-present</w:t>
      </w:r>
    </w:p>
    <w:p w14:paraId="47EDC09E" w14:textId="11D1BC92" w:rsidR="00D04557" w:rsidRPr="00315F18" w:rsidRDefault="00D04557" w:rsidP="00D04557">
      <w:pPr>
        <w:spacing w:after="40"/>
        <w:rPr>
          <w:rFonts w:ascii="Arial" w:hAnsi="Arial" w:cs="Arial"/>
          <w:sz w:val="20"/>
          <w:szCs w:val="20"/>
        </w:rPr>
      </w:pPr>
      <w:r w:rsidRPr="00315F18">
        <w:rPr>
          <w:rFonts w:ascii="Arial" w:hAnsi="Arial" w:cs="Arial"/>
          <w:sz w:val="20"/>
          <w:szCs w:val="20"/>
        </w:rPr>
        <w:t>Hui Jiang, Research Associate</w:t>
      </w:r>
      <w:r w:rsidR="009F5E00">
        <w:rPr>
          <w:rFonts w:ascii="Arial" w:hAnsi="Arial" w:cs="Arial"/>
          <w:sz w:val="20"/>
          <w:szCs w:val="20"/>
        </w:rPr>
        <w:t xml:space="preserve"> II </w:t>
      </w:r>
      <w:r w:rsidRPr="00315F18">
        <w:rPr>
          <w:rFonts w:ascii="Arial" w:hAnsi="Arial" w:cs="Arial"/>
          <w:sz w:val="20"/>
          <w:szCs w:val="20"/>
        </w:rPr>
        <w:tab/>
      </w:r>
      <w:r>
        <w:rPr>
          <w:rFonts w:ascii="Arial" w:hAnsi="Arial" w:cs="Arial"/>
          <w:sz w:val="20"/>
          <w:szCs w:val="20"/>
        </w:rPr>
        <w:t xml:space="preserve">                                                                             </w:t>
      </w:r>
      <w:r w:rsidR="00BC1611">
        <w:rPr>
          <w:rFonts w:ascii="Arial" w:hAnsi="Arial" w:cs="Arial"/>
          <w:sz w:val="20"/>
          <w:szCs w:val="20"/>
        </w:rPr>
        <w:t xml:space="preserve"> </w:t>
      </w:r>
      <w:r>
        <w:rPr>
          <w:rFonts w:ascii="Arial" w:hAnsi="Arial" w:cs="Arial"/>
          <w:sz w:val="20"/>
          <w:szCs w:val="20"/>
        </w:rPr>
        <w:t xml:space="preserve">  </w:t>
      </w:r>
      <w:r w:rsidRPr="00315F18">
        <w:rPr>
          <w:rFonts w:ascii="Arial" w:hAnsi="Arial" w:cs="Arial"/>
          <w:sz w:val="20"/>
          <w:szCs w:val="20"/>
        </w:rPr>
        <w:t>6/1/18-present</w:t>
      </w:r>
    </w:p>
    <w:p w14:paraId="7C628593" w14:textId="77777777" w:rsidR="00D04557" w:rsidRPr="00D04557" w:rsidRDefault="00D04557">
      <w:pPr>
        <w:rPr>
          <w:rFonts w:ascii="Arial" w:hAnsi="Arial" w:cs="Arial"/>
          <w:sz w:val="20"/>
          <w:szCs w:val="20"/>
        </w:rPr>
      </w:pPr>
    </w:p>
    <w:p w14:paraId="66B472D9" w14:textId="56C362BC" w:rsidR="00D04557" w:rsidRDefault="00D04557">
      <w:pPr>
        <w:rPr>
          <w:rFonts w:ascii="Arial" w:hAnsi="Arial" w:cs="Arial"/>
          <w:i/>
          <w:iCs/>
          <w:sz w:val="20"/>
          <w:szCs w:val="20"/>
          <w:u w:val="single"/>
        </w:rPr>
      </w:pPr>
      <w:r>
        <w:rPr>
          <w:rFonts w:ascii="Arial" w:hAnsi="Arial" w:cs="Arial"/>
          <w:i/>
          <w:iCs/>
          <w:sz w:val="20"/>
          <w:szCs w:val="20"/>
          <w:u w:val="single"/>
        </w:rPr>
        <w:t>Data Scientists</w:t>
      </w:r>
      <w:r w:rsidR="00A24EBE">
        <w:rPr>
          <w:rFonts w:ascii="Arial" w:hAnsi="Arial" w:cs="Arial"/>
          <w:i/>
          <w:iCs/>
          <w:sz w:val="20"/>
          <w:szCs w:val="20"/>
          <w:u w:val="single"/>
        </w:rPr>
        <w:t xml:space="preserve">, </w:t>
      </w:r>
      <w:r>
        <w:rPr>
          <w:rFonts w:ascii="Arial" w:hAnsi="Arial" w:cs="Arial"/>
          <w:i/>
          <w:iCs/>
          <w:sz w:val="20"/>
          <w:szCs w:val="20"/>
          <w:u w:val="single"/>
        </w:rPr>
        <w:t>Data Science Associate</w:t>
      </w:r>
      <w:r w:rsidR="00A24EBE">
        <w:rPr>
          <w:rFonts w:ascii="Arial" w:hAnsi="Arial" w:cs="Arial"/>
          <w:i/>
          <w:iCs/>
          <w:sz w:val="20"/>
          <w:szCs w:val="20"/>
          <w:u w:val="single"/>
        </w:rPr>
        <w:t xml:space="preserve"> &amp; Programmers</w:t>
      </w:r>
      <w:r w:rsidR="00FD7C2D">
        <w:rPr>
          <w:rFonts w:ascii="Arial" w:hAnsi="Arial" w:cs="Arial"/>
          <w:i/>
          <w:iCs/>
          <w:sz w:val="20"/>
          <w:szCs w:val="20"/>
          <w:u w:val="single"/>
        </w:rPr>
        <w:t xml:space="preserve"> (7)</w:t>
      </w:r>
    </w:p>
    <w:p w14:paraId="33A6DC4E" w14:textId="1F0DA9EF" w:rsidR="00D04557" w:rsidRPr="00315F18" w:rsidRDefault="00D04557" w:rsidP="00D04557">
      <w:pPr>
        <w:spacing w:after="40"/>
        <w:rPr>
          <w:rFonts w:ascii="Arial" w:hAnsi="Arial" w:cs="Arial"/>
          <w:sz w:val="20"/>
          <w:szCs w:val="20"/>
        </w:rPr>
      </w:pPr>
      <w:r w:rsidRPr="00315F18">
        <w:rPr>
          <w:rFonts w:ascii="Arial" w:hAnsi="Arial" w:cs="Arial"/>
          <w:sz w:val="20"/>
          <w:szCs w:val="20"/>
        </w:rPr>
        <w:t>Collin Luebbert, Data Scientist II</w:t>
      </w:r>
      <w:r w:rsidRPr="00315F18">
        <w:rPr>
          <w:rFonts w:ascii="Arial" w:hAnsi="Arial" w:cs="Arial"/>
          <w:sz w:val="20"/>
          <w:szCs w:val="20"/>
        </w:rPr>
        <w:tab/>
      </w:r>
      <w:r>
        <w:rPr>
          <w:rFonts w:ascii="Arial" w:hAnsi="Arial" w:cs="Arial"/>
          <w:sz w:val="20"/>
          <w:szCs w:val="20"/>
        </w:rPr>
        <w:t xml:space="preserve">                                                                                            </w:t>
      </w:r>
      <w:r w:rsidR="00BC1611">
        <w:rPr>
          <w:rFonts w:ascii="Arial" w:hAnsi="Arial" w:cs="Arial"/>
          <w:sz w:val="20"/>
          <w:szCs w:val="20"/>
        </w:rPr>
        <w:t xml:space="preserve"> </w:t>
      </w:r>
      <w:r w:rsidRPr="00315F18">
        <w:rPr>
          <w:rFonts w:ascii="Arial" w:hAnsi="Arial" w:cs="Arial"/>
          <w:sz w:val="20"/>
          <w:szCs w:val="20"/>
        </w:rPr>
        <w:t>2/3/19-present</w:t>
      </w:r>
    </w:p>
    <w:p w14:paraId="235E5E46" w14:textId="6A3D09AB" w:rsidR="00D04557" w:rsidRPr="00315F18" w:rsidRDefault="00D04557" w:rsidP="00D04557">
      <w:pPr>
        <w:spacing w:after="40"/>
        <w:rPr>
          <w:rFonts w:ascii="Arial" w:hAnsi="Arial" w:cs="Arial"/>
          <w:sz w:val="20"/>
          <w:szCs w:val="20"/>
        </w:rPr>
      </w:pPr>
      <w:r w:rsidRPr="00315F18">
        <w:rPr>
          <w:rFonts w:ascii="Arial" w:hAnsi="Arial" w:cs="Arial"/>
          <w:sz w:val="20"/>
          <w:szCs w:val="20"/>
        </w:rPr>
        <w:t>Louis Connelly, Data Scientist II</w:t>
      </w:r>
      <w:r>
        <w:rPr>
          <w:rFonts w:ascii="Arial" w:hAnsi="Arial" w:cs="Arial"/>
          <w:sz w:val="20"/>
          <w:szCs w:val="20"/>
        </w:rPr>
        <w:t xml:space="preserve">                                                                                           </w:t>
      </w:r>
      <w:r w:rsidR="00BC1611">
        <w:rPr>
          <w:rFonts w:ascii="Arial" w:hAnsi="Arial" w:cs="Arial"/>
          <w:sz w:val="20"/>
          <w:szCs w:val="20"/>
        </w:rPr>
        <w:t xml:space="preserve"> </w:t>
      </w:r>
      <w:r w:rsidRPr="00315F18">
        <w:rPr>
          <w:rFonts w:ascii="Arial" w:hAnsi="Arial" w:cs="Arial"/>
          <w:sz w:val="20"/>
          <w:szCs w:val="20"/>
        </w:rPr>
        <w:t>5/24/21-present</w:t>
      </w:r>
    </w:p>
    <w:p w14:paraId="55FA8F10" w14:textId="36C33946" w:rsidR="00D04557" w:rsidRPr="00315F18" w:rsidRDefault="00D04557" w:rsidP="00D04557">
      <w:pPr>
        <w:spacing w:after="40"/>
        <w:rPr>
          <w:rFonts w:ascii="Arial" w:hAnsi="Arial" w:cs="Arial"/>
          <w:sz w:val="20"/>
          <w:szCs w:val="20"/>
        </w:rPr>
      </w:pPr>
      <w:r w:rsidRPr="00315F18">
        <w:rPr>
          <w:rFonts w:ascii="Arial" w:hAnsi="Arial" w:cs="Arial"/>
          <w:sz w:val="20"/>
          <w:szCs w:val="20"/>
        </w:rPr>
        <w:t>Philip Ozersky, Data Scientist II</w:t>
      </w:r>
      <w:r>
        <w:rPr>
          <w:rFonts w:ascii="Arial" w:hAnsi="Arial" w:cs="Arial"/>
          <w:sz w:val="20"/>
          <w:szCs w:val="20"/>
        </w:rPr>
        <w:t xml:space="preserve">                                                                                           </w:t>
      </w:r>
      <w:r w:rsidR="00BC1611">
        <w:rPr>
          <w:rFonts w:ascii="Arial" w:hAnsi="Arial" w:cs="Arial"/>
          <w:sz w:val="20"/>
          <w:szCs w:val="20"/>
        </w:rPr>
        <w:t xml:space="preserve"> </w:t>
      </w:r>
      <w:r>
        <w:rPr>
          <w:rFonts w:ascii="Arial" w:hAnsi="Arial" w:cs="Arial"/>
          <w:sz w:val="20"/>
          <w:szCs w:val="20"/>
        </w:rPr>
        <w:t xml:space="preserve"> </w:t>
      </w:r>
      <w:r w:rsidRPr="00315F18">
        <w:rPr>
          <w:rFonts w:ascii="Arial" w:hAnsi="Arial" w:cs="Arial"/>
          <w:sz w:val="20"/>
          <w:szCs w:val="20"/>
        </w:rPr>
        <w:t>2/5/16-</w:t>
      </w:r>
      <w:r w:rsidR="00674478">
        <w:rPr>
          <w:rFonts w:ascii="Arial" w:hAnsi="Arial" w:cs="Arial"/>
          <w:sz w:val="20"/>
          <w:szCs w:val="20"/>
        </w:rPr>
        <w:t>12/31/25</w:t>
      </w:r>
    </w:p>
    <w:p w14:paraId="7212C0A1" w14:textId="602B4418" w:rsidR="00D04557" w:rsidRPr="00315F18" w:rsidRDefault="00D04557" w:rsidP="00D04557">
      <w:pPr>
        <w:spacing w:after="40"/>
        <w:rPr>
          <w:rFonts w:ascii="Arial" w:hAnsi="Arial" w:cs="Arial"/>
          <w:sz w:val="20"/>
          <w:szCs w:val="20"/>
        </w:rPr>
      </w:pPr>
      <w:r w:rsidRPr="00315F18">
        <w:rPr>
          <w:rFonts w:ascii="Arial" w:hAnsi="Arial" w:cs="Arial"/>
          <w:sz w:val="20"/>
          <w:szCs w:val="20"/>
        </w:rPr>
        <w:t>Micah Kelleher, Data Science Associate</w:t>
      </w:r>
      <w:r>
        <w:rPr>
          <w:rFonts w:ascii="Arial" w:hAnsi="Arial" w:cs="Arial"/>
          <w:sz w:val="20"/>
          <w:szCs w:val="20"/>
        </w:rPr>
        <w:t xml:space="preserve">                                                                              </w:t>
      </w:r>
      <w:r w:rsidR="00BC1611">
        <w:rPr>
          <w:rFonts w:ascii="Arial" w:hAnsi="Arial" w:cs="Arial"/>
          <w:sz w:val="20"/>
          <w:szCs w:val="20"/>
        </w:rPr>
        <w:t xml:space="preserve"> </w:t>
      </w:r>
      <w:r>
        <w:rPr>
          <w:rFonts w:ascii="Arial" w:hAnsi="Arial" w:cs="Arial"/>
          <w:sz w:val="20"/>
          <w:szCs w:val="20"/>
        </w:rPr>
        <w:t>7/19/21-present</w:t>
      </w:r>
    </w:p>
    <w:p w14:paraId="33CB0409" w14:textId="76E049B2" w:rsidR="00A24EBE" w:rsidRPr="00315F18" w:rsidRDefault="00A24EBE" w:rsidP="00A24EBE">
      <w:pPr>
        <w:spacing w:after="40"/>
        <w:rPr>
          <w:rFonts w:ascii="Arial" w:hAnsi="Arial" w:cs="Arial"/>
          <w:sz w:val="20"/>
          <w:szCs w:val="20"/>
        </w:rPr>
      </w:pPr>
      <w:r w:rsidRPr="00315F18">
        <w:rPr>
          <w:rFonts w:ascii="Arial" w:hAnsi="Arial" w:cs="Arial"/>
          <w:sz w:val="20"/>
          <w:szCs w:val="20"/>
        </w:rPr>
        <w:t>Molly Wohl</w:t>
      </w:r>
      <w:r>
        <w:rPr>
          <w:rFonts w:ascii="Arial" w:hAnsi="Arial" w:cs="Arial"/>
          <w:sz w:val="20"/>
          <w:szCs w:val="20"/>
        </w:rPr>
        <w:t xml:space="preserve">, Programmer                                                                                                       </w:t>
      </w:r>
      <w:r w:rsidR="00BC1611">
        <w:rPr>
          <w:rFonts w:ascii="Arial" w:hAnsi="Arial" w:cs="Arial"/>
          <w:sz w:val="20"/>
          <w:szCs w:val="20"/>
        </w:rPr>
        <w:t xml:space="preserve"> </w:t>
      </w:r>
      <w:r>
        <w:rPr>
          <w:rFonts w:ascii="Arial" w:hAnsi="Arial" w:cs="Arial"/>
          <w:sz w:val="20"/>
          <w:szCs w:val="20"/>
        </w:rPr>
        <w:t xml:space="preserve">   </w:t>
      </w:r>
      <w:r w:rsidRPr="00315F18">
        <w:rPr>
          <w:rFonts w:ascii="Arial" w:hAnsi="Arial" w:cs="Arial"/>
          <w:sz w:val="20"/>
          <w:szCs w:val="20"/>
        </w:rPr>
        <w:t>11/14-9/2018</w:t>
      </w:r>
    </w:p>
    <w:p w14:paraId="0E669A60" w14:textId="157830F8" w:rsidR="00A24EBE" w:rsidRPr="00315F18" w:rsidRDefault="00A24EBE" w:rsidP="00A24EBE">
      <w:pPr>
        <w:spacing w:after="40"/>
        <w:rPr>
          <w:rFonts w:ascii="Arial" w:hAnsi="Arial" w:cs="Arial"/>
          <w:sz w:val="20"/>
          <w:szCs w:val="20"/>
        </w:rPr>
      </w:pPr>
      <w:r w:rsidRPr="00315F18">
        <w:rPr>
          <w:rFonts w:ascii="Arial" w:hAnsi="Arial" w:cs="Arial"/>
          <w:sz w:val="20"/>
          <w:szCs w:val="20"/>
        </w:rPr>
        <w:t>Ryan Hartwig</w:t>
      </w:r>
      <w:r>
        <w:rPr>
          <w:rFonts w:ascii="Arial" w:hAnsi="Arial" w:cs="Arial"/>
          <w:sz w:val="20"/>
          <w:szCs w:val="20"/>
        </w:rPr>
        <w:t xml:space="preserve">, Programmer           </w:t>
      </w:r>
      <w:r w:rsidRPr="00315F18">
        <w:rPr>
          <w:rFonts w:ascii="Arial" w:hAnsi="Arial" w:cs="Arial"/>
          <w:sz w:val="20"/>
          <w:szCs w:val="20"/>
        </w:rPr>
        <w:tab/>
      </w:r>
      <w:r>
        <w:rPr>
          <w:rFonts w:ascii="Arial" w:hAnsi="Arial" w:cs="Arial"/>
          <w:sz w:val="20"/>
          <w:szCs w:val="20"/>
        </w:rPr>
        <w:t xml:space="preserve">                                                                               </w:t>
      </w:r>
      <w:r w:rsidR="00BC1611">
        <w:rPr>
          <w:rFonts w:ascii="Arial" w:hAnsi="Arial" w:cs="Arial"/>
          <w:sz w:val="20"/>
          <w:szCs w:val="20"/>
        </w:rPr>
        <w:t xml:space="preserve"> </w:t>
      </w:r>
      <w:r>
        <w:rPr>
          <w:rFonts w:ascii="Arial" w:hAnsi="Arial" w:cs="Arial"/>
          <w:sz w:val="20"/>
          <w:szCs w:val="20"/>
        </w:rPr>
        <w:t xml:space="preserve">11/14-12/2015                                        </w:t>
      </w:r>
    </w:p>
    <w:p w14:paraId="113D04D5" w14:textId="3EFB64F3" w:rsidR="00A24EBE" w:rsidRDefault="00A24EBE" w:rsidP="00A24EBE">
      <w:pPr>
        <w:spacing w:after="40"/>
        <w:rPr>
          <w:rFonts w:ascii="Arial" w:hAnsi="Arial" w:cs="Arial"/>
          <w:sz w:val="20"/>
          <w:szCs w:val="20"/>
        </w:rPr>
      </w:pPr>
      <w:r w:rsidRPr="00315F18">
        <w:rPr>
          <w:rFonts w:ascii="Arial" w:hAnsi="Arial" w:cs="Arial"/>
          <w:sz w:val="20"/>
          <w:szCs w:val="20"/>
        </w:rPr>
        <w:t>Tim Parker</w:t>
      </w:r>
      <w:r>
        <w:rPr>
          <w:rFonts w:ascii="Arial" w:hAnsi="Arial" w:cs="Arial"/>
          <w:sz w:val="20"/>
          <w:szCs w:val="20"/>
        </w:rPr>
        <w:t>, Programmer</w:t>
      </w:r>
      <w:r w:rsidRPr="00315F18">
        <w:rPr>
          <w:rFonts w:ascii="Arial" w:hAnsi="Arial" w:cs="Arial"/>
          <w:sz w:val="20"/>
          <w:szCs w:val="20"/>
        </w:rPr>
        <w:tab/>
      </w:r>
      <w:r>
        <w:rPr>
          <w:rFonts w:ascii="Arial" w:hAnsi="Arial" w:cs="Arial"/>
          <w:sz w:val="20"/>
          <w:szCs w:val="20"/>
        </w:rPr>
        <w:t xml:space="preserve">              </w:t>
      </w:r>
      <w:r w:rsidR="00FD7C2D">
        <w:rPr>
          <w:rFonts w:ascii="Arial" w:hAnsi="Arial" w:cs="Arial"/>
          <w:sz w:val="20"/>
          <w:szCs w:val="20"/>
        </w:rPr>
        <w:t xml:space="preserve">                                                                        </w:t>
      </w:r>
      <w:r>
        <w:rPr>
          <w:rFonts w:ascii="Arial" w:hAnsi="Arial" w:cs="Arial"/>
          <w:sz w:val="20"/>
          <w:szCs w:val="20"/>
        </w:rPr>
        <w:t xml:space="preserve">  </w:t>
      </w:r>
      <w:r w:rsidR="00BC1611">
        <w:rPr>
          <w:rFonts w:ascii="Arial" w:hAnsi="Arial" w:cs="Arial"/>
          <w:sz w:val="20"/>
          <w:szCs w:val="20"/>
        </w:rPr>
        <w:t xml:space="preserve"> </w:t>
      </w:r>
      <w:r w:rsidR="00FD7C2D" w:rsidRPr="00315F18">
        <w:rPr>
          <w:rFonts w:ascii="Arial" w:hAnsi="Arial" w:cs="Arial"/>
          <w:sz w:val="20"/>
          <w:szCs w:val="20"/>
        </w:rPr>
        <w:t>10/2018-10/2021</w:t>
      </w:r>
      <w:r>
        <w:rPr>
          <w:rFonts w:ascii="Arial" w:hAnsi="Arial" w:cs="Arial"/>
          <w:sz w:val="20"/>
          <w:szCs w:val="20"/>
        </w:rPr>
        <w:t xml:space="preserve">                                                                                                   </w:t>
      </w:r>
    </w:p>
    <w:p w14:paraId="435F22E8" w14:textId="77777777" w:rsidR="00A24EBE" w:rsidRDefault="00A24EBE">
      <w:pPr>
        <w:rPr>
          <w:rFonts w:ascii="Arial" w:hAnsi="Arial" w:cs="Arial"/>
          <w:i/>
          <w:iCs/>
          <w:sz w:val="20"/>
          <w:szCs w:val="20"/>
          <w:u w:val="single"/>
        </w:rPr>
      </w:pPr>
    </w:p>
    <w:p w14:paraId="528E1094" w14:textId="575D4D54" w:rsidR="00CD2473" w:rsidRDefault="00CD2473">
      <w:pPr>
        <w:rPr>
          <w:rFonts w:ascii="Arial" w:hAnsi="Arial" w:cs="Arial"/>
          <w:i/>
          <w:iCs/>
          <w:sz w:val="20"/>
          <w:szCs w:val="20"/>
          <w:u w:val="single"/>
        </w:rPr>
      </w:pPr>
      <w:r>
        <w:rPr>
          <w:rFonts w:ascii="Arial" w:hAnsi="Arial" w:cs="Arial"/>
          <w:i/>
          <w:iCs/>
          <w:sz w:val="20"/>
          <w:szCs w:val="20"/>
          <w:u w:val="single"/>
        </w:rPr>
        <w:t>Bioinformation Laboratory Assistant (1)</w:t>
      </w:r>
    </w:p>
    <w:p w14:paraId="2F1ED6DB" w14:textId="6E4DD682" w:rsidR="00CD2473" w:rsidRPr="00315F18" w:rsidRDefault="00CD2473" w:rsidP="00CD2473">
      <w:pPr>
        <w:spacing w:after="40"/>
        <w:rPr>
          <w:rFonts w:ascii="Arial" w:hAnsi="Arial" w:cs="Arial"/>
          <w:sz w:val="20"/>
          <w:szCs w:val="20"/>
        </w:rPr>
      </w:pPr>
      <w:r w:rsidRPr="00315F18">
        <w:rPr>
          <w:rFonts w:ascii="Arial" w:hAnsi="Arial" w:cs="Arial"/>
          <w:sz w:val="20"/>
          <w:szCs w:val="20"/>
        </w:rPr>
        <w:t>Rijan Dhakal, Bioinformatics Laboratory Assistant</w:t>
      </w:r>
      <w:r w:rsidRPr="00315F18">
        <w:rPr>
          <w:rFonts w:ascii="Arial" w:hAnsi="Arial" w:cs="Arial"/>
          <w:sz w:val="20"/>
          <w:szCs w:val="20"/>
        </w:rPr>
        <w:tab/>
      </w:r>
      <w:r>
        <w:rPr>
          <w:rFonts w:ascii="Arial" w:hAnsi="Arial" w:cs="Arial"/>
          <w:sz w:val="20"/>
          <w:szCs w:val="20"/>
        </w:rPr>
        <w:t xml:space="preserve">                                                  </w:t>
      </w:r>
      <w:r w:rsidRPr="00315F18">
        <w:rPr>
          <w:rFonts w:ascii="Arial" w:hAnsi="Arial" w:cs="Arial"/>
          <w:sz w:val="20"/>
          <w:szCs w:val="20"/>
        </w:rPr>
        <w:t xml:space="preserve"> </w:t>
      </w:r>
      <w:r w:rsidR="00BC1611">
        <w:rPr>
          <w:rFonts w:ascii="Arial" w:hAnsi="Arial" w:cs="Arial"/>
          <w:sz w:val="20"/>
          <w:szCs w:val="20"/>
        </w:rPr>
        <w:t xml:space="preserve"> </w:t>
      </w:r>
      <w:r w:rsidRPr="00315F18">
        <w:rPr>
          <w:rFonts w:ascii="Arial" w:hAnsi="Arial" w:cs="Arial"/>
          <w:sz w:val="20"/>
          <w:szCs w:val="20"/>
        </w:rPr>
        <w:t>5/22/23-</w:t>
      </w:r>
      <w:r w:rsidR="006A18E5">
        <w:rPr>
          <w:rFonts w:ascii="Arial" w:hAnsi="Arial" w:cs="Arial"/>
          <w:sz w:val="20"/>
          <w:szCs w:val="20"/>
        </w:rPr>
        <w:t>7/31/25</w:t>
      </w:r>
    </w:p>
    <w:p w14:paraId="206F009F" w14:textId="77777777" w:rsidR="00CD2473" w:rsidRDefault="00CD2473">
      <w:pPr>
        <w:rPr>
          <w:rFonts w:ascii="Arial" w:hAnsi="Arial" w:cs="Arial"/>
          <w:i/>
          <w:iCs/>
          <w:sz w:val="20"/>
          <w:szCs w:val="20"/>
          <w:u w:val="single"/>
        </w:rPr>
      </w:pPr>
    </w:p>
    <w:p w14:paraId="1E6739D9" w14:textId="7147D3F3" w:rsidR="00315F18" w:rsidRPr="00BF37D3" w:rsidRDefault="009F5E00" w:rsidP="00315F18">
      <w:pPr>
        <w:spacing w:after="40"/>
        <w:rPr>
          <w:rFonts w:ascii="Arial" w:hAnsi="Arial" w:cs="Arial"/>
          <w:i/>
          <w:iCs/>
          <w:sz w:val="20"/>
          <w:szCs w:val="20"/>
          <w:u w:val="single"/>
        </w:rPr>
      </w:pPr>
      <w:r>
        <w:rPr>
          <w:rFonts w:ascii="Arial" w:hAnsi="Arial" w:cs="Arial"/>
          <w:i/>
          <w:iCs/>
          <w:sz w:val="20"/>
          <w:szCs w:val="20"/>
          <w:u w:val="single"/>
        </w:rPr>
        <w:t>Research</w:t>
      </w:r>
      <w:r w:rsidR="00315F18" w:rsidRPr="00BF37D3">
        <w:rPr>
          <w:rFonts w:ascii="Arial" w:hAnsi="Arial" w:cs="Arial"/>
          <w:i/>
          <w:iCs/>
          <w:sz w:val="20"/>
          <w:szCs w:val="20"/>
          <w:u w:val="single"/>
        </w:rPr>
        <w:t xml:space="preserve"> Technicians</w:t>
      </w:r>
      <w:r>
        <w:rPr>
          <w:rFonts w:ascii="Arial" w:hAnsi="Arial" w:cs="Arial"/>
          <w:i/>
          <w:iCs/>
          <w:sz w:val="20"/>
          <w:szCs w:val="20"/>
          <w:u w:val="single"/>
        </w:rPr>
        <w:t xml:space="preserve"> &amp; Research Assistants</w:t>
      </w:r>
      <w:r w:rsidR="00BF37D3">
        <w:rPr>
          <w:rFonts w:ascii="Arial" w:hAnsi="Arial" w:cs="Arial"/>
          <w:i/>
          <w:iCs/>
          <w:sz w:val="20"/>
          <w:szCs w:val="20"/>
          <w:u w:val="single"/>
        </w:rPr>
        <w:t xml:space="preserve"> (</w:t>
      </w:r>
      <w:r w:rsidR="00CD2473">
        <w:rPr>
          <w:rFonts w:ascii="Arial" w:hAnsi="Arial" w:cs="Arial"/>
          <w:i/>
          <w:iCs/>
          <w:sz w:val="20"/>
          <w:szCs w:val="20"/>
          <w:u w:val="single"/>
        </w:rPr>
        <w:t>10</w:t>
      </w:r>
      <w:r w:rsidR="00BF37D3">
        <w:rPr>
          <w:rFonts w:ascii="Arial" w:hAnsi="Arial" w:cs="Arial"/>
          <w:i/>
          <w:iCs/>
          <w:sz w:val="20"/>
          <w:szCs w:val="20"/>
          <w:u w:val="single"/>
        </w:rPr>
        <w:t>)</w:t>
      </w:r>
    </w:p>
    <w:p w14:paraId="57EFFD9D" w14:textId="5B4D20BC" w:rsidR="00CD2473" w:rsidRPr="00315F18" w:rsidRDefault="00CD2473" w:rsidP="00CD2473">
      <w:pPr>
        <w:spacing w:after="40"/>
        <w:rPr>
          <w:rFonts w:ascii="Arial" w:hAnsi="Arial" w:cs="Arial"/>
          <w:sz w:val="20"/>
          <w:szCs w:val="20"/>
        </w:rPr>
      </w:pPr>
      <w:r w:rsidRPr="00315F18">
        <w:rPr>
          <w:rFonts w:ascii="Arial" w:hAnsi="Arial" w:cs="Arial"/>
          <w:sz w:val="20"/>
          <w:szCs w:val="20"/>
        </w:rPr>
        <w:t>Britney Millman</w:t>
      </w:r>
      <w:r w:rsidR="009F5E00">
        <w:rPr>
          <w:rFonts w:ascii="Arial" w:hAnsi="Arial" w:cs="Arial"/>
          <w:sz w:val="20"/>
          <w:szCs w:val="20"/>
        </w:rPr>
        <w:t>, Research Technician II</w:t>
      </w:r>
      <w:r>
        <w:rPr>
          <w:rFonts w:ascii="Arial" w:hAnsi="Arial" w:cs="Arial"/>
          <w:sz w:val="20"/>
          <w:szCs w:val="20"/>
        </w:rPr>
        <w:t xml:space="preserve">                               </w:t>
      </w:r>
      <w:r w:rsidR="009F5E00">
        <w:rPr>
          <w:rFonts w:ascii="Arial" w:hAnsi="Arial" w:cs="Arial"/>
          <w:sz w:val="20"/>
          <w:szCs w:val="20"/>
        </w:rPr>
        <w:t xml:space="preserve">  </w:t>
      </w:r>
      <w:r>
        <w:rPr>
          <w:rFonts w:ascii="Arial" w:hAnsi="Arial" w:cs="Arial"/>
          <w:sz w:val="20"/>
          <w:szCs w:val="20"/>
        </w:rPr>
        <w:t xml:space="preserve">                                                 </w:t>
      </w:r>
      <w:r w:rsidRPr="00315F18">
        <w:rPr>
          <w:rFonts w:ascii="Arial" w:hAnsi="Arial" w:cs="Arial"/>
          <w:sz w:val="20"/>
          <w:szCs w:val="20"/>
        </w:rPr>
        <w:t>3/8/21-present</w:t>
      </w:r>
    </w:p>
    <w:p w14:paraId="520CDFD0" w14:textId="7D44F342" w:rsidR="00EA56E7" w:rsidRDefault="00EA56E7" w:rsidP="00EA56E7">
      <w:pPr>
        <w:spacing w:after="40"/>
        <w:rPr>
          <w:rFonts w:ascii="Arial" w:hAnsi="Arial" w:cs="Arial"/>
          <w:sz w:val="20"/>
          <w:szCs w:val="20"/>
        </w:rPr>
      </w:pPr>
      <w:bookmarkStart w:id="1" w:name="_Hlk190787542"/>
      <w:r w:rsidRPr="00315F18">
        <w:rPr>
          <w:rFonts w:ascii="Arial" w:hAnsi="Arial" w:cs="Arial"/>
          <w:sz w:val="20"/>
          <w:szCs w:val="20"/>
        </w:rPr>
        <w:t xml:space="preserve">Tuany Volz, </w:t>
      </w:r>
      <w:r>
        <w:rPr>
          <w:rFonts w:ascii="Arial" w:hAnsi="Arial" w:cs="Arial"/>
          <w:sz w:val="20"/>
          <w:szCs w:val="20"/>
        </w:rPr>
        <w:t>Research Assistant</w:t>
      </w:r>
      <w:r w:rsidRPr="00315F18">
        <w:rPr>
          <w:rFonts w:ascii="Arial" w:hAnsi="Arial" w:cs="Arial"/>
          <w:sz w:val="20"/>
          <w:szCs w:val="20"/>
        </w:rPr>
        <w:tab/>
        <w:t xml:space="preserve"> </w:t>
      </w:r>
      <w:r>
        <w:rPr>
          <w:rFonts w:ascii="Arial" w:hAnsi="Arial" w:cs="Arial"/>
          <w:sz w:val="20"/>
          <w:szCs w:val="20"/>
        </w:rPr>
        <w:t xml:space="preserve">                                                                                          </w:t>
      </w:r>
      <w:r w:rsidRPr="00315F18">
        <w:rPr>
          <w:rFonts w:ascii="Arial" w:hAnsi="Arial" w:cs="Arial"/>
          <w:sz w:val="20"/>
          <w:szCs w:val="20"/>
        </w:rPr>
        <w:t>1/3/24-</w:t>
      </w:r>
      <w:r>
        <w:rPr>
          <w:rFonts w:ascii="Arial" w:hAnsi="Arial" w:cs="Arial"/>
          <w:sz w:val="20"/>
          <w:szCs w:val="20"/>
        </w:rPr>
        <w:t>8/1/2025</w:t>
      </w:r>
    </w:p>
    <w:bookmarkEnd w:id="1"/>
    <w:p w14:paraId="7922F060" w14:textId="59221EB9" w:rsidR="00315F18" w:rsidRPr="00315F18" w:rsidRDefault="00315F18" w:rsidP="00315F18">
      <w:pPr>
        <w:spacing w:after="40"/>
        <w:rPr>
          <w:rFonts w:ascii="Arial" w:hAnsi="Arial" w:cs="Arial"/>
          <w:sz w:val="20"/>
          <w:szCs w:val="20"/>
        </w:rPr>
      </w:pPr>
      <w:r w:rsidRPr="00315F18">
        <w:rPr>
          <w:rFonts w:ascii="Arial" w:hAnsi="Arial" w:cs="Arial"/>
          <w:sz w:val="20"/>
          <w:szCs w:val="20"/>
        </w:rPr>
        <w:t>Jennifer Jaros</w:t>
      </w:r>
      <w:r w:rsidRPr="00315F18">
        <w:rPr>
          <w:rFonts w:ascii="Arial" w:hAnsi="Arial" w:cs="Arial"/>
          <w:sz w:val="20"/>
          <w:szCs w:val="20"/>
        </w:rPr>
        <w:tab/>
      </w:r>
      <w:r w:rsidR="00487AAF">
        <w:rPr>
          <w:rFonts w:ascii="Arial" w:hAnsi="Arial" w:cs="Arial"/>
          <w:sz w:val="20"/>
          <w:szCs w:val="20"/>
        </w:rPr>
        <w:t xml:space="preserve">                           </w:t>
      </w:r>
      <w:r w:rsidR="00CD2473">
        <w:rPr>
          <w:rFonts w:ascii="Arial" w:hAnsi="Arial" w:cs="Arial"/>
          <w:sz w:val="20"/>
          <w:szCs w:val="20"/>
        </w:rPr>
        <w:t xml:space="preserve"> </w:t>
      </w:r>
      <w:r w:rsidR="00487AAF">
        <w:rPr>
          <w:rFonts w:ascii="Arial" w:hAnsi="Arial" w:cs="Arial"/>
          <w:sz w:val="20"/>
          <w:szCs w:val="20"/>
        </w:rPr>
        <w:t xml:space="preserve">                                                                                        </w:t>
      </w:r>
      <w:r w:rsidRPr="00315F18">
        <w:rPr>
          <w:rFonts w:ascii="Arial" w:hAnsi="Arial" w:cs="Arial"/>
          <w:sz w:val="20"/>
          <w:szCs w:val="20"/>
        </w:rPr>
        <w:t>10/7/19-12/2020</w:t>
      </w:r>
    </w:p>
    <w:p w14:paraId="4C6C9C11" w14:textId="0D0177DA" w:rsidR="00315F18" w:rsidRPr="00315F18" w:rsidRDefault="00315F18" w:rsidP="00315F18">
      <w:pPr>
        <w:spacing w:after="40"/>
        <w:rPr>
          <w:rFonts w:ascii="Arial" w:hAnsi="Arial" w:cs="Arial"/>
          <w:sz w:val="20"/>
          <w:szCs w:val="20"/>
        </w:rPr>
      </w:pPr>
      <w:r w:rsidRPr="00315F18">
        <w:rPr>
          <w:rFonts w:ascii="Arial" w:hAnsi="Arial" w:cs="Arial"/>
          <w:sz w:val="20"/>
          <w:szCs w:val="20"/>
        </w:rPr>
        <w:t>Kim Green</w:t>
      </w:r>
      <w:r w:rsidRPr="00315F18">
        <w:rPr>
          <w:rFonts w:ascii="Arial" w:hAnsi="Arial" w:cs="Arial"/>
          <w:sz w:val="20"/>
          <w:szCs w:val="20"/>
        </w:rPr>
        <w:tab/>
      </w:r>
      <w:r w:rsidR="00487AAF">
        <w:rPr>
          <w:rFonts w:ascii="Arial" w:hAnsi="Arial" w:cs="Arial"/>
          <w:sz w:val="20"/>
          <w:szCs w:val="20"/>
        </w:rPr>
        <w:t xml:space="preserve">                            </w:t>
      </w:r>
      <w:r w:rsidR="00CD2473">
        <w:rPr>
          <w:rFonts w:ascii="Arial" w:hAnsi="Arial" w:cs="Arial"/>
          <w:sz w:val="20"/>
          <w:szCs w:val="20"/>
        </w:rPr>
        <w:t xml:space="preserve"> </w:t>
      </w:r>
      <w:r w:rsidR="00487AAF">
        <w:rPr>
          <w:rFonts w:ascii="Arial" w:hAnsi="Arial" w:cs="Arial"/>
          <w:sz w:val="20"/>
          <w:szCs w:val="20"/>
        </w:rPr>
        <w:t xml:space="preserve">                                                                                              </w:t>
      </w:r>
      <w:r w:rsidRPr="00315F18">
        <w:rPr>
          <w:rFonts w:ascii="Arial" w:hAnsi="Arial" w:cs="Arial"/>
          <w:sz w:val="20"/>
          <w:szCs w:val="20"/>
        </w:rPr>
        <w:t>9/12-1/2018</w:t>
      </w:r>
    </w:p>
    <w:p w14:paraId="7DAC287D" w14:textId="49E7D50B" w:rsidR="00315F18" w:rsidRPr="00315F18" w:rsidRDefault="00315F18" w:rsidP="00315F18">
      <w:pPr>
        <w:spacing w:after="40"/>
        <w:rPr>
          <w:rFonts w:ascii="Arial" w:hAnsi="Arial" w:cs="Arial"/>
          <w:sz w:val="20"/>
          <w:szCs w:val="20"/>
        </w:rPr>
      </w:pPr>
      <w:r w:rsidRPr="00315F18">
        <w:rPr>
          <w:rFonts w:ascii="Arial" w:hAnsi="Arial" w:cs="Arial"/>
          <w:sz w:val="20"/>
          <w:szCs w:val="20"/>
        </w:rPr>
        <w:t>Walter Iverson</w:t>
      </w:r>
      <w:r w:rsidRPr="00315F18">
        <w:rPr>
          <w:rFonts w:ascii="Arial" w:hAnsi="Arial" w:cs="Arial"/>
          <w:sz w:val="20"/>
          <w:szCs w:val="20"/>
        </w:rPr>
        <w:tab/>
      </w:r>
      <w:r w:rsidR="00487AAF">
        <w:rPr>
          <w:rFonts w:ascii="Arial" w:hAnsi="Arial" w:cs="Arial"/>
          <w:sz w:val="20"/>
          <w:szCs w:val="20"/>
        </w:rPr>
        <w:t xml:space="preserve">                                                                                                                               </w:t>
      </w:r>
      <w:r w:rsidRPr="00315F18">
        <w:rPr>
          <w:rFonts w:ascii="Arial" w:hAnsi="Arial" w:cs="Arial"/>
          <w:sz w:val="20"/>
          <w:szCs w:val="20"/>
        </w:rPr>
        <w:t>3/10-8/11</w:t>
      </w:r>
    </w:p>
    <w:p w14:paraId="509A4E54" w14:textId="446A03E3" w:rsidR="00315F18" w:rsidRPr="00315F18" w:rsidRDefault="00315F18" w:rsidP="00315F18">
      <w:pPr>
        <w:spacing w:after="40"/>
        <w:rPr>
          <w:rFonts w:ascii="Arial" w:hAnsi="Arial" w:cs="Arial"/>
          <w:sz w:val="20"/>
          <w:szCs w:val="20"/>
        </w:rPr>
      </w:pPr>
      <w:r w:rsidRPr="00315F18">
        <w:rPr>
          <w:rFonts w:ascii="Arial" w:hAnsi="Arial" w:cs="Arial"/>
          <w:sz w:val="20"/>
          <w:szCs w:val="20"/>
        </w:rPr>
        <w:t>Janna Hutchinson</w:t>
      </w:r>
      <w:r w:rsidRPr="00315F18">
        <w:rPr>
          <w:rFonts w:ascii="Arial" w:hAnsi="Arial" w:cs="Arial"/>
          <w:sz w:val="20"/>
          <w:szCs w:val="20"/>
        </w:rPr>
        <w:tab/>
      </w:r>
      <w:r w:rsidR="00487AAF">
        <w:rPr>
          <w:rFonts w:ascii="Arial" w:hAnsi="Arial" w:cs="Arial"/>
          <w:sz w:val="20"/>
          <w:szCs w:val="20"/>
        </w:rPr>
        <w:t xml:space="preserve">                                                                                                          </w:t>
      </w:r>
      <w:r w:rsidRPr="00315F18">
        <w:rPr>
          <w:rFonts w:ascii="Arial" w:hAnsi="Arial" w:cs="Arial"/>
          <w:sz w:val="20"/>
          <w:szCs w:val="20"/>
        </w:rPr>
        <w:t>11/11-12/2016</w:t>
      </w:r>
    </w:p>
    <w:p w14:paraId="4ABBBD5D" w14:textId="63773072" w:rsidR="00315F18" w:rsidRPr="00315F18" w:rsidRDefault="00315F18" w:rsidP="00315F18">
      <w:pPr>
        <w:spacing w:after="40"/>
        <w:rPr>
          <w:rFonts w:ascii="Arial" w:hAnsi="Arial" w:cs="Arial"/>
          <w:sz w:val="20"/>
          <w:szCs w:val="20"/>
        </w:rPr>
      </w:pPr>
      <w:r w:rsidRPr="00315F18">
        <w:rPr>
          <w:rFonts w:ascii="Arial" w:hAnsi="Arial" w:cs="Arial"/>
          <w:sz w:val="20"/>
          <w:szCs w:val="20"/>
        </w:rPr>
        <w:t>Xiaoping Li</w:t>
      </w:r>
      <w:r w:rsidRPr="00315F18">
        <w:rPr>
          <w:rFonts w:ascii="Arial" w:hAnsi="Arial" w:cs="Arial"/>
          <w:sz w:val="20"/>
          <w:szCs w:val="20"/>
        </w:rPr>
        <w:tab/>
      </w:r>
      <w:r w:rsidR="00487AAF">
        <w:rPr>
          <w:rFonts w:ascii="Arial" w:hAnsi="Arial" w:cs="Arial"/>
          <w:sz w:val="20"/>
          <w:szCs w:val="20"/>
        </w:rPr>
        <w:t xml:space="preserve">                                                                                                                             </w:t>
      </w:r>
      <w:r w:rsidRPr="00315F18">
        <w:rPr>
          <w:rFonts w:ascii="Arial" w:hAnsi="Arial" w:cs="Arial"/>
          <w:sz w:val="20"/>
          <w:szCs w:val="20"/>
        </w:rPr>
        <w:t>6/18-11/22</w:t>
      </w:r>
    </w:p>
    <w:p w14:paraId="1F5C7240" w14:textId="4CE577F3" w:rsidR="00315F18" w:rsidRPr="00315F18" w:rsidRDefault="00315F18" w:rsidP="00315F18">
      <w:pPr>
        <w:spacing w:after="40"/>
        <w:rPr>
          <w:rFonts w:ascii="Arial" w:hAnsi="Arial" w:cs="Arial"/>
          <w:sz w:val="20"/>
          <w:szCs w:val="20"/>
        </w:rPr>
      </w:pPr>
      <w:r w:rsidRPr="00315F18">
        <w:rPr>
          <w:rFonts w:ascii="Arial" w:hAnsi="Arial" w:cs="Arial"/>
          <w:sz w:val="20"/>
          <w:szCs w:val="20"/>
        </w:rPr>
        <w:t>Spencer Navrude</w:t>
      </w:r>
      <w:r w:rsidRPr="00315F18">
        <w:rPr>
          <w:rFonts w:ascii="Arial" w:hAnsi="Arial" w:cs="Arial"/>
          <w:sz w:val="20"/>
          <w:szCs w:val="20"/>
        </w:rPr>
        <w:tab/>
      </w:r>
      <w:r w:rsidR="00487AAF">
        <w:rPr>
          <w:rFonts w:ascii="Arial" w:hAnsi="Arial" w:cs="Arial"/>
          <w:sz w:val="20"/>
          <w:szCs w:val="20"/>
        </w:rPr>
        <w:t xml:space="preserve">                                                                                                        </w:t>
      </w:r>
      <w:r w:rsidR="00D236B9">
        <w:rPr>
          <w:rFonts w:ascii="Arial" w:hAnsi="Arial" w:cs="Arial"/>
          <w:sz w:val="20"/>
          <w:szCs w:val="20"/>
        </w:rPr>
        <w:t>2/14/23</w:t>
      </w:r>
      <w:r w:rsidRPr="00315F18">
        <w:rPr>
          <w:rFonts w:ascii="Arial" w:hAnsi="Arial" w:cs="Arial"/>
          <w:sz w:val="20"/>
          <w:szCs w:val="20"/>
        </w:rPr>
        <w:t>-4/25/23</w:t>
      </w:r>
    </w:p>
    <w:p w14:paraId="3F341949" w14:textId="4861A69C" w:rsidR="00487AAF" w:rsidRDefault="00315F18" w:rsidP="00315F18">
      <w:pPr>
        <w:spacing w:after="40"/>
        <w:rPr>
          <w:rFonts w:ascii="Arial" w:hAnsi="Arial" w:cs="Arial"/>
          <w:sz w:val="20"/>
          <w:szCs w:val="20"/>
        </w:rPr>
      </w:pPr>
      <w:r w:rsidRPr="00315F18">
        <w:rPr>
          <w:rFonts w:ascii="Arial" w:hAnsi="Arial" w:cs="Arial"/>
          <w:sz w:val="20"/>
          <w:szCs w:val="20"/>
        </w:rPr>
        <w:t xml:space="preserve">Zhonghui Wang </w:t>
      </w:r>
      <w:r w:rsidR="00487AAF">
        <w:rPr>
          <w:rFonts w:ascii="Arial" w:hAnsi="Arial" w:cs="Arial"/>
          <w:sz w:val="20"/>
          <w:szCs w:val="20"/>
        </w:rPr>
        <w:t xml:space="preserve">                                                                                                                  </w:t>
      </w:r>
      <w:r w:rsidR="00487AAF" w:rsidRPr="00315F18">
        <w:rPr>
          <w:rFonts w:ascii="Arial" w:hAnsi="Arial" w:cs="Arial"/>
          <w:sz w:val="20"/>
          <w:szCs w:val="20"/>
        </w:rPr>
        <w:t>2/14/23-2/1/2024</w:t>
      </w:r>
    </w:p>
    <w:p w14:paraId="09ABBF2B" w14:textId="5DE4F597" w:rsidR="00414750" w:rsidRPr="00315F18" w:rsidRDefault="00315F18" w:rsidP="00414750">
      <w:pPr>
        <w:spacing w:after="40"/>
        <w:rPr>
          <w:rFonts w:ascii="Arial" w:hAnsi="Arial" w:cs="Arial"/>
          <w:sz w:val="20"/>
          <w:szCs w:val="20"/>
        </w:rPr>
      </w:pPr>
      <w:r w:rsidRPr="00315F18">
        <w:rPr>
          <w:rFonts w:ascii="Arial" w:hAnsi="Arial" w:cs="Arial"/>
          <w:sz w:val="20"/>
          <w:szCs w:val="20"/>
        </w:rPr>
        <w:t>Tim Kosfeld</w:t>
      </w:r>
      <w:r w:rsidRPr="00315F18">
        <w:rPr>
          <w:rFonts w:ascii="Arial" w:hAnsi="Arial" w:cs="Arial"/>
          <w:sz w:val="20"/>
          <w:szCs w:val="20"/>
        </w:rPr>
        <w:tab/>
      </w:r>
      <w:r w:rsidR="00487AAF">
        <w:rPr>
          <w:rFonts w:ascii="Arial" w:hAnsi="Arial" w:cs="Arial"/>
          <w:sz w:val="20"/>
          <w:szCs w:val="20"/>
        </w:rPr>
        <w:t xml:space="preserve">    </w:t>
      </w:r>
      <w:r w:rsidR="00414750">
        <w:rPr>
          <w:rFonts w:ascii="Arial" w:hAnsi="Arial" w:cs="Arial"/>
          <w:sz w:val="20"/>
          <w:szCs w:val="20"/>
        </w:rPr>
        <w:t xml:space="preserve">                                                                                                                </w:t>
      </w:r>
      <w:r w:rsidR="00414750" w:rsidRPr="00315F18">
        <w:rPr>
          <w:rFonts w:ascii="Arial" w:hAnsi="Arial" w:cs="Arial"/>
          <w:sz w:val="20"/>
          <w:szCs w:val="20"/>
        </w:rPr>
        <w:t>10/13/21-6/2/24</w:t>
      </w:r>
    </w:p>
    <w:p w14:paraId="0FD021EA" w14:textId="77777777" w:rsidR="00D87A3A" w:rsidRDefault="00D87A3A" w:rsidP="00315F18">
      <w:pPr>
        <w:spacing w:after="40"/>
        <w:rPr>
          <w:rFonts w:ascii="Arial" w:hAnsi="Arial" w:cs="Arial"/>
          <w:sz w:val="20"/>
          <w:szCs w:val="20"/>
        </w:rPr>
      </w:pPr>
    </w:p>
    <w:p w14:paraId="41139990" w14:textId="531DFAFC" w:rsidR="003F3F93" w:rsidRPr="00BF37D3" w:rsidRDefault="00315F18" w:rsidP="00315F18">
      <w:pPr>
        <w:spacing w:after="40"/>
        <w:rPr>
          <w:rFonts w:ascii="Arial" w:hAnsi="Arial" w:cs="Arial"/>
          <w:i/>
          <w:iCs/>
          <w:sz w:val="20"/>
          <w:szCs w:val="20"/>
          <w:u w:val="single"/>
        </w:rPr>
      </w:pPr>
      <w:r w:rsidRPr="00BF37D3">
        <w:rPr>
          <w:rFonts w:ascii="Arial" w:hAnsi="Arial" w:cs="Arial"/>
          <w:i/>
          <w:iCs/>
          <w:sz w:val="20"/>
          <w:szCs w:val="20"/>
          <w:u w:val="single"/>
        </w:rPr>
        <w:t xml:space="preserve">Lab Assistants </w:t>
      </w:r>
      <w:r w:rsidR="00BF37D3" w:rsidRPr="00BF37D3">
        <w:rPr>
          <w:rFonts w:ascii="Arial" w:hAnsi="Arial" w:cs="Arial"/>
          <w:i/>
          <w:iCs/>
          <w:sz w:val="20"/>
          <w:szCs w:val="20"/>
          <w:u w:val="single"/>
        </w:rPr>
        <w:t>(7)</w:t>
      </w:r>
    </w:p>
    <w:p w14:paraId="791C6E3D" w14:textId="3F7B0258" w:rsidR="003F3F93" w:rsidRPr="00315F18" w:rsidRDefault="003F3F93" w:rsidP="003F3F93">
      <w:pPr>
        <w:spacing w:after="40"/>
        <w:rPr>
          <w:rFonts w:ascii="Arial" w:hAnsi="Arial" w:cs="Arial"/>
          <w:sz w:val="20"/>
          <w:szCs w:val="20"/>
        </w:rPr>
      </w:pPr>
      <w:r w:rsidRPr="00315F18">
        <w:rPr>
          <w:rFonts w:ascii="Arial" w:hAnsi="Arial" w:cs="Arial"/>
          <w:sz w:val="20"/>
          <w:szCs w:val="20"/>
        </w:rPr>
        <w:t>Sravani Valligari</w:t>
      </w:r>
      <w:r>
        <w:rPr>
          <w:rFonts w:ascii="Arial" w:hAnsi="Arial" w:cs="Arial"/>
          <w:sz w:val="20"/>
          <w:szCs w:val="20"/>
        </w:rPr>
        <w:t xml:space="preserve"> </w:t>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5/22/23-</w:t>
      </w:r>
      <w:r>
        <w:rPr>
          <w:rFonts w:ascii="Arial" w:hAnsi="Arial" w:cs="Arial"/>
          <w:sz w:val="20"/>
          <w:szCs w:val="20"/>
        </w:rPr>
        <w:t>2024</w:t>
      </w:r>
    </w:p>
    <w:p w14:paraId="27F71224" w14:textId="6D15CF6B" w:rsidR="003F3F93" w:rsidRPr="00315F18" w:rsidRDefault="003F3F93" w:rsidP="003F3F93">
      <w:pPr>
        <w:spacing w:after="40"/>
        <w:rPr>
          <w:rFonts w:ascii="Arial" w:hAnsi="Arial" w:cs="Arial"/>
          <w:sz w:val="20"/>
          <w:szCs w:val="20"/>
        </w:rPr>
      </w:pPr>
      <w:r w:rsidRPr="00315F18">
        <w:rPr>
          <w:rFonts w:ascii="Arial" w:hAnsi="Arial" w:cs="Arial"/>
          <w:sz w:val="20"/>
          <w:szCs w:val="20"/>
        </w:rPr>
        <w:t>Melissa Jurkowski</w:t>
      </w:r>
      <w:r>
        <w:rPr>
          <w:rFonts w:ascii="Arial" w:hAnsi="Arial" w:cs="Arial"/>
          <w:sz w:val="20"/>
          <w:szCs w:val="20"/>
        </w:rPr>
        <w:t xml:space="preserve"> </w:t>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11/25/13-</w:t>
      </w:r>
      <w:r>
        <w:rPr>
          <w:rFonts w:ascii="Arial" w:hAnsi="Arial" w:cs="Arial"/>
          <w:sz w:val="20"/>
          <w:szCs w:val="20"/>
        </w:rPr>
        <w:t>2024</w:t>
      </w:r>
    </w:p>
    <w:p w14:paraId="55FBC7F3" w14:textId="78C339D3" w:rsidR="00315F18" w:rsidRPr="00315F18" w:rsidRDefault="00315F18" w:rsidP="00315F18">
      <w:pPr>
        <w:spacing w:after="40"/>
        <w:rPr>
          <w:rFonts w:ascii="Arial" w:hAnsi="Arial" w:cs="Arial"/>
          <w:sz w:val="20"/>
          <w:szCs w:val="20"/>
        </w:rPr>
      </w:pPr>
      <w:r w:rsidRPr="00315F18">
        <w:rPr>
          <w:rFonts w:ascii="Arial" w:hAnsi="Arial" w:cs="Arial"/>
          <w:sz w:val="20"/>
          <w:szCs w:val="20"/>
        </w:rPr>
        <w:t>Amisha Poojari</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1/30/24-7/31/24</w:t>
      </w:r>
    </w:p>
    <w:p w14:paraId="37329EB4" w14:textId="748E3A87"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Henry Frees </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5/23-7/24</w:t>
      </w:r>
    </w:p>
    <w:p w14:paraId="2BFF28AC" w14:textId="0F683605" w:rsidR="00315F18" w:rsidRPr="00315F18" w:rsidRDefault="00315F18" w:rsidP="00315F18">
      <w:pPr>
        <w:spacing w:after="40"/>
        <w:rPr>
          <w:rFonts w:ascii="Arial" w:hAnsi="Arial" w:cs="Arial"/>
          <w:sz w:val="20"/>
          <w:szCs w:val="20"/>
        </w:rPr>
      </w:pPr>
      <w:r w:rsidRPr="00315F18">
        <w:rPr>
          <w:rFonts w:ascii="Arial" w:hAnsi="Arial" w:cs="Arial"/>
          <w:sz w:val="20"/>
          <w:szCs w:val="20"/>
        </w:rPr>
        <w:t>Henry Bloch</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5/23-8/23</w:t>
      </w:r>
    </w:p>
    <w:p w14:paraId="76C81AAF" w14:textId="2BED23BA" w:rsidR="00315F18" w:rsidRPr="00315F18" w:rsidRDefault="00315F18" w:rsidP="00315F18">
      <w:pPr>
        <w:spacing w:after="40"/>
        <w:rPr>
          <w:rFonts w:ascii="Arial" w:hAnsi="Arial" w:cs="Arial"/>
          <w:sz w:val="20"/>
          <w:szCs w:val="20"/>
        </w:rPr>
      </w:pPr>
      <w:r w:rsidRPr="00315F18">
        <w:rPr>
          <w:rFonts w:ascii="Arial" w:hAnsi="Arial" w:cs="Arial"/>
          <w:sz w:val="20"/>
          <w:szCs w:val="20"/>
        </w:rPr>
        <w:t>Amber Wolf</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1/18-6/18</w:t>
      </w:r>
    </w:p>
    <w:p w14:paraId="75B4A15C" w14:textId="43805C1B" w:rsidR="00315F18" w:rsidRDefault="00315F18" w:rsidP="00315F18">
      <w:pPr>
        <w:spacing w:after="40"/>
        <w:rPr>
          <w:rFonts w:ascii="Arial" w:hAnsi="Arial" w:cs="Arial"/>
          <w:sz w:val="20"/>
          <w:szCs w:val="20"/>
        </w:rPr>
      </w:pPr>
      <w:r w:rsidRPr="00315F18">
        <w:rPr>
          <w:rFonts w:ascii="Arial" w:hAnsi="Arial" w:cs="Arial"/>
          <w:sz w:val="20"/>
          <w:szCs w:val="20"/>
        </w:rPr>
        <w:t>Maddie Schuler</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Summer 2016</w:t>
      </w:r>
    </w:p>
    <w:p w14:paraId="1A9CEA18" w14:textId="77777777" w:rsidR="00414750" w:rsidRDefault="00414750" w:rsidP="00315F18">
      <w:pPr>
        <w:spacing w:after="40"/>
        <w:rPr>
          <w:rFonts w:ascii="Arial" w:hAnsi="Arial" w:cs="Arial"/>
          <w:sz w:val="20"/>
          <w:szCs w:val="20"/>
        </w:rPr>
      </w:pPr>
    </w:p>
    <w:p w14:paraId="2D9F34F1" w14:textId="1718D942" w:rsidR="00315F18" w:rsidRPr="00BF37D3" w:rsidRDefault="00315F18" w:rsidP="00315F18">
      <w:pPr>
        <w:spacing w:after="40"/>
        <w:rPr>
          <w:rFonts w:ascii="Arial" w:hAnsi="Arial" w:cs="Arial"/>
          <w:sz w:val="20"/>
          <w:szCs w:val="20"/>
          <w:u w:val="single"/>
        </w:rPr>
      </w:pPr>
      <w:r w:rsidRPr="00BF37D3">
        <w:rPr>
          <w:rFonts w:ascii="Arial" w:hAnsi="Arial" w:cs="Arial"/>
          <w:i/>
          <w:iCs/>
          <w:sz w:val="20"/>
          <w:szCs w:val="20"/>
          <w:u w:val="single"/>
        </w:rPr>
        <w:t>REU Interns</w:t>
      </w:r>
      <w:r w:rsidR="00BF37D3" w:rsidRPr="00BF37D3">
        <w:rPr>
          <w:rFonts w:ascii="Arial" w:hAnsi="Arial" w:cs="Arial"/>
          <w:sz w:val="20"/>
          <w:szCs w:val="20"/>
          <w:u w:val="single"/>
        </w:rPr>
        <w:t xml:space="preserve"> (1</w:t>
      </w:r>
      <w:r w:rsidR="00DC45E1">
        <w:rPr>
          <w:rFonts w:ascii="Arial" w:hAnsi="Arial" w:cs="Arial"/>
          <w:sz w:val="20"/>
          <w:szCs w:val="20"/>
          <w:u w:val="single"/>
        </w:rPr>
        <w:t>8</w:t>
      </w:r>
      <w:r w:rsidR="00BF37D3" w:rsidRPr="00BF37D3">
        <w:rPr>
          <w:rFonts w:ascii="Arial" w:hAnsi="Arial" w:cs="Arial"/>
          <w:sz w:val="20"/>
          <w:szCs w:val="20"/>
          <w:u w:val="single"/>
        </w:rPr>
        <w:t>)</w:t>
      </w:r>
      <w:r w:rsidRPr="00BF37D3">
        <w:rPr>
          <w:rFonts w:ascii="Arial" w:hAnsi="Arial" w:cs="Arial"/>
          <w:sz w:val="20"/>
          <w:szCs w:val="20"/>
          <w:u w:val="single"/>
        </w:rPr>
        <w:t xml:space="preserve"> </w:t>
      </w:r>
    </w:p>
    <w:p w14:paraId="4FBED864" w14:textId="538203D8" w:rsidR="00315F18" w:rsidRPr="00315F18" w:rsidRDefault="00315F18" w:rsidP="00315F18">
      <w:pPr>
        <w:spacing w:after="40"/>
        <w:rPr>
          <w:rFonts w:ascii="Arial" w:hAnsi="Arial" w:cs="Arial"/>
          <w:sz w:val="20"/>
          <w:szCs w:val="20"/>
        </w:rPr>
      </w:pPr>
      <w:r w:rsidRPr="00315F18">
        <w:rPr>
          <w:rFonts w:ascii="Arial" w:hAnsi="Arial" w:cs="Arial"/>
          <w:sz w:val="20"/>
          <w:szCs w:val="20"/>
        </w:rPr>
        <w:t>Anyia Thomas</w:t>
      </w:r>
      <w:r w:rsidR="00414750">
        <w:rPr>
          <w:rFonts w:ascii="Arial" w:hAnsi="Arial" w:cs="Arial"/>
          <w:sz w:val="20"/>
          <w:szCs w:val="20"/>
        </w:rPr>
        <w:t xml:space="preserve">                                                                                                                       </w:t>
      </w:r>
      <w:r w:rsidR="00447A5D">
        <w:rPr>
          <w:rFonts w:ascii="Arial" w:hAnsi="Arial" w:cs="Arial"/>
          <w:sz w:val="20"/>
          <w:szCs w:val="20"/>
        </w:rPr>
        <w:t xml:space="preserve">  </w:t>
      </w:r>
      <w:r w:rsidR="00BF37D3">
        <w:rPr>
          <w:rFonts w:ascii="Arial" w:hAnsi="Arial" w:cs="Arial"/>
          <w:sz w:val="20"/>
          <w:szCs w:val="20"/>
        </w:rPr>
        <w:t xml:space="preserve"> Summer</w:t>
      </w:r>
      <w:r w:rsidRPr="00315F18">
        <w:rPr>
          <w:rFonts w:ascii="Arial" w:hAnsi="Arial" w:cs="Arial"/>
          <w:sz w:val="20"/>
          <w:szCs w:val="20"/>
        </w:rPr>
        <w:t xml:space="preserve"> 2024</w:t>
      </w:r>
    </w:p>
    <w:p w14:paraId="6780622C" w14:textId="19EE4E92" w:rsidR="00315F18" w:rsidRPr="00315F18" w:rsidRDefault="00315F18" w:rsidP="00315F18">
      <w:pPr>
        <w:spacing w:after="40"/>
        <w:rPr>
          <w:rFonts w:ascii="Arial" w:hAnsi="Arial" w:cs="Arial"/>
          <w:sz w:val="20"/>
          <w:szCs w:val="20"/>
        </w:rPr>
      </w:pPr>
      <w:r w:rsidRPr="00315F18">
        <w:rPr>
          <w:rFonts w:ascii="Arial" w:hAnsi="Arial" w:cs="Arial"/>
          <w:sz w:val="20"/>
          <w:szCs w:val="20"/>
        </w:rPr>
        <w:t>Juliana Shields</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Summer 2023</w:t>
      </w:r>
    </w:p>
    <w:p w14:paraId="434316C3" w14:textId="6648E8B7" w:rsidR="00315F18" w:rsidRPr="00315F18" w:rsidRDefault="00315F18" w:rsidP="00315F18">
      <w:pPr>
        <w:spacing w:after="40"/>
        <w:rPr>
          <w:rFonts w:ascii="Arial" w:hAnsi="Arial" w:cs="Arial"/>
          <w:sz w:val="20"/>
          <w:szCs w:val="20"/>
        </w:rPr>
      </w:pPr>
      <w:r w:rsidRPr="00315F18">
        <w:rPr>
          <w:rFonts w:ascii="Arial" w:hAnsi="Arial" w:cs="Arial"/>
          <w:sz w:val="20"/>
          <w:szCs w:val="20"/>
        </w:rPr>
        <w:t>Melanie Cabrera</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Summer 2022</w:t>
      </w:r>
    </w:p>
    <w:p w14:paraId="7FCD1C70" w14:textId="16149EBB"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Raymond Castillo </w:t>
      </w:r>
      <w:r w:rsidR="00414750">
        <w:rPr>
          <w:rFonts w:ascii="Arial" w:hAnsi="Arial" w:cs="Arial"/>
          <w:sz w:val="20"/>
          <w:szCs w:val="20"/>
        </w:rPr>
        <w:t xml:space="preserve">                  </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Summer 2021</w:t>
      </w:r>
    </w:p>
    <w:p w14:paraId="7AC90093" w14:textId="301A3524" w:rsidR="00315F18" w:rsidRPr="00315F18" w:rsidRDefault="00414750" w:rsidP="00315F18">
      <w:pPr>
        <w:spacing w:after="40"/>
        <w:rPr>
          <w:rFonts w:ascii="Arial" w:hAnsi="Arial" w:cs="Arial"/>
          <w:sz w:val="20"/>
          <w:szCs w:val="20"/>
        </w:rPr>
      </w:pPr>
      <w:r w:rsidRPr="00315F18">
        <w:rPr>
          <w:rFonts w:ascii="Arial" w:hAnsi="Arial" w:cs="Arial"/>
          <w:sz w:val="20"/>
          <w:szCs w:val="20"/>
        </w:rPr>
        <w:t xml:space="preserve">Alexander Liu </w:t>
      </w:r>
      <w:r>
        <w:rPr>
          <w:rFonts w:ascii="Arial" w:hAnsi="Arial" w:cs="Arial"/>
          <w:sz w:val="20"/>
          <w:szCs w:val="20"/>
        </w:rPr>
        <w:t xml:space="preserve">                                                                                                                        </w:t>
      </w:r>
      <w:r w:rsidR="00BF37D3">
        <w:rPr>
          <w:rFonts w:ascii="Arial" w:hAnsi="Arial" w:cs="Arial"/>
          <w:sz w:val="20"/>
          <w:szCs w:val="20"/>
        </w:rPr>
        <w:t xml:space="preserve"> </w:t>
      </w:r>
      <w:r>
        <w:rPr>
          <w:rFonts w:ascii="Arial" w:hAnsi="Arial" w:cs="Arial"/>
          <w:sz w:val="20"/>
          <w:szCs w:val="20"/>
        </w:rPr>
        <w:t xml:space="preserve"> </w:t>
      </w:r>
      <w:r w:rsidR="00315F18" w:rsidRPr="00315F18">
        <w:rPr>
          <w:rFonts w:ascii="Arial" w:hAnsi="Arial" w:cs="Arial"/>
          <w:sz w:val="20"/>
          <w:szCs w:val="20"/>
        </w:rPr>
        <w:t>Summer 2019</w:t>
      </w:r>
    </w:p>
    <w:p w14:paraId="0C280C67" w14:textId="78756B4F" w:rsidR="00315F18" w:rsidRPr="00315F18" w:rsidRDefault="00315F18" w:rsidP="00315F18">
      <w:pPr>
        <w:spacing w:after="40"/>
        <w:rPr>
          <w:rFonts w:ascii="Arial" w:hAnsi="Arial" w:cs="Arial"/>
          <w:sz w:val="20"/>
          <w:szCs w:val="20"/>
        </w:rPr>
      </w:pPr>
      <w:r w:rsidRPr="00315F18">
        <w:rPr>
          <w:rFonts w:ascii="Arial" w:hAnsi="Arial" w:cs="Arial"/>
          <w:sz w:val="20"/>
          <w:szCs w:val="20"/>
        </w:rPr>
        <w:t>Brandon Vestal</w:t>
      </w:r>
      <w:r w:rsidRPr="00315F18">
        <w:rPr>
          <w:rFonts w:ascii="Arial" w:hAnsi="Arial" w:cs="Arial"/>
          <w:sz w:val="20"/>
          <w:szCs w:val="20"/>
        </w:rPr>
        <w:tab/>
        <w:t xml:space="preserve">    </w:t>
      </w:r>
      <w:r w:rsidR="00414750">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Summer 2018</w:t>
      </w:r>
    </w:p>
    <w:p w14:paraId="77708EC7" w14:textId="4BA2AF9B" w:rsidR="00315F18" w:rsidRPr="00315F18" w:rsidRDefault="00315F18" w:rsidP="00315F18">
      <w:pPr>
        <w:spacing w:after="40"/>
        <w:rPr>
          <w:rFonts w:ascii="Arial" w:hAnsi="Arial" w:cs="Arial"/>
          <w:sz w:val="20"/>
          <w:szCs w:val="20"/>
        </w:rPr>
      </w:pPr>
      <w:r w:rsidRPr="00315F18">
        <w:rPr>
          <w:rFonts w:ascii="Arial" w:hAnsi="Arial" w:cs="Arial"/>
          <w:sz w:val="20"/>
          <w:szCs w:val="20"/>
        </w:rPr>
        <w:t>Preston Bruce</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Pr="00315F18">
        <w:rPr>
          <w:rFonts w:ascii="Arial" w:hAnsi="Arial" w:cs="Arial"/>
          <w:sz w:val="20"/>
          <w:szCs w:val="20"/>
        </w:rPr>
        <w:t>Summer 2017</w:t>
      </w:r>
    </w:p>
    <w:p w14:paraId="34224D72" w14:textId="0E4BB6E9" w:rsidR="00315F18" w:rsidRPr="00315F18" w:rsidRDefault="00315F18" w:rsidP="00315F18">
      <w:pPr>
        <w:spacing w:after="40"/>
        <w:rPr>
          <w:rFonts w:ascii="Arial" w:hAnsi="Arial" w:cs="Arial"/>
          <w:sz w:val="20"/>
          <w:szCs w:val="20"/>
        </w:rPr>
      </w:pPr>
      <w:r w:rsidRPr="00315F18">
        <w:rPr>
          <w:rFonts w:ascii="Arial" w:hAnsi="Arial" w:cs="Arial"/>
          <w:sz w:val="20"/>
          <w:szCs w:val="20"/>
        </w:rPr>
        <w:t>Jacob Roth</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Summer 2016</w:t>
      </w:r>
    </w:p>
    <w:p w14:paraId="72765944" w14:textId="1CE28C35" w:rsidR="00D236B9" w:rsidRPr="00315F18" w:rsidRDefault="00D236B9" w:rsidP="00D236B9">
      <w:pPr>
        <w:spacing w:after="40"/>
        <w:rPr>
          <w:rFonts w:ascii="Arial" w:hAnsi="Arial" w:cs="Arial"/>
          <w:sz w:val="20"/>
          <w:szCs w:val="20"/>
        </w:rPr>
      </w:pPr>
      <w:r w:rsidRPr="00315F18">
        <w:rPr>
          <w:rFonts w:ascii="Arial" w:hAnsi="Arial" w:cs="Arial"/>
          <w:sz w:val="20"/>
          <w:szCs w:val="20"/>
        </w:rPr>
        <w:t>Elizabeth Mahood</w:t>
      </w:r>
      <w:r w:rsidRPr="00315F18">
        <w:rPr>
          <w:rFonts w:ascii="Arial" w:hAnsi="Arial" w:cs="Arial"/>
          <w:sz w:val="20"/>
          <w:szCs w:val="20"/>
        </w:rPr>
        <w:tab/>
        <w:t xml:space="preserve">    </w:t>
      </w:r>
      <w:r>
        <w:rPr>
          <w:rFonts w:ascii="Arial" w:hAnsi="Arial" w:cs="Arial"/>
          <w:sz w:val="20"/>
          <w:szCs w:val="20"/>
        </w:rPr>
        <w:t xml:space="preserve">                                                                                                      Summer 2015</w:t>
      </w:r>
    </w:p>
    <w:p w14:paraId="2301F0A6" w14:textId="64220B4C" w:rsidR="00315F18" w:rsidRPr="00315F18" w:rsidRDefault="00315F18" w:rsidP="00315F18">
      <w:pPr>
        <w:spacing w:after="40"/>
        <w:rPr>
          <w:rFonts w:ascii="Arial" w:hAnsi="Arial" w:cs="Arial"/>
          <w:sz w:val="20"/>
          <w:szCs w:val="20"/>
        </w:rPr>
      </w:pPr>
      <w:r w:rsidRPr="00315F18">
        <w:rPr>
          <w:rFonts w:ascii="Arial" w:hAnsi="Arial" w:cs="Arial"/>
          <w:sz w:val="20"/>
          <w:szCs w:val="20"/>
        </w:rPr>
        <w:t>Rebecca Valle</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Summer 2015</w:t>
      </w:r>
    </w:p>
    <w:p w14:paraId="1C79C8CE" w14:textId="091859F9" w:rsidR="00315F18" w:rsidRPr="00315F18" w:rsidRDefault="00315F18" w:rsidP="00315F18">
      <w:pPr>
        <w:spacing w:after="40"/>
        <w:rPr>
          <w:rFonts w:ascii="Arial" w:hAnsi="Arial" w:cs="Arial"/>
          <w:sz w:val="20"/>
          <w:szCs w:val="20"/>
        </w:rPr>
      </w:pPr>
      <w:r w:rsidRPr="00315F18">
        <w:rPr>
          <w:rFonts w:ascii="Arial" w:hAnsi="Arial" w:cs="Arial"/>
          <w:sz w:val="20"/>
          <w:szCs w:val="20"/>
        </w:rPr>
        <w:t>Evan Kesinger</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Summer 2014</w:t>
      </w:r>
    </w:p>
    <w:p w14:paraId="071938AB" w14:textId="06406680" w:rsidR="00315F18" w:rsidRPr="00315F18" w:rsidRDefault="00315F18" w:rsidP="00315F18">
      <w:pPr>
        <w:spacing w:after="40"/>
        <w:rPr>
          <w:rFonts w:ascii="Arial" w:hAnsi="Arial" w:cs="Arial"/>
          <w:sz w:val="20"/>
          <w:szCs w:val="20"/>
        </w:rPr>
      </w:pPr>
      <w:r w:rsidRPr="00315F18">
        <w:rPr>
          <w:rFonts w:ascii="Arial" w:hAnsi="Arial" w:cs="Arial"/>
          <w:sz w:val="20"/>
          <w:szCs w:val="20"/>
        </w:rPr>
        <w:t>Joe (Nathan) Lindsey</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Summer 2014</w:t>
      </w:r>
    </w:p>
    <w:p w14:paraId="6D9FA394" w14:textId="6FA8E316" w:rsidR="00315F18" w:rsidRPr="00315F18" w:rsidRDefault="00315F18" w:rsidP="00315F18">
      <w:pPr>
        <w:spacing w:after="40"/>
        <w:rPr>
          <w:rFonts w:ascii="Arial" w:hAnsi="Arial" w:cs="Arial"/>
          <w:sz w:val="20"/>
          <w:szCs w:val="20"/>
        </w:rPr>
      </w:pPr>
      <w:r w:rsidRPr="00315F18">
        <w:rPr>
          <w:rFonts w:ascii="Arial" w:hAnsi="Arial" w:cs="Arial"/>
          <w:sz w:val="20"/>
          <w:szCs w:val="20"/>
        </w:rPr>
        <w:t>Elise Viox</w:t>
      </w:r>
      <w:r w:rsidRPr="00315F18">
        <w:rPr>
          <w:rFonts w:ascii="Arial" w:hAnsi="Arial" w:cs="Arial"/>
          <w:sz w:val="20"/>
          <w:szCs w:val="20"/>
        </w:rPr>
        <w:tab/>
      </w:r>
      <w:r w:rsidR="00414750">
        <w:rPr>
          <w:rFonts w:ascii="Arial" w:hAnsi="Arial" w:cs="Arial"/>
          <w:sz w:val="20"/>
          <w:szCs w:val="20"/>
        </w:rPr>
        <w:t xml:space="preserve">                                                                                       </w:t>
      </w:r>
      <w:r w:rsidR="00BF37D3">
        <w:rPr>
          <w:rFonts w:ascii="Arial" w:hAnsi="Arial" w:cs="Arial"/>
          <w:sz w:val="20"/>
          <w:szCs w:val="20"/>
        </w:rPr>
        <w:t xml:space="preserve"> </w:t>
      </w:r>
      <w:r w:rsidR="00414750">
        <w:rPr>
          <w:rFonts w:ascii="Arial" w:hAnsi="Arial" w:cs="Arial"/>
          <w:sz w:val="20"/>
          <w:szCs w:val="20"/>
        </w:rPr>
        <w:t xml:space="preserve">  </w:t>
      </w:r>
      <w:r w:rsidRPr="00315F18">
        <w:rPr>
          <w:rFonts w:ascii="Arial" w:hAnsi="Arial" w:cs="Arial"/>
          <w:sz w:val="20"/>
          <w:szCs w:val="20"/>
        </w:rPr>
        <w:t>6/10-7/10, 5/13-8/13, 12/13-1/14</w:t>
      </w:r>
    </w:p>
    <w:p w14:paraId="20534C18" w14:textId="4FD51F2F" w:rsidR="00315F18" w:rsidRPr="00315F18" w:rsidRDefault="00315F18" w:rsidP="00315F18">
      <w:pPr>
        <w:spacing w:after="40"/>
        <w:rPr>
          <w:rFonts w:ascii="Arial" w:hAnsi="Arial" w:cs="Arial"/>
          <w:sz w:val="20"/>
          <w:szCs w:val="20"/>
        </w:rPr>
      </w:pPr>
      <w:r w:rsidRPr="00315F18">
        <w:rPr>
          <w:rFonts w:ascii="Arial" w:hAnsi="Arial" w:cs="Arial"/>
          <w:sz w:val="20"/>
          <w:szCs w:val="20"/>
        </w:rPr>
        <w:t>Derrick Smith</w:t>
      </w:r>
      <w:r w:rsidRPr="00315F18">
        <w:rPr>
          <w:rFonts w:ascii="Arial" w:hAnsi="Arial" w:cs="Arial"/>
          <w:sz w:val="20"/>
          <w:szCs w:val="20"/>
        </w:rPr>
        <w:tab/>
      </w:r>
      <w:r w:rsidR="00414750">
        <w:rPr>
          <w:rFonts w:ascii="Arial" w:hAnsi="Arial" w:cs="Arial"/>
          <w:sz w:val="20"/>
          <w:szCs w:val="20"/>
        </w:rPr>
        <w:t xml:space="preserve">                                                                                                                       Summer 2013</w:t>
      </w:r>
    </w:p>
    <w:p w14:paraId="369AFAC7" w14:textId="457C6255" w:rsidR="00315F18" w:rsidRPr="00315F18" w:rsidRDefault="00315F18" w:rsidP="00315F18">
      <w:pPr>
        <w:spacing w:after="40"/>
        <w:rPr>
          <w:rFonts w:ascii="Arial" w:hAnsi="Arial" w:cs="Arial"/>
          <w:sz w:val="20"/>
          <w:szCs w:val="20"/>
        </w:rPr>
      </w:pPr>
      <w:r w:rsidRPr="00315F18">
        <w:rPr>
          <w:rFonts w:ascii="Arial" w:hAnsi="Arial" w:cs="Arial"/>
          <w:sz w:val="20"/>
          <w:szCs w:val="20"/>
        </w:rPr>
        <w:t>Stephanie Grenada</w:t>
      </w:r>
      <w:r w:rsidRPr="00315F18">
        <w:rPr>
          <w:rFonts w:ascii="Arial" w:hAnsi="Arial" w:cs="Arial"/>
          <w:sz w:val="20"/>
          <w:szCs w:val="20"/>
        </w:rPr>
        <w:tab/>
      </w:r>
      <w:r w:rsidR="00414750">
        <w:rPr>
          <w:rFonts w:ascii="Arial" w:hAnsi="Arial" w:cs="Arial"/>
          <w:sz w:val="20"/>
          <w:szCs w:val="20"/>
        </w:rPr>
        <w:t xml:space="preserve">                                                                                                          Summer 2013</w:t>
      </w:r>
    </w:p>
    <w:p w14:paraId="434B80E6" w14:textId="6745B7A6" w:rsidR="00315F18" w:rsidRPr="00315F18" w:rsidRDefault="00315F18" w:rsidP="00315F18">
      <w:pPr>
        <w:spacing w:after="40"/>
        <w:rPr>
          <w:rFonts w:ascii="Arial" w:hAnsi="Arial" w:cs="Arial"/>
          <w:sz w:val="20"/>
          <w:szCs w:val="20"/>
        </w:rPr>
      </w:pPr>
      <w:r w:rsidRPr="00315F18">
        <w:rPr>
          <w:rFonts w:ascii="Arial" w:hAnsi="Arial" w:cs="Arial"/>
          <w:sz w:val="20"/>
          <w:szCs w:val="20"/>
        </w:rPr>
        <w:t>Anthony Becker</w:t>
      </w:r>
      <w:r w:rsidR="00414750">
        <w:rPr>
          <w:rFonts w:ascii="Arial" w:hAnsi="Arial" w:cs="Arial"/>
          <w:sz w:val="20"/>
          <w:szCs w:val="20"/>
        </w:rPr>
        <w:t xml:space="preserve">                                                                                                             </w:t>
      </w:r>
      <w:r w:rsidRPr="00315F18">
        <w:rPr>
          <w:rFonts w:ascii="Arial" w:hAnsi="Arial" w:cs="Arial"/>
          <w:sz w:val="20"/>
          <w:szCs w:val="20"/>
        </w:rPr>
        <w:t>5/10-8/11, 5/12–7/12</w:t>
      </w:r>
    </w:p>
    <w:p w14:paraId="429CDDFB" w14:textId="43FD7A6E" w:rsidR="00315F18" w:rsidRPr="00315F18" w:rsidRDefault="00315F18" w:rsidP="00315F18">
      <w:pPr>
        <w:spacing w:after="40"/>
        <w:rPr>
          <w:rFonts w:ascii="Arial" w:hAnsi="Arial" w:cs="Arial"/>
          <w:sz w:val="20"/>
          <w:szCs w:val="20"/>
        </w:rPr>
      </w:pPr>
      <w:r w:rsidRPr="00315F18">
        <w:rPr>
          <w:rFonts w:ascii="Arial" w:hAnsi="Arial" w:cs="Arial"/>
          <w:sz w:val="20"/>
          <w:szCs w:val="20"/>
        </w:rPr>
        <w:t>Bruce Green</w:t>
      </w:r>
      <w:r w:rsidRPr="00315F18">
        <w:rPr>
          <w:rFonts w:ascii="Arial" w:hAnsi="Arial" w:cs="Arial"/>
          <w:sz w:val="20"/>
          <w:szCs w:val="20"/>
        </w:rPr>
        <w:tab/>
      </w:r>
      <w:r w:rsidR="00414750">
        <w:rPr>
          <w:rFonts w:ascii="Arial" w:hAnsi="Arial" w:cs="Arial"/>
          <w:sz w:val="20"/>
          <w:szCs w:val="20"/>
        </w:rPr>
        <w:t xml:space="preserve">                                                                                                                       Summer 2012</w:t>
      </w:r>
    </w:p>
    <w:p w14:paraId="16FCCBA4" w14:textId="3F3ECEB8" w:rsidR="00315F18" w:rsidRPr="00315F18" w:rsidRDefault="00315F18" w:rsidP="00315F18">
      <w:pPr>
        <w:spacing w:after="40"/>
        <w:rPr>
          <w:rFonts w:ascii="Arial" w:hAnsi="Arial" w:cs="Arial"/>
          <w:sz w:val="20"/>
          <w:szCs w:val="20"/>
        </w:rPr>
      </w:pPr>
      <w:r w:rsidRPr="00315F18">
        <w:rPr>
          <w:rFonts w:ascii="Arial" w:hAnsi="Arial" w:cs="Arial"/>
          <w:sz w:val="20"/>
          <w:szCs w:val="20"/>
        </w:rPr>
        <w:t>Anne Kearney</w:t>
      </w:r>
      <w:r w:rsidRPr="00315F18">
        <w:rPr>
          <w:rFonts w:ascii="Arial" w:hAnsi="Arial" w:cs="Arial"/>
          <w:sz w:val="20"/>
          <w:szCs w:val="20"/>
        </w:rPr>
        <w:tab/>
      </w:r>
      <w:r w:rsidR="00414750">
        <w:rPr>
          <w:rFonts w:ascii="Arial" w:hAnsi="Arial" w:cs="Arial"/>
          <w:sz w:val="20"/>
          <w:szCs w:val="20"/>
        </w:rPr>
        <w:t xml:space="preserve">                                                                                                                       Summer 2011</w:t>
      </w:r>
    </w:p>
    <w:p w14:paraId="3C0142EE" w14:textId="77777777" w:rsidR="00310DF5" w:rsidRDefault="00310DF5">
      <w:pPr>
        <w:rPr>
          <w:rFonts w:ascii="Arial" w:hAnsi="Arial" w:cs="Arial"/>
          <w:sz w:val="20"/>
          <w:szCs w:val="20"/>
        </w:rPr>
      </w:pPr>
    </w:p>
    <w:p w14:paraId="2327DCA4" w14:textId="376E5A8B" w:rsidR="00315F18" w:rsidRPr="00447A5D" w:rsidRDefault="00315F18" w:rsidP="00315F18">
      <w:pPr>
        <w:spacing w:after="40"/>
        <w:rPr>
          <w:rFonts w:ascii="Arial" w:hAnsi="Arial" w:cs="Arial"/>
          <w:i/>
          <w:iCs/>
          <w:sz w:val="20"/>
          <w:szCs w:val="20"/>
          <w:u w:val="single"/>
        </w:rPr>
      </w:pPr>
      <w:r w:rsidRPr="00447A5D">
        <w:rPr>
          <w:rFonts w:ascii="Arial" w:hAnsi="Arial" w:cs="Arial"/>
          <w:i/>
          <w:iCs/>
          <w:sz w:val="20"/>
          <w:szCs w:val="20"/>
          <w:u w:val="single"/>
        </w:rPr>
        <w:t xml:space="preserve">Undergraduate Interns </w:t>
      </w:r>
      <w:r w:rsidR="00447A5D" w:rsidRPr="00447A5D">
        <w:rPr>
          <w:rFonts w:ascii="Arial" w:hAnsi="Arial" w:cs="Arial"/>
          <w:i/>
          <w:iCs/>
          <w:sz w:val="20"/>
          <w:szCs w:val="20"/>
          <w:u w:val="single"/>
        </w:rPr>
        <w:t>(</w:t>
      </w:r>
      <w:r w:rsidR="00DC45E1">
        <w:rPr>
          <w:rFonts w:ascii="Arial" w:hAnsi="Arial" w:cs="Arial"/>
          <w:i/>
          <w:iCs/>
          <w:sz w:val="20"/>
          <w:szCs w:val="20"/>
          <w:u w:val="single"/>
        </w:rPr>
        <w:t>5</w:t>
      </w:r>
      <w:r w:rsidR="00447A5D" w:rsidRPr="00447A5D">
        <w:rPr>
          <w:rFonts w:ascii="Arial" w:hAnsi="Arial" w:cs="Arial"/>
          <w:i/>
          <w:iCs/>
          <w:sz w:val="20"/>
          <w:szCs w:val="20"/>
          <w:u w:val="single"/>
        </w:rPr>
        <w:t>)</w:t>
      </w:r>
    </w:p>
    <w:p w14:paraId="4B483B25" w14:textId="62598A08" w:rsidR="00315F18" w:rsidRPr="00315F18" w:rsidRDefault="00315F18" w:rsidP="00315F18">
      <w:pPr>
        <w:spacing w:after="40"/>
        <w:rPr>
          <w:rFonts w:ascii="Arial" w:hAnsi="Arial" w:cs="Arial"/>
          <w:sz w:val="20"/>
          <w:szCs w:val="20"/>
        </w:rPr>
      </w:pPr>
      <w:r w:rsidRPr="00315F18">
        <w:rPr>
          <w:rFonts w:ascii="Arial" w:hAnsi="Arial" w:cs="Arial"/>
          <w:sz w:val="20"/>
          <w:szCs w:val="20"/>
        </w:rPr>
        <w:t xml:space="preserve">Emma Harding </w:t>
      </w:r>
      <w:r w:rsidR="002B7FE5">
        <w:rPr>
          <w:rFonts w:ascii="Arial" w:hAnsi="Arial" w:cs="Arial"/>
          <w:sz w:val="20"/>
          <w:szCs w:val="20"/>
        </w:rPr>
        <w:t xml:space="preserve">                                                                                                                         January 2023</w:t>
      </w:r>
    </w:p>
    <w:p w14:paraId="2D11E3CB" w14:textId="0F19B5A0" w:rsidR="00315F18" w:rsidRPr="00315F18" w:rsidRDefault="00315F18" w:rsidP="00315F18">
      <w:pPr>
        <w:spacing w:after="40"/>
        <w:rPr>
          <w:rFonts w:ascii="Arial" w:hAnsi="Arial" w:cs="Arial"/>
          <w:sz w:val="20"/>
          <w:szCs w:val="20"/>
        </w:rPr>
      </w:pPr>
      <w:r w:rsidRPr="00315F18">
        <w:rPr>
          <w:rFonts w:ascii="Arial" w:hAnsi="Arial" w:cs="Arial"/>
          <w:sz w:val="20"/>
          <w:szCs w:val="20"/>
        </w:rPr>
        <w:t>Louis Connelly</w:t>
      </w:r>
      <w:r w:rsidR="002B7FE5">
        <w:rPr>
          <w:rFonts w:ascii="Arial" w:hAnsi="Arial" w:cs="Arial"/>
          <w:sz w:val="20"/>
          <w:szCs w:val="20"/>
        </w:rPr>
        <w:t xml:space="preserve">                                                                                                                             Spring 2021</w:t>
      </w:r>
    </w:p>
    <w:p w14:paraId="02C95FCD" w14:textId="51EA8C43" w:rsidR="002B7FE5" w:rsidRDefault="00315F18" w:rsidP="00315F18">
      <w:pPr>
        <w:spacing w:after="40"/>
        <w:rPr>
          <w:rFonts w:ascii="Arial" w:hAnsi="Arial" w:cs="Arial"/>
          <w:sz w:val="20"/>
          <w:szCs w:val="20"/>
        </w:rPr>
      </w:pPr>
      <w:r w:rsidRPr="00315F18">
        <w:rPr>
          <w:rFonts w:ascii="Arial" w:hAnsi="Arial" w:cs="Arial"/>
          <w:sz w:val="20"/>
          <w:szCs w:val="20"/>
        </w:rPr>
        <w:t>Stewart Craig</w:t>
      </w:r>
      <w:r w:rsidR="002B7FE5">
        <w:rPr>
          <w:rFonts w:ascii="Arial" w:hAnsi="Arial" w:cs="Arial"/>
          <w:sz w:val="20"/>
          <w:szCs w:val="20"/>
        </w:rPr>
        <w:t xml:space="preserve">                                                                                                                               Spring 2021</w:t>
      </w:r>
      <w:r w:rsidRPr="00315F18">
        <w:rPr>
          <w:rFonts w:ascii="Arial" w:hAnsi="Arial" w:cs="Arial"/>
          <w:sz w:val="20"/>
          <w:szCs w:val="20"/>
        </w:rPr>
        <w:t xml:space="preserve"> </w:t>
      </w:r>
    </w:p>
    <w:p w14:paraId="276B7AFB" w14:textId="461625AC" w:rsidR="00315F18" w:rsidRPr="00315F18" w:rsidRDefault="00315F18" w:rsidP="00315F18">
      <w:pPr>
        <w:spacing w:after="40"/>
        <w:rPr>
          <w:rFonts w:ascii="Arial" w:hAnsi="Arial" w:cs="Arial"/>
          <w:sz w:val="20"/>
          <w:szCs w:val="20"/>
        </w:rPr>
      </w:pPr>
      <w:r w:rsidRPr="00315F18">
        <w:rPr>
          <w:rFonts w:ascii="Arial" w:hAnsi="Arial" w:cs="Arial"/>
          <w:sz w:val="20"/>
          <w:szCs w:val="20"/>
        </w:rPr>
        <w:t>Elizabeth Mahood</w:t>
      </w:r>
      <w:r w:rsidRPr="00315F18">
        <w:rPr>
          <w:rFonts w:ascii="Arial" w:hAnsi="Arial" w:cs="Arial"/>
          <w:sz w:val="20"/>
          <w:szCs w:val="20"/>
        </w:rPr>
        <w:tab/>
        <w:t xml:space="preserve">    </w:t>
      </w:r>
      <w:r w:rsidR="002B7FE5">
        <w:rPr>
          <w:rFonts w:ascii="Arial" w:hAnsi="Arial" w:cs="Arial"/>
          <w:sz w:val="20"/>
          <w:szCs w:val="20"/>
        </w:rPr>
        <w:t xml:space="preserve">                                                                                                              </w:t>
      </w:r>
      <w:r w:rsidRPr="00315F18">
        <w:rPr>
          <w:rFonts w:ascii="Arial" w:hAnsi="Arial" w:cs="Arial"/>
          <w:sz w:val="20"/>
          <w:szCs w:val="20"/>
        </w:rPr>
        <w:t>6/15-6/17</w:t>
      </w:r>
    </w:p>
    <w:p w14:paraId="4A62754B" w14:textId="2C1597F4" w:rsidR="00315F18" w:rsidRDefault="00315F18" w:rsidP="00315F18">
      <w:pPr>
        <w:spacing w:after="40"/>
        <w:rPr>
          <w:rFonts w:ascii="Arial" w:hAnsi="Arial" w:cs="Arial"/>
          <w:sz w:val="20"/>
          <w:szCs w:val="20"/>
        </w:rPr>
      </w:pPr>
      <w:r w:rsidRPr="00315F18">
        <w:rPr>
          <w:rFonts w:ascii="Arial" w:hAnsi="Arial" w:cs="Arial"/>
          <w:sz w:val="20"/>
          <w:szCs w:val="20"/>
        </w:rPr>
        <w:t>Paul Smelcer</w:t>
      </w:r>
      <w:r w:rsidRPr="00315F18">
        <w:rPr>
          <w:rFonts w:ascii="Arial" w:hAnsi="Arial" w:cs="Arial"/>
          <w:sz w:val="20"/>
          <w:szCs w:val="20"/>
        </w:rPr>
        <w:tab/>
      </w:r>
      <w:r w:rsidR="002B7FE5">
        <w:rPr>
          <w:rFonts w:ascii="Arial" w:hAnsi="Arial" w:cs="Arial"/>
          <w:sz w:val="20"/>
          <w:szCs w:val="20"/>
        </w:rPr>
        <w:t xml:space="preserve">                                                                                                                                      </w:t>
      </w:r>
      <w:r w:rsidRPr="00315F18">
        <w:rPr>
          <w:rFonts w:ascii="Arial" w:hAnsi="Arial" w:cs="Arial"/>
          <w:sz w:val="20"/>
          <w:szCs w:val="20"/>
        </w:rPr>
        <w:t>2011</w:t>
      </w:r>
    </w:p>
    <w:p w14:paraId="0C585B6D" w14:textId="77777777" w:rsidR="00CA4BC2" w:rsidRPr="00315F18" w:rsidRDefault="00CA4BC2" w:rsidP="00315F18">
      <w:pPr>
        <w:spacing w:after="40"/>
        <w:rPr>
          <w:rFonts w:ascii="Arial" w:hAnsi="Arial" w:cs="Arial"/>
          <w:sz w:val="20"/>
          <w:szCs w:val="20"/>
        </w:rPr>
      </w:pPr>
    </w:p>
    <w:p w14:paraId="5A969F8F" w14:textId="217F6F7E" w:rsidR="00315F18" w:rsidRPr="00447A5D" w:rsidRDefault="00315F18" w:rsidP="00315F18">
      <w:pPr>
        <w:spacing w:after="40"/>
        <w:rPr>
          <w:rFonts w:ascii="Arial" w:hAnsi="Arial" w:cs="Arial"/>
          <w:i/>
          <w:iCs/>
          <w:sz w:val="20"/>
          <w:szCs w:val="20"/>
          <w:u w:val="single"/>
        </w:rPr>
      </w:pPr>
      <w:r w:rsidRPr="00447A5D">
        <w:rPr>
          <w:rFonts w:ascii="Arial" w:hAnsi="Arial" w:cs="Arial"/>
          <w:i/>
          <w:iCs/>
          <w:sz w:val="20"/>
          <w:szCs w:val="20"/>
          <w:u w:val="single"/>
        </w:rPr>
        <w:t xml:space="preserve">High School Student Interns </w:t>
      </w:r>
      <w:r w:rsidR="00447A5D" w:rsidRPr="00447A5D">
        <w:rPr>
          <w:rFonts w:ascii="Arial" w:hAnsi="Arial" w:cs="Arial"/>
          <w:i/>
          <w:iCs/>
          <w:sz w:val="20"/>
          <w:szCs w:val="20"/>
          <w:u w:val="single"/>
        </w:rPr>
        <w:t>(</w:t>
      </w:r>
      <w:r w:rsidR="00DC45E1">
        <w:rPr>
          <w:rFonts w:ascii="Arial" w:hAnsi="Arial" w:cs="Arial"/>
          <w:i/>
          <w:iCs/>
          <w:sz w:val="20"/>
          <w:szCs w:val="20"/>
          <w:u w:val="single"/>
        </w:rPr>
        <w:t>1</w:t>
      </w:r>
      <w:r w:rsidR="00CD2473">
        <w:rPr>
          <w:rFonts w:ascii="Arial" w:hAnsi="Arial" w:cs="Arial"/>
          <w:i/>
          <w:iCs/>
          <w:sz w:val="20"/>
          <w:szCs w:val="20"/>
          <w:u w:val="single"/>
        </w:rPr>
        <w:t>1</w:t>
      </w:r>
      <w:r w:rsidR="00447A5D" w:rsidRPr="00447A5D">
        <w:rPr>
          <w:rFonts w:ascii="Arial" w:hAnsi="Arial" w:cs="Arial"/>
          <w:i/>
          <w:iCs/>
          <w:sz w:val="20"/>
          <w:szCs w:val="20"/>
          <w:u w:val="single"/>
        </w:rPr>
        <w:t>)</w:t>
      </w:r>
    </w:p>
    <w:p w14:paraId="3DF7BFCE" w14:textId="79F887FA" w:rsidR="00D04557" w:rsidRDefault="00D04557" w:rsidP="00D04557">
      <w:pPr>
        <w:spacing w:after="40"/>
        <w:rPr>
          <w:rFonts w:ascii="Arial" w:hAnsi="Arial" w:cs="Arial"/>
          <w:sz w:val="20"/>
          <w:szCs w:val="20"/>
        </w:rPr>
      </w:pPr>
      <w:proofErr w:type="spellStart"/>
      <w:r>
        <w:rPr>
          <w:rFonts w:ascii="Arial" w:hAnsi="Arial" w:cs="Arial"/>
          <w:sz w:val="20"/>
          <w:szCs w:val="20"/>
        </w:rPr>
        <w:t>E’sabel</w:t>
      </w:r>
      <w:proofErr w:type="spellEnd"/>
      <w:r>
        <w:rPr>
          <w:rFonts w:ascii="Arial" w:hAnsi="Arial" w:cs="Arial"/>
          <w:sz w:val="20"/>
          <w:szCs w:val="20"/>
        </w:rPr>
        <w:t xml:space="preserve"> Merriweather</w:t>
      </w:r>
      <w:r w:rsidR="00CD2473">
        <w:rPr>
          <w:rFonts w:ascii="Arial" w:hAnsi="Arial" w:cs="Arial"/>
          <w:sz w:val="20"/>
          <w:szCs w:val="20"/>
        </w:rPr>
        <w:t xml:space="preserve">           </w:t>
      </w:r>
      <w:r>
        <w:rPr>
          <w:rFonts w:ascii="Arial" w:hAnsi="Arial" w:cs="Arial"/>
          <w:sz w:val="20"/>
          <w:szCs w:val="20"/>
        </w:rPr>
        <w:t xml:space="preserve">                                                                                             </w:t>
      </w:r>
      <w:r w:rsidR="00CD2473">
        <w:rPr>
          <w:rFonts w:ascii="Arial" w:hAnsi="Arial" w:cs="Arial"/>
          <w:sz w:val="20"/>
          <w:szCs w:val="20"/>
        </w:rPr>
        <w:t xml:space="preserve"> </w:t>
      </w:r>
      <w:r>
        <w:rPr>
          <w:rFonts w:ascii="Arial" w:hAnsi="Arial" w:cs="Arial"/>
          <w:sz w:val="20"/>
          <w:szCs w:val="20"/>
        </w:rPr>
        <w:t>1/9/25-</w:t>
      </w:r>
      <w:r w:rsidR="00D20D62">
        <w:rPr>
          <w:rFonts w:ascii="Arial" w:hAnsi="Arial" w:cs="Arial"/>
          <w:sz w:val="20"/>
          <w:szCs w:val="20"/>
        </w:rPr>
        <w:t>04/22/2025</w:t>
      </w:r>
    </w:p>
    <w:p w14:paraId="6A95A264" w14:textId="334E3705" w:rsidR="00315F18" w:rsidRPr="00315F18" w:rsidRDefault="00315F18" w:rsidP="00315F18">
      <w:pPr>
        <w:spacing w:after="40"/>
        <w:rPr>
          <w:rFonts w:ascii="Arial" w:hAnsi="Arial" w:cs="Arial"/>
          <w:sz w:val="20"/>
          <w:szCs w:val="20"/>
        </w:rPr>
      </w:pPr>
      <w:r w:rsidRPr="00315F18">
        <w:rPr>
          <w:rFonts w:ascii="Arial" w:hAnsi="Arial" w:cs="Arial"/>
          <w:sz w:val="20"/>
          <w:szCs w:val="20"/>
        </w:rPr>
        <w:t>Finn Reeves</w:t>
      </w:r>
      <w:r w:rsidR="002B7FE5">
        <w:rPr>
          <w:rFonts w:ascii="Arial" w:hAnsi="Arial" w:cs="Arial"/>
          <w:sz w:val="20"/>
          <w:szCs w:val="20"/>
        </w:rPr>
        <w:t xml:space="preserve">                                                                                                 </w:t>
      </w:r>
      <w:proofErr w:type="gramStart"/>
      <w:r w:rsidRPr="00315F18">
        <w:rPr>
          <w:rFonts w:ascii="Arial" w:hAnsi="Arial" w:cs="Arial"/>
          <w:sz w:val="20"/>
          <w:szCs w:val="20"/>
        </w:rPr>
        <w:tab/>
      </w:r>
      <w:r w:rsidR="002B7FE5">
        <w:rPr>
          <w:rFonts w:ascii="Arial" w:hAnsi="Arial" w:cs="Arial"/>
          <w:sz w:val="20"/>
          <w:szCs w:val="20"/>
        </w:rPr>
        <w:t xml:space="preserve"> </w:t>
      </w:r>
      <w:r w:rsidR="00FD7C2D">
        <w:rPr>
          <w:rFonts w:ascii="Arial" w:hAnsi="Arial" w:cs="Arial"/>
          <w:sz w:val="20"/>
          <w:szCs w:val="20"/>
        </w:rPr>
        <w:t xml:space="preserve"> </w:t>
      </w:r>
      <w:r w:rsidRPr="00315F18">
        <w:rPr>
          <w:rFonts w:ascii="Arial" w:hAnsi="Arial" w:cs="Arial"/>
          <w:sz w:val="20"/>
          <w:szCs w:val="20"/>
        </w:rPr>
        <w:t>12</w:t>
      </w:r>
      <w:proofErr w:type="gramEnd"/>
      <w:r w:rsidRPr="00315F18">
        <w:rPr>
          <w:rFonts w:ascii="Arial" w:hAnsi="Arial" w:cs="Arial"/>
          <w:sz w:val="20"/>
          <w:szCs w:val="20"/>
        </w:rPr>
        <w:t>/23-1/24</w:t>
      </w:r>
      <w:r w:rsidR="003F3F93">
        <w:rPr>
          <w:rFonts w:ascii="Arial" w:hAnsi="Arial" w:cs="Arial"/>
          <w:sz w:val="20"/>
          <w:szCs w:val="20"/>
        </w:rPr>
        <w:t xml:space="preserve">; </w:t>
      </w:r>
      <w:r w:rsidR="002B7FE5">
        <w:rPr>
          <w:rFonts w:ascii="Arial" w:hAnsi="Arial" w:cs="Arial"/>
          <w:sz w:val="20"/>
          <w:szCs w:val="20"/>
        </w:rPr>
        <w:t>6</w:t>
      </w:r>
      <w:r w:rsidR="003F3F93">
        <w:rPr>
          <w:rFonts w:ascii="Arial" w:hAnsi="Arial" w:cs="Arial"/>
          <w:sz w:val="20"/>
          <w:szCs w:val="20"/>
        </w:rPr>
        <w:t>/24-</w:t>
      </w:r>
      <w:r w:rsidR="002B7FE5">
        <w:rPr>
          <w:rFonts w:ascii="Arial" w:hAnsi="Arial" w:cs="Arial"/>
          <w:sz w:val="20"/>
          <w:szCs w:val="20"/>
        </w:rPr>
        <w:t>12</w:t>
      </w:r>
      <w:r w:rsidR="003F3F93">
        <w:rPr>
          <w:rFonts w:ascii="Arial" w:hAnsi="Arial" w:cs="Arial"/>
          <w:sz w:val="20"/>
          <w:szCs w:val="20"/>
        </w:rPr>
        <w:t>/24</w:t>
      </w:r>
    </w:p>
    <w:p w14:paraId="0983D5DC" w14:textId="26973503" w:rsidR="00315F18" w:rsidRPr="00315F18" w:rsidRDefault="00315F18" w:rsidP="00315F18">
      <w:pPr>
        <w:spacing w:after="40"/>
        <w:rPr>
          <w:rFonts w:ascii="Arial" w:hAnsi="Arial" w:cs="Arial"/>
          <w:sz w:val="20"/>
          <w:szCs w:val="20"/>
        </w:rPr>
      </w:pPr>
      <w:r w:rsidRPr="00315F18">
        <w:rPr>
          <w:rFonts w:ascii="Arial" w:hAnsi="Arial" w:cs="Arial"/>
          <w:sz w:val="20"/>
          <w:szCs w:val="20"/>
        </w:rPr>
        <w:t>Amisha Poojari</w:t>
      </w:r>
      <w:r w:rsidRPr="00315F18">
        <w:rPr>
          <w:rFonts w:ascii="Arial" w:hAnsi="Arial" w:cs="Arial"/>
          <w:sz w:val="20"/>
          <w:szCs w:val="20"/>
        </w:rPr>
        <w:tab/>
      </w:r>
      <w:r w:rsidR="002B7FE5">
        <w:rPr>
          <w:rFonts w:ascii="Arial" w:hAnsi="Arial" w:cs="Arial"/>
          <w:sz w:val="20"/>
          <w:szCs w:val="20"/>
        </w:rPr>
        <w:t xml:space="preserve">                                                                                                                            </w:t>
      </w:r>
      <w:r w:rsidR="00CD2473">
        <w:rPr>
          <w:rFonts w:ascii="Arial" w:hAnsi="Arial" w:cs="Arial"/>
          <w:sz w:val="20"/>
          <w:szCs w:val="20"/>
        </w:rPr>
        <w:t xml:space="preserve"> </w:t>
      </w:r>
      <w:r w:rsidR="002B7FE5">
        <w:rPr>
          <w:rFonts w:ascii="Arial" w:hAnsi="Arial" w:cs="Arial"/>
          <w:sz w:val="20"/>
          <w:szCs w:val="20"/>
        </w:rPr>
        <w:t xml:space="preserve">  </w:t>
      </w:r>
      <w:r w:rsidRPr="00315F18">
        <w:rPr>
          <w:rFonts w:ascii="Arial" w:hAnsi="Arial" w:cs="Arial"/>
          <w:sz w:val="20"/>
          <w:szCs w:val="20"/>
        </w:rPr>
        <w:t>7/23-8/23</w:t>
      </w:r>
    </w:p>
    <w:p w14:paraId="21B0123F" w14:textId="11D9841E" w:rsidR="00315F18" w:rsidRPr="00315F18" w:rsidRDefault="00315F18" w:rsidP="00315F18">
      <w:pPr>
        <w:spacing w:after="40"/>
        <w:rPr>
          <w:rFonts w:ascii="Arial" w:hAnsi="Arial" w:cs="Arial"/>
          <w:sz w:val="20"/>
          <w:szCs w:val="20"/>
        </w:rPr>
      </w:pPr>
      <w:r w:rsidRPr="00315F18">
        <w:rPr>
          <w:rFonts w:ascii="Arial" w:hAnsi="Arial" w:cs="Arial"/>
          <w:sz w:val="20"/>
          <w:szCs w:val="20"/>
        </w:rPr>
        <w:t>Aric Wang</w:t>
      </w:r>
      <w:r w:rsidRPr="00315F18">
        <w:rPr>
          <w:rFonts w:ascii="Arial" w:hAnsi="Arial" w:cs="Arial"/>
          <w:sz w:val="20"/>
          <w:szCs w:val="20"/>
        </w:rPr>
        <w:tab/>
      </w:r>
      <w:r w:rsidR="002B7FE5">
        <w:rPr>
          <w:rFonts w:ascii="Arial" w:hAnsi="Arial" w:cs="Arial"/>
          <w:sz w:val="20"/>
          <w:szCs w:val="20"/>
        </w:rPr>
        <w:t xml:space="preserve">                                                                                                                             </w:t>
      </w:r>
      <w:r w:rsidR="00CD2473">
        <w:rPr>
          <w:rFonts w:ascii="Arial" w:hAnsi="Arial" w:cs="Arial"/>
          <w:sz w:val="20"/>
          <w:szCs w:val="20"/>
        </w:rPr>
        <w:t xml:space="preserve"> </w:t>
      </w:r>
      <w:r w:rsidR="002B7FE5">
        <w:rPr>
          <w:rFonts w:ascii="Arial" w:hAnsi="Arial" w:cs="Arial"/>
          <w:sz w:val="20"/>
          <w:szCs w:val="20"/>
        </w:rPr>
        <w:t xml:space="preserve"> </w:t>
      </w:r>
      <w:r w:rsidRPr="00315F18">
        <w:rPr>
          <w:rFonts w:ascii="Arial" w:hAnsi="Arial" w:cs="Arial"/>
          <w:sz w:val="20"/>
          <w:szCs w:val="20"/>
        </w:rPr>
        <w:t>6/23-8/23</w:t>
      </w:r>
    </w:p>
    <w:p w14:paraId="7AB8ACA3" w14:textId="60AE2613" w:rsidR="00315F18" w:rsidRPr="00315F18" w:rsidRDefault="00315F18" w:rsidP="00315F18">
      <w:pPr>
        <w:spacing w:after="40"/>
        <w:rPr>
          <w:rFonts w:ascii="Arial" w:hAnsi="Arial" w:cs="Arial"/>
          <w:sz w:val="20"/>
          <w:szCs w:val="20"/>
        </w:rPr>
      </w:pPr>
      <w:r w:rsidRPr="00315F18">
        <w:rPr>
          <w:rFonts w:ascii="Arial" w:hAnsi="Arial" w:cs="Arial"/>
          <w:sz w:val="20"/>
          <w:szCs w:val="20"/>
        </w:rPr>
        <w:t>Henry Bloch</w:t>
      </w:r>
      <w:r w:rsidRPr="00315F18">
        <w:rPr>
          <w:rFonts w:ascii="Arial" w:hAnsi="Arial" w:cs="Arial"/>
          <w:sz w:val="20"/>
          <w:szCs w:val="20"/>
        </w:rPr>
        <w:tab/>
      </w:r>
      <w:r w:rsidR="002B7FE5">
        <w:rPr>
          <w:rFonts w:ascii="Arial" w:hAnsi="Arial" w:cs="Arial"/>
          <w:sz w:val="20"/>
          <w:szCs w:val="20"/>
        </w:rPr>
        <w:t xml:space="preserve">                                                                                                                              </w:t>
      </w:r>
      <w:r w:rsidR="00CD2473">
        <w:rPr>
          <w:rFonts w:ascii="Arial" w:hAnsi="Arial" w:cs="Arial"/>
          <w:sz w:val="20"/>
          <w:szCs w:val="20"/>
        </w:rPr>
        <w:t xml:space="preserve"> </w:t>
      </w:r>
      <w:r w:rsidRPr="00315F18">
        <w:rPr>
          <w:rFonts w:ascii="Arial" w:hAnsi="Arial" w:cs="Arial"/>
          <w:sz w:val="20"/>
          <w:szCs w:val="20"/>
        </w:rPr>
        <w:t>1/23-4/23</w:t>
      </w:r>
    </w:p>
    <w:p w14:paraId="19C3DA6F" w14:textId="13F78311" w:rsidR="00315F18" w:rsidRPr="00315F18" w:rsidRDefault="00315F18" w:rsidP="00315F18">
      <w:pPr>
        <w:spacing w:after="40"/>
        <w:rPr>
          <w:rFonts w:ascii="Arial" w:hAnsi="Arial" w:cs="Arial"/>
          <w:sz w:val="20"/>
          <w:szCs w:val="20"/>
        </w:rPr>
      </w:pPr>
      <w:r w:rsidRPr="00315F18">
        <w:rPr>
          <w:rFonts w:ascii="Arial" w:hAnsi="Arial" w:cs="Arial"/>
          <w:sz w:val="20"/>
          <w:szCs w:val="20"/>
        </w:rPr>
        <w:t>Zoraya Piedra</w:t>
      </w:r>
      <w:r w:rsidRPr="00315F18">
        <w:rPr>
          <w:rFonts w:ascii="Arial" w:hAnsi="Arial" w:cs="Arial"/>
          <w:sz w:val="20"/>
          <w:szCs w:val="20"/>
        </w:rPr>
        <w:tab/>
      </w:r>
      <w:r w:rsidR="002B7FE5">
        <w:rPr>
          <w:rFonts w:ascii="Arial" w:hAnsi="Arial" w:cs="Arial"/>
          <w:sz w:val="20"/>
          <w:szCs w:val="20"/>
        </w:rPr>
        <w:t xml:space="preserve">                                                                                                                              </w:t>
      </w:r>
      <w:r w:rsidR="00CD2473">
        <w:rPr>
          <w:rFonts w:ascii="Arial" w:hAnsi="Arial" w:cs="Arial"/>
          <w:sz w:val="20"/>
          <w:szCs w:val="20"/>
        </w:rPr>
        <w:t xml:space="preserve"> </w:t>
      </w:r>
      <w:r w:rsidRPr="00315F18">
        <w:rPr>
          <w:rFonts w:ascii="Arial" w:hAnsi="Arial" w:cs="Arial"/>
          <w:sz w:val="20"/>
          <w:szCs w:val="20"/>
        </w:rPr>
        <w:t>6/22-8/22</w:t>
      </w:r>
    </w:p>
    <w:p w14:paraId="099F997D" w14:textId="196BE6B0" w:rsidR="00315F18" w:rsidRPr="00315F18" w:rsidRDefault="00315F18" w:rsidP="00315F18">
      <w:pPr>
        <w:spacing w:after="40"/>
        <w:rPr>
          <w:rFonts w:ascii="Arial" w:hAnsi="Arial" w:cs="Arial"/>
          <w:sz w:val="20"/>
          <w:szCs w:val="20"/>
        </w:rPr>
      </w:pPr>
      <w:r w:rsidRPr="00315F18">
        <w:rPr>
          <w:rFonts w:ascii="Arial" w:hAnsi="Arial" w:cs="Arial"/>
          <w:sz w:val="20"/>
          <w:szCs w:val="20"/>
        </w:rPr>
        <w:t>Shinoy Mammen</w:t>
      </w:r>
      <w:r w:rsidRPr="00315F18">
        <w:rPr>
          <w:rFonts w:ascii="Arial" w:hAnsi="Arial" w:cs="Arial"/>
          <w:sz w:val="20"/>
          <w:szCs w:val="20"/>
        </w:rPr>
        <w:tab/>
      </w:r>
      <w:r w:rsidR="002B7FE5">
        <w:rPr>
          <w:rFonts w:ascii="Arial" w:hAnsi="Arial" w:cs="Arial"/>
          <w:sz w:val="20"/>
          <w:szCs w:val="20"/>
        </w:rPr>
        <w:t xml:space="preserve">                                                                                                                </w:t>
      </w:r>
      <w:r w:rsidR="00CD2473">
        <w:rPr>
          <w:rFonts w:ascii="Arial" w:hAnsi="Arial" w:cs="Arial"/>
          <w:sz w:val="20"/>
          <w:szCs w:val="20"/>
        </w:rPr>
        <w:t xml:space="preserve"> </w:t>
      </w:r>
      <w:r w:rsidR="002B7FE5">
        <w:rPr>
          <w:rFonts w:ascii="Arial" w:hAnsi="Arial" w:cs="Arial"/>
          <w:sz w:val="20"/>
          <w:szCs w:val="20"/>
        </w:rPr>
        <w:t xml:space="preserve"> </w:t>
      </w:r>
      <w:r w:rsidRPr="00315F18">
        <w:rPr>
          <w:rFonts w:ascii="Arial" w:hAnsi="Arial" w:cs="Arial"/>
          <w:sz w:val="20"/>
          <w:szCs w:val="20"/>
        </w:rPr>
        <w:t>2/22-4/22</w:t>
      </w:r>
    </w:p>
    <w:p w14:paraId="58DC19F4" w14:textId="1F8FC702" w:rsidR="00D236B9" w:rsidRPr="00315F18" w:rsidRDefault="00D236B9" w:rsidP="00D236B9">
      <w:pPr>
        <w:spacing w:after="40"/>
        <w:rPr>
          <w:rFonts w:ascii="Arial" w:hAnsi="Arial" w:cs="Arial"/>
          <w:sz w:val="20"/>
          <w:szCs w:val="20"/>
        </w:rPr>
      </w:pPr>
      <w:r w:rsidRPr="00315F18">
        <w:rPr>
          <w:rFonts w:ascii="Arial" w:hAnsi="Arial" w:cs="Arial"/>
          <w:sz w:val="20"/>
          <w:szCs w:val="20"/>
        </w:rPr>
        <w:t>Omkar Venkatesh</w:t>
      </w:r>
      <w:r w:rsidRPr="00315F18">
        <w:rPr>
          <w:rFonts w:ascii="Arial" w:hAnsi="Arial" w:cs="Arial"/>
          <w:sz w:val="20"/>
          <w:szCs w:val="20"/>
        </w:rPr>
        <w:tab/>
      </w:r>
      <w:r>
        <w:rPr>
          <w:rFonts w:ascii="Arial" w:hAnsi="Arial" w:cs="Arial"/>
          <w:sz w:val="20"/>
          <w:szCs w:val="20"/>
        </w:rPr>
        <w:t xml:space="preserve">                                                                                                          </w:t>
      </w:r>
      <w:r w:rsidRPr="00315F18">
        <w:rPr>
          <w:rFonts w:ascii="Arial" w:hAnsi="Arial" w:cs="Arial"/>
          <w:sz w:val="20"/>
          <w:szCs w:val="20"/>
        </w:rPr>
        <w:t>Summer 2016</w:t>
      </w:r>
    </w:p>
    <w:p w14:paraId="4ACFF6A0" w14:textId="4CB59B88" w:rsidR="00315F18" w:rsidRPr="00315F18" w:rsidRDefault="00315F18" w:rsidP="00315F18">
      <w:pPr>
        <w:spacing w:after="40"/>
        <w:rPr>
          <w:rFonts w:ascii="Arial" w:hAnsi="Arial" w:cs="Arial"/>
          <w:sz w:val="20"/>
          <w:szCs w:val="20"/>
        </w:rPr>
      </w:pPr>
      <w:r w:rsidRPr="00315F18">
        <w:rPr>
          <w:rFonts w:ascii="Arial" w:hAnsi="Arial" w:cs="Arial"/>
          <w:sz w:val="20"/>
          <w:szCs w:val="20"/>
        </w:rPr>
        <w:t>Rebecca Rodell</w:t>
      </w:r>
      <w:r w:rsidRPr="00315F18">
        <w:rPr>
          <w:rFonts w:ascii="Arial" w:hAnsi="Arial" w:cs="Arial"/>
          <w:sz w:val="20"/>
          <w:szCs w:val="20"/>
        </w:rPr>
        <w:tab/>
      </w:r>
      <w:r w:rsidR="002B7FE5">
        <w:rPr>
          <w:rFonts w:ascii="Arial" w:hAnsi="Arial" w:cs="Arial"/>
          <w:sz w:val="20"/>
          <w:szCs w:val="20"/>
        </w:rPr>
        <w:t xml:space="preserve">                                                                                                                              </w:t>
      </w:r>
      <w:r w:rsidRPr="00315F18">
        <w:rPr>
          <w:rFonts w:ascii="Arial" w:hAnsi="Arial" w:cs="Arial"/>
          <w:sz w:val="20"/>
          <w:szCs w:val="20"/>
        </w:rPr>
        <w:t>6/13–9/15</w:t>
      </w:r>
    </w:p>
    <w:p w14:paraId="27352407" w14:textId="6E327D97" w:rsidR="00315F18" w:rsidRPr="00315F18" w:rsidRDefault="00315F18" w:rsidP="00315F18">
      <w:pPr>
        <w:spacing w:after="40"/>
        <w:rPr>
          <w:rFonts w:ascii="Arial" w:hAnsi="Arial" w:cs="Arial"/>
          <w:sz w:val="20"/>
          <w:szCs w:val="20"/>
        </w:rPr>
      </w:pPr>
      <w:r w:rsidRPr="00315F18">
        <w:rPr>
          <w:rFonts w:ascii="Arial" w:hAnsi="Arial" w:cs="Arial"/>
          <w:sz w:val="20"/>
          <w:szCs w:val="20"/>
        </w:rPr>
        <w:t>Jailin Ding</w:t>
      </w:r>
      <w:r w:rsidRPr="00315F18">
        <w:rPr>
          <w:rFonts w:ascii="Arial" w:hAnsi="Arial" w:cs="Arial"/>
          <w:sz w:val="20"/>
          <w:szCs w:val="20"/>
        </w:rPr>
        <w:tab/>
      </w:r>
      <w:r w:rsidR="002B7FE5">
        <w:rPr>
          <w:rFonts w:ascii="Arial" w:hAnsi="Arial" w:cs="Arial"/>
          <w:sz w:val="20"/>
          <w:szCs w:val="20"/>
        </w:rPr>
        <w:t xml:space="preserve">                                                                                                             </w:t>
      </w:r>
      <w:r w:rsidRPr="00315F18">
        <w:rPr>
          <w:rFonts w:ascii="Arial" w:hAnsi="Arial" w:cs="Arial"/>
          <w:sz w:val="20"/>
          <w:szCs w:val="20"/>
        </w:rPr>
        <w:t>5/13–9/13, 6/14-9/14</w:t>
      </w:r>
    </w:p>
    <w:p w14:paraId="3CB3FA75" w14:textId="7E9CD1DD" w:rsidR="00315F18" w:rsidRDefault="00315F18" w:rsidP="00315F18">
      <w:pPr>
        <w:spacing w:after="40"/>
        <w:rPr>
          <w:rFonts w:ascii="Arial" w:hAnsi="Arial" w:cs="Arial"/>
          <w:sz w:val="20"/>
          <w:szCs w:val="20"/>
        </w:rPr>
      </w:pPr>
      <w:r w:rsidRPr="00315F18">
        <w:rPr>
          <w:rFonts w:ascii="Arial" w:hAnsi="Arial" w:cs="Arial"/>
          <w:sz w:val="20"/>
          <w:szCs w:val="20"/>
        </w:rPr>
        <w:t>Adaisia Stevens</w:t>
      </w:r>
      <w:r w:rsidR="002B7FE5">
        <w:rPr>
          <w:rFonts w:ascii="Arial" w:hAnsi="Arial" w:cs="Arial"/>
          <w:sz w:val="20"/>
          <w:szCs w:val="20"/>
        </w:rPr>
        <w:t xml:space="preserve">                                                                             </w:t>
      </w:r>
      <w:r w:rsidRPr="00315F18">
        <w:rPr>
          <w:rFonts w:ascii="Arial" w:hAnsi="Arial" w:cs="Arial"/>
          <w:sz w:val="20"/>
          <w:szCs w:val="20"/>
        </w:rPr>
        <w:tab/>
      </w:r>
      <w:r w:rsidR="002B7FE5">
        <w:rPr>
          <w:rFonts w:ascii="Arial" w:hAnsi="Arial" w:cs="Arial"/>
          <w:sz w:val="20"/>
          <w:szCs w:val="20"/>
        </w:rPr>
        <w:t xml:space="preserve">                                                 </w:t>
      </w:r>
      <w:r w:rsidRPr="00315F18">
        <w:rPr>
          <w:rFonts w:ascii="Arial" w:hAnsi="Arial" w:cs="Arial"/>
          <w:sz w:val="20"/>
          <w:szCs w:val="20"/>
        </w:rPr>
        <w:t>6/12-7/12</w:t>
      </w:r>
    </w:p>
    <w:p w14:paraId="3D0EC64D" w14:textId="77777777" w:rsidR="008A0725" w:rsidRDefault="008A0725" w:rsidP="00315F18">
      <w:pPr>
        <w:spacing w:after="40"/>
        <w:rPr>
          <w:rFonts w:ascii="Arial" w:hAnsi="Arial" w:cs="Arial"/>
          <w:sz w:val="20"/>
          <w:szCs w:val="20"/>
        </w:rPr>
      </w:pPr>
    </w:p>
    <w:p w14:paraId="1ED2720F" w14:textId="77777777" w:rsidR="00441FAE" w:rsidRDefault="00441FAE" w:rsidP="00315F18">
      <w:pPr>
        <w:spacing w:after="40"/>
        <w:rPr>
          <w:rFonts w:ascii="Arial" w:hAnsi="Arial" w:cs="Arial"/>
          <w:sz w:val="20"/>
          <w:szCs w:val="20"/>
        </w:rPr>
      </w:pPr>
    </w:p>
    <w:p w14:paraId="625F1F6C" w14:textId="053D8024" w:rsidR="00F83517" w:rsidRDefault="00F83517" w:rsidP="00315F18">
      <w:pPr>
        <w:spacing w:after="40"/>
        <w:rPr>
          <w:rFonts w:ascii="Arial" w:hAnsi="Arial" w:cs="Arial"/>
          <w:i/>
          <w:iCs/>
          <w:sz w:val="20"/>
          <w:szCs w:val="20"/>
          <w:u w:val="single"/>
        </w:rPr>
      </w:pPr>
      <w:r w:rsidRPr="00F83517">
        <w:rPr>
          <w:rFonts w:ascii="Arial" w:hAnsi="Arial" w:cs="Arial"/>
          <w:i/>
          <w:iCs/>
          <w:sz w:val="20"/>
          <w:szCs w:val="20"/>
          <w:u w:val="single"/>
        </w:rPr>
        <w:t>Pivot 2 Plants Intern (1)</w:t>
      </w:r>
    </w:p>
    <w:p w14:paraId="4CE7D7CC" w14:textId="77777777" w:rsidR="00441FAE" w:rsidRDefault="00441FAE" w:rsidP="00441FAE">
      <w:pPr>
        <w:spacing w:after="40"/>
        <w:rPr>
          <w:rFonts w:ascii="Arial" w:hAnsi="Arial" w:cs="Arial"/>
          <w:sz w:val="20"/>
          <w:szCs w:val="20"/>
        </w:rPr>
      </w:pPr>
      <w:r>
        <w:rPr>
          <w:rFonts w:ascii="Arial" w:hAnsi="Arial" w:cs="Arial"/>
          <w:sz w:val="20"/>
          <w:szCs w:val="20"/>
        </w:rPr>
        <w:t>Andrew Van Eaton, Pivot 2 Plants Intern                                                                                 1/1/26-present</w:t>
      </w:r>
    </w:p>
    <w:p w14:paraId="4ADAF4A2" w14:textId="77777777" w:rsidR="00441FAE" w:rsidRPr="00441FAE" w:rsidRDefault="00441FAE" w:rsidP="00315F18">
      <w:pPr>
        <w:spacing w:after="40"/>
        <w:rPr>
          <w:rFonts w:ascii="Arial" w:hAnsi="Arial" w:cs="Arial"/>
          <w:sz w:val="20"/>
          <w:szCs w:val="20"/>
        </w:rPr>
      </w:pPr>
    </w:p>
    <w:p w14:paraId="5D11F5C2" w14:textId="77777777" w:rsidR="00215B22" w:rsidRPr="00D236B9" w:rsidRDefault="00215B22" w:rsidP="00215B22">
      <w:pPr>
        <w:spacing w:after="40"/>
        <w:rPr>
          <w:rFonts w:ascii="Arial" w:hAnsi="Arial" w:cs="Arial"/>
          <w:b/>
          <w:bCs/>
          <w:sz w:val="20"/>
          <w:szCs w:val="20"/>
          <w:u w:val="single"/>
        </w:rPr>
      </w:pPr>
      <w:r w:rsidRPr="00D236B9">
        <w:rPr>
          <w:rFonts w:ascii="Arial" w:hAnsi="Arial" w:cs="Arial"/>
          <w:b/>
          <w:bCs/>
          <w:sz w:val="20"/>
          <w:szCs w:val="20"/>
          <w:u w:val="single"/>
        </w:rPr>
        <w:t>Fellowships</w:t>
      </w:r>
    </w:p>
    <w:p w14:paraId="150DFBEE" w14:textId="77777777" w:rsidR="00215B22" w:rsidRDefault="00215B22" w:rsidP="00215B22">
      <w:pPr>
        <w:spacing w:after="40"/>
        <w:rPr>
          <w:rFonts w:ascii="Arial" w:hAnsi="Arial" w:cs="Arial"/>
          <w:sz w:val="20"/>
          <w:szCs w:val="20"/>
        </w:rPr>
      </w:pPr>
      <w:r>
        <w:rPr>
          <w:rFonts w:ascii="Arial" w:hAnsi="Arial" w:cs="Arial"/>
          <w:sz w:val="20"/>
          <w:szCs w:val="20"/>
        </w:rPr>
        <w:t>Renee Dale                                                                                                       NSF PGRP Fellow (2021-24)</w:t>
      </w:r>
    </w:p>
    <w:p w14:paraId="548694E1" w14:textId="774854B8" w:rsidR="00215B22" w:rsidRDefault="00215B22" w:rsidP="00215B22">
      <w:pPr>
        <w:spacing w:after="40"/>
        <w:rPr>
          <w:rFonts w:ascii="Arial" w:hAnsi="Arial" w:cs="Arial"/>
          <w:sz w:val="20"/>
          <w:szCs w:val="20"/>
        </w:rPr>
      </w:pPr>
      <w:r>
        <w:rPr>
          <w:rFonts w:ascii="Arial" w:hAnsi="Arial" w:cs="Arial"/>
          <w:sz w:val="20"/>
          <w:szCs w:val="20"/>
        </w:rPr>
        <w:t xml:space="preserve">Stella Woeltjen                                                                                  </w:t>
      </w:r>
      <w:r w:rsidR="005B5605">
        <w:rPr>
          <w:rFonts w:ascii="Arial" w:hAnsi="Arial" w:cs="Arial"/>
          <w:sz w:val="20"/>
          <w:szCs w:val="20"/>
        </w:rPr>
        <w:t xml:space="preserve"> </w:t>
      </w:r>
      <w:r>
        <w:rPr>
          <w:rFonts w:ascii="Arial" w:hAnsi="Arial" w:cs="Arial"/>
          <w:sz w:val="20"/>
          <w:szCs w:val="20"/>
        </w:rPr>
        <w:t>USDA Postdoctoral Fellowship (2025-)</w:t>
      </w:r>
    </w:p>
    <w:p w14:paraId="3A94442F" w14:textId="77777777" w:rsidR="00126508" w:rsidRDefault="00126508" w:rsidP="00315F18">
      <w:pPr>
        <w:spacing w:after="40"/>
        <w:rPr>
          <w:rFonts w:ascii="Arial" w:hAnsi="Arial" w:cs="Arial"/>
          <w:sz w:val="20"/>
          <w:szCs w:val="20"/>
        </w:rPr>
      </w:pPr>
    </w:p>
    <w:p w14:paraId="0662E7B7" w14:textId="612BFA41" w:rsidR="00315F18" w:rsidRDefault="00315F18" w:rsidP="00315F18">
      <w:pPr>
        <w:spacing w:after="40"/>
        <w:rPr>
          <w:rFonts w:ascii="Arial" w:hAnsi="Arial" w:cs="Arial"/>
          <w:b/>
          <w:bCs/>
          <w:sz w:val="20"/>
          <w:szCs w:val="20"/>
          <w:u w:val="single"/>
        </w:rPr>
      </w:pPr>
      <w:r w:rsidRPr="002B7FE5">
        <w:rPr>
          <w:rFonts w:ascii="Arial" w:hAnsi="Arial" w:cs="Arial"/>
          <w:b/>
          <w:bCs/>
          <w:sz w:val="20"/>
          <w:szCs w:val="20"/>
          <w:u w:val="single"/>
        </w:rPr>
        <w:t>Trainee Accomplishments</w:t>
      </w:r>
    </w:p>
    <w:p w14:paraId="15E7980A" w14:textId="77777777" w:rsidR="002B7FE5" w:rsidRPr="002B7FE5" w:rsidRDefault="002B7FE5" w:rsidP="00315F18">
      <w:pPr>
        <w:spacing w:after="40"/>
        <w:rPr>
          <w:rFonts w:ascii="Arial" w:hAnsi="Arial" w:cs="Arial"/>
          <w:b/>
          <w:bCs/>
          <w:sz w:val="20"/>
          <w:szCs w:val="20"/>
          <w:u w:val="single"/>
        </w:rPr>
      </w:pPr>
    </w:p>
    <w:p w14:paraId="1B5FFFB8" w14:textId="77777777" w:rsidR="00315F18" w:rsidRPr="002B7FE5" w:rsidRDefault="00315F18" w:rsidP="00315F18">
      <w:pPr>
        <w:spacing w:after="40"/>
        <w:rPr>
          <w:rFonts w:ascii="Arial" w:hAnsi="Arial" w:cs="Arial"/>
          <w:sz w:val="20"/>
          <w:szCs w:val="20"/>
          <w:u w:val="single"/>
        </w:rPr>
      </w:pPr>
      <w:r w:rsidRPr="002B7FE5">
        <w:rPr>
          <w:rFonts w:ascii="Arial" w:hAnsi="Arial" w:cs="Arial"/>
          <w:sz w:val="20"/>
          <w:szCs w:val="20"/>
          <w:u w:val="single"/>
        </w:rPr>
        <w:t>Allen Hubbard</w:t>
      </w:r>
    </w:p>
    <w:p w14:paraId="4CE1FE13" w14:textId="22D3CC16" w:rsidR="00315F18" w:rsidRPr="00315F18" w:rsidRDefault="00315F18" w:rsidP="00315F18">
      <w:pPr>
        <w:spacing w:after="40"/>
        <w:rPr>
          <w:rFonts w:ascii="Arial" w:hAnsi="Arial" w:cs="Arial"/>
          <w:sz w:val="20"/>
          <w:szCs w:val="20"/>
        </w:rPr>
      </w:pPr>
      <w:r w:rsidRPr="00315F18">
        <w:rPr>
          <w:rFonts w:ascii="Arial" w:hAnsi="Arial" w:cs="Arial"/>
          <w:sz w:val="20"/>
          <w:szCs w:val="20"/>
        </w:rPr>
        <w:t>(2</w:t>
      </w:r>
      <w:r w:rsidR="002B7FE5" w:rsidRPr="00315F18">
        <w:rPr>
          <w:rFonts w:ascii="Arial" w:hAnsi="Arial" w:cs="Arial"/>
          <w:sz w:val="20"/>
          <w:szCs w:val="20"/>
        </w:rPr>
        <w:t>) Kambhampati</w:t>
      </w:r>
      <w:r w:rsidRPr="00315F18">
        <w:rPr>
          <w:rFonts w:ascii="Arial" w:hAnsi="Arial" w:cs="Arial"/>
          <w:sz w:val="20"/>
          <w:szCs w:val="20"/>
        </w:rPr>
        <w:t xml:space="preserve">, S., </w:t>
      </w:r>
      <w:r w:rsidRPr="002B7FE5">
        <w:rPr>
          <w:rFonts w:ascii="Arial" w:hAnsi="Arial" w:cs="Arial"/>
          <w:b/>
          <w:bCs/>
          <w:sz w:val="20"/>
          <w:szCs w:val="20"/>
        </w:rPr>
        <w:t>Hubbard, A.H.,</w:t>
      </w:r>
      <w:r w:rsidRPr="00315F18">
        <w:rPr>
          <w:rFonts w:ascii="Arial" w:hAnsi="Arial" w:cs="Arial"/>
          <w:sz w:val="20"/>
          <w:szCs w:val="20"/>
        </w:rPr>
        <w:t xml:space="preserve"> Koley, S., Gomez, J.D., Marsolais, F., Evans, B., Young, J.D., Allen, D.K. (2024) SIMPEL: using stable isotopes to elucidate dynamics of context specific metabolism. Communications Biology 7, 172. https://doi.org/10.1038 /s42003-024-05844-z</w:t>
      </w:r>
    </w:p>
    <w:p w14:paraId="14DCFCA4" w14:textId="77777777" w:rsidR="00315F18" w:rsidRPr="00315F18" w:rsidRDefault="00315F18" w:rsidP="00315F18">
      <w:pPr>
        <w:spacing w:after="40"/>
        <w:rPr>
          <w:rFonts w:ascii="Arial" w:hAnsi="Arial" w:cs="Arial"/>
          <w:sz w:val="20"/>
          <w:szCs w:val="20"/>
        </w:rPr>
      </w:pPr>
    </w:p>
    <w:p w14:paraId="7CD4DBF8" w14:textId="3A2E1693" w:rsidR="00315F18" w:rsidRPr="00315F18" w:rsidRDefault="00315F18" w:rsidP="00315F18">
      <w:pPr>
        <w:spacing w:after="40"/>
        <w:rPr>
          <w:rFonts w:ascii="Arial" w:hAnsi="Arial" w:cs="Arial"/>
          <w:sz w:val="20"/>
          <w:szCs w:val="20"/>
        </w:rPr>
      </w:pPr>
      <w:r w:rsidRPr="00315F18">
        <w:rPr>
          <w:rFonts w:ascii="Arial" w:hAnsi="Arial" w:cs="Arial"/>
          <w:sz w:val="20"/>
          <w:szCs w:val="20"/>
        </w:rPr>
        <w:t>(1)</w:t>
      </w:r>
      <w:r w:rsidR="002B7FE5">
        <w:rPr>
          <w:rFonts w:ascii="Arial" w:hAnsi="Arial" w:cs="Arial"/>
          <w:sz w:val="20"/>
          <w:szCs w:val="20"/>
        </w:rPr>
        <w:t xml:space="preserve"> </w:t>
      </w:r>
      <w:r w:rsidRPr="00315F18">
        <w:rPr>
          <w:rFonts w:ascii="Arial" w:hAnsi="Arial" w:cs="Arial"/>
          <w:sz w:val="20"/>
          <w:szCs w:val="20"/>
        </w:rPr>
        <w:t xml:space="preserve">Invention Disclosure. </w:t>
      </w:r>
      <w:proofErr w:type="spellStart"/>
      <w:r w:rsidRPr="00315F18">
        <w:rPr>
          <w:rFonts w:ascii="Arial" w:hAnsi="Arial" w:cs="Arial"/>
          <w:sz w:val="20"/>
          <w:szCs w:val="20"/>
        </w:rPr>
        <w:t>Isolock</w:t>
      </w:r>
      <w:proofErr w:type="spellEnd"/>
      <w:r w:rsidRPr="00315F18">
        <w:rPr>
          <w:rFonts w:ascii="Arial" w:hAnsi="Arial" w:cs="Arial"/>
          <w:sz w:val="20"/>
          <w:szCs w:val="20"/>
        </w:rPr>
        <w:t xml:space="preserve"> and </w:t>
      </w:r>
      <w:proofErr w:type="spellStart"/>
      <w:r w:rsidRPr="00315F18">
        <w:rPr>
          <w:rFonts w:ascii="Arial" w:hAnsi="Arial" w:cs="Arial"/>
          <w:sz w:val="20"/>
          <w:szCs w:val="20"/>
        </w:rPr>
        <w:t>autoCredential</w:t>
      </w:r>
      <w:proofErr w:type="spellEnd"/>
      <w:r w:rsidRPr="00315F18">
        <w:rPr>
          <w:rFonts w:ascii="Arial" w:hAnsi="Arial" w:cs="Arial"/>
          <w:sz w:val="20"/>
          <w:szCs w:val="20"/>
        </w:rPr>
        <w:t xml:space="preserve">: A pair of algorithms to identify metabolite masses among high resolution mass spectrometry data. </w:t>
      </w:r>
      <w:proofErr w:type="spellStart"/>
      <w:r w:rsidRPr="00315F18">
        <w:rPr>
          <w:rFonts w:ascii="Arial" w:hAnsi="Arial" w:cs="Arial"/>
          <w:sz w:val="20"/>
          <w:szCs w:val="20"/>
        </w:rPr>
        <w:t>Isolock</w:t>
      </w:r>
      <w:proofErr w:type="spellEnd"/>
      <w:r w:rsidRPr="00315F18">
        <w:rPr>
          <w:rFonts w:ascii="Arial" w:hAnsi="Arial" w:cs="Arial"/>
          <w:sz w:val="20"/>
          <w:szCs w:val="20"/>
        </w:rPr>
        <w:t xml:space="preserve"> corrects for instrument mass drift while </w:t>
      </w:r>
      <w:proofErr w:type="spellStart"/>
      <w:r w:rsidRPr="00315F18">
        <w:rPr>
          <w:rFonts w:ascii="Arial" w:hAnsi="Arial" w:cs="Arial"/>
          <w:sz w:val="20"/>
          <w:szCs w:val="20"/>
        </w:rPr>
        <w:t>autoCredential</w:t>
      </w:r>
      <w:proofErr w:type="spellEnd"/>
      <w:r w:rsidRPr="00315F18">
        <w:rPr>
          <w:rFonts w:ascii="Arial" w:hAnsi="Arial" w:cs="Arial"/>
          <w:sz w:val="20"/>
          <w:szCs w:val="20"/>
        </w:rPr>
        <w:t xml:space="preserve"> validates metabolite masses through the presence of C13 </w:t>
      </w:r>
      <w:proofErr w:type="spellStart"/>
      <w:r w:rsidRPr="00315F18">
        <w:rPr>
          <w:rFonts w:ascii="Arial" w:hAnsi="Arial" w:cs="Arial"/>
          <w:sz w:val="20"/>
          <w:szCs w:val="20"/>
        </w:rPr>
        <w:t>isotopologues</w:t>
      </w:r>
      <w:proofErr w:type="spellEnd"/>
      <w:r w:rsidRPr="00315F18">
        <w:rPr>
          <w:rFonts w:ascii="Arial" w:hAnsi="Arial" w:cs="Arial"/>
          <w:sz w:val="20"/>
          <w:szCs w:val="20"/>
        </w:rPr>
        <w:t xml:space="preserve"> after pooling drift corrected files into a merged mass spectra to increase the signal-to-noise ratio. Inventors: Allen Hubbard, Brad Evans and Shrikaar Kambhampati. Application No. 63/185,674, filed May 2, 2021.</w:t>
      </w:r>
    </w:p>
    <w:p w14:paraId="56EF59EB" w14:textId="77777777" w:rsidR="00B70926" w:rsidRPr="00315F18" w:rsidRDefault="00B70926" w:rsidP="00315F18">
      <w:pPr>
        <w:spacing w:after="40"/>
        <w:rPr>
          <w:rFonts w:ascii="Arial" w:hAnsi="Arial" w:cs="Arial"/>
          <w:sz w:val="20"/>
          <w:szCs w:val="20"/>
        </w:rPr>
      </w:pPr>
    </w:p>
    <w:p w14:paraId="78ECD1ED" w14:textId="713AD738" w:rsidR="00315F18" w:rsidRPr="002B7FE5" w:rsidRDefault="00315F18" w:rsidP="00315F18">
      <w:pPr>
        <w:spacing w:after="40"/>
        <w:rPr>
          <w:rFonts w:ascii="Arial" w:hAnsi="Arial" w:cs="Arial"/>
          <w:sz w:val="20"/>
          <w:szCs w:val="20"/>
          <w:u w:val="single"/>
        </w:rPr>
      </w:pPr>
      <w:r w:rsidRPr="002B7FE5">
        <w:rPr>
          <w:rFonts w:ascii="Arial" w:hAnsi="Arial" w:cs="Arial"/>
          <w:sz w:val="20"/>
          <w:szCs w:val="20"/>
          <w:u w:val="single"/>
        </w:rPr>
        <w:t>Max Feldman</w:t>
      </w:r>
    </w:p>
    <w:p w14:paraId="303E72E0" w14:textId="77777777" w:rsidR="00315F18" w:rsidRDefault="00315F18" w:rsidP="00315F18">
      <w:pPr>
        <w:spacing w:after="40"/>
        <w:rPr>
          <w:rFonts w:ascii="Arial" w:hAnsi="Arial" w:cs="Arial"/>
          <w:sz w:val="20"/>
          <w:szCs w:val="20"/>
        </w:rPr>
      </w:pPr>
      <w:r w:rsidRPr="00315F18">
        <w:rPr>
          <w:rFonts w:ascii="Arial" w:hAnsi="Arial" w:cs="Arial"/>
          <w:sz w:val="20"/>
          <w:szCs w:val="20"/>
        </w:rPr>
        <w:t xml:space="preserve">(1)  Gehan MA, Fahlgren N, Abbasi A, Berry JC, Callen ST, Chavez L, Doust AN, </w:t>
      </w:r>
      <w:r w:rsidRPr="002B7FE5">
        <w:rPr>
          <w:rFonts w:ascii="Arial" w:hAnsi="Arial" w:cs="Arial"/>
          <w:b/>
          <w:bCs/>
          <w:sz w:val="20"/>
          <w:szCs w:val="20"/>
        </w:rPr>
        <w:t>Feldman MJ</w:t>
      </w:r>
      <w:r w:rsidRPr="00315F18">
        <w:rPr>
          <w:rFonts w:ascii="Arial" w:hAnsi="Arial" w:cs="Arial"/>
          <w:sz w:val="20"/>
          <w:szCs w:val="20"/>
        </w:rPr>
        <w:t xml:space="preserve">, Gilbert KB, Hodge JG, Hoyer JS, Lin A, Liu S, Lizárraga C, Lorence A, Miller M, Platon E, Tessman M, Sax T. (2017). </w:t>
      </w:r>
      <w:proofErr w:type="spellStart"/>
      <w:r w:rsidRPr="00315F18">
        <w:rPr>
          <w:rFonts w:ascii="Arial" w:hAnsi="Arial" w:cs="Arial"/>
          <w:sz w:val="20"/>
          <w:szCs w:val="20"/>
        </w:rPr>
        <w:t>PlantCV</w:t>
      </w:r>
      <w:proofErr w:type="spellEnd"/>
      <w:r w:rsidRPr="00315F18">
        <w:rPr>
          <w:rFonts w:ascii="Arial" w:hAnsi="Arial" w:cs="Arial"/>
          <w:sz w:val="20"/>
          <w:szCs w:val="20"/>
        </w:rPr>
        <w:t xml:space="preserve"> v2: Image analysis software for high-throughput plant phenotyping. </w:t>
      </w:r>
      <w:proofErr w:type="spellStart"/>
      <w:r w:rsidRPr="00315F18">
        <w:rPr>
          <w:rFonts w:ascii="Arial" w:hAnsi="Arial" w:cs="Arial"/>
          <w:sz w:val="20"/>
          <w:szCs w:val="20"/>
        </w:rPr>
        <w:t>PeerJ</w:t>
      </w:r>
      <w:proofErr w:type="spellEnd"/>
      <w:r w:rsidRPr="00315F18">
        <w:rPr>
          <w:rFonts w:ascii="Arial" w:hAnsi="Arial" w:cs="Arial"/>
          <w:sz w:val="20"/>
          <w:szCs w:val="20"/>
        </w:rPr>
        <w:t xml:space="preserve"> </w:t>
      </w:r>
      <w:proofErr w:type="gramStart"/>
      <w:r w:rsidRPr="00315F18">
        <w:rPr>
          <w:rFonts w:ascii="Arial" w:hAnsi="Arial" w:cs="Arial"/>
          <w:sz w:val="20"/>
          <w:szCs w:val="20"/>
        </w:rPr>
        <w:t>5:e</w:t>
      </w:r>
      <w:proofErr w:type="gramEnd"/>
      <w:r w:rsidRPr="00315F18">
        <w:rPr>
          <w:rFonts w:ascii="Arial" w:hAnsi="Arial" w:cs="Arial"/>
          <w:sz w:val="20"/>
          <w:szCs w:val="20"/>
        </w:rPr>
        <w:t>4088 https://doi.org/10.7717/peerj.4088</w:t>
      </w:r>
    </w:p>
    <w:p w14:paraId="1B5D9941" w14:textId="77777777" w:rsidR="000524F3" w:rsidRPr="00315F18" w:rsidRDefault="000524F3" w:rsidP="00315F18">
      <w:pPr>
        <w:spacing w:after="40"/>
        <w:rPr>
          <w:rFonts w:ascii="Arial" w:hAnsi="Arial" w:cs="Arial"/>
          <w:sz w:val="20"/>
          <w:szCs w:val="20"/>
        </w:rPr>
      </w:pPr>
    </w:p>
    <w:p w14:paraId="65BB0B08" w14:textId="7EC09C27" w:rsidR="00315F18" w:rsidRDefault="00315F18" w:rsidP="00315F18">
      <w:pPr>
        <w:spacing w:after="40"/>
        <w:rPr>
          <w:rFonts w:ascii="Arial" w:hAnsi="Arial" w:cs="Arial"/>
          <w:b/>
          <w:bCs/>
          <w:sz w:val="20"/>
          <w:szCs w:val="20"/>
          <w:u w:val="single"/>
        </w:rPr>
      </w:pPr>
      <w:r w:rsidRPr="002B7FE5">
        <w:rPr>
          <w:rFonts w:ascii="Arial" w:hAnsi="Arial" w:cs="Arial"/>
          <w:b/>
          <w:bCs/>
          <w:sz w:val="20"/>
          <w:szCs w:val="20"/>
          <w:u w:val="single"/>
        </w:rPr>
        <w:t>Presentations</w:t>
      </w:r>
      <w:r w:rsidR="001B4AF7">
        <w:rPr>
          <w:rFonts w:ascii="Arial" w:hAnsi="Arial" w:cs="Arial"/>
          <w:b/>
          <w:bCs/>
          <w:sz w:val="20"/>
          <w:szCs w:val="20"/>
          <w:u w:val="single"/>
        </w:rPr>
        <w:t>/Posters</w:t>
      </w:r>
    </w:p>
    <w:p w14:paraId="6AEC507B" w14:textId="77777777" w:rsidR="002B7FE5" w:rsidRPr="002B7FE5" w:rsidRDefault="002B7FE5" w:rsidP="00315F18">
      <w:pPr>
        <w:spacing w:after="40"/>
        <w:rPr>
          <w:rFonts w:ascii="Arial" w:hAnsi="Arial" w:cs="Arial"/>
          <w:b/>
          <w:bCs/>
          <w:sz w:val="20"/>
          <w:szCs w:val="20"/>
          <w:u w:val="single"/>
        </w:rPr>
      </w:pPr>
    </w:p>
    <w:p w14:paraId="53A32E5C" w14:textId="77777777" w:rsidR="00315F18" w:rsidRPr="002B7FE5" w:rsidRDefault="00315F18" w:rsidP="00315F18">
      <w:pPr>
        <w:spacing w:after="40"/>
        <w:rPr>
          <w:rFonts w:ascii="Arial" w:hAnsi="Arial" w:cs="Arial"/>
          <w:sz w:val="20"/>
          <w:szCs w:val="20"/>
          <w:u w:val="single"/>
        </w:rPr>
      </w:pPr>
      <w:r w:rsidRPr="002B7FE5">
        <w:rPr>
          <w:rFonts w:ascii="Arial" w:hAnsi="Arial" w:cs="Arial"/>
          <w:sz w:val="20"/>
          <w:szCs w:val="20"/>
          <w:u w:val="single"/>
        </w:rPr>
        <w:t>Renee Dale</w:t>
      </w:r>
    </w:p>
    <w:p w14:paraId="36367450" w14:textId="350F1CBC" w:rsidR="00315F18" w:rsidRPr="00315F18" w:rsidRDefault="00315F18" w:rsidP="00315F18">
      <w:pPr>
        <w:spacing w:after="40"/>
        <w:rPr>
          <w:rFonts w:ascii="Arial" w:hAnsi="Arial" w:cs="Arial"/>
          <w:sz w:val="20"/>
          <w:szCs w:val="20"/>
        </w:rPr>
      </w:pPr>
      <w:r w:rsidRPr="00315F18">
        <w:rPr>
          <w:rFonts w:ascii="Arial" w:hAnsi="Arial" w:cs="Arial"/>
          <w:sz w:val="20"/>
          <w:szCs w:val="20"/>
        </w:rPr>
        <w:t>(</w:t>
      </w:r>
      <w:r w:rsidR="00B60E88">
        <w:rPr>
          <w:rFonts w:ascii="Arial" w:hAnsi="Arial" w:cs="Arial"/>
          <w:sz w:val="20"/>
          <w:szCs w:val="20"/>
        </w:rPr>
        <w:t>9</w:t>
      </w:r>
      <w:r w:rsidRPr="00315F18">
        <w:rPr>
          <w:rFonts w:ascii="Arial" w:hAnsi="Arial" w:cs="Arial"/>
          <w:sz w:val="20"/>
          <w:szCs w:val="20"/>
        </w:rPr>
        <w:t>)</w:t>
      </w:r>
      <w:r w:rsidR="002B7FE5">
        <w:rPr>
          <w:rFonts w:ascii="Arial" w:hAnsi="Arial" w:cs="Arial"/>
          <w:sz w:val="20"/>
          <w:szCs w:val="20"/>
        </w:rPr>
        <w:t xml:space="preserve"> </w:t>
      </w:r>
      <w:r w:rsidRPr="00315F18">
        <w:rPr>
          <w:rFonts w:ascii="Arial" w:hAnsi="Arial" w:cs="Arial"/>
          <w:sz w:val="20"/>
          <w:szCs w:val="20"/>
        </w:rPr>
        <w:t>Competition for resources during semi-sequential growth of developmental units drive allometric patterns in grasses. Physics &amp; Biology of Plant Growth Workshop, Ein Gedi, Israel [Talk]. 2023.</w:t>
      </w:r>
    </w:p>
    <w:p w14:paraId="6218E253" w14:textId="2DC088C1" w:rsidR="00315F18" w:rsidRPr="00315F18" w:rsidRDefault="00315F18" w:rsidP="00315F18">
      <w:pPr>
        <w:spacing w:after="40"/>
        <w:rPr>
          <w:rFonts w:ascii="Arial" w:hAnsi="Arial" w:cs="Arial"/>
          <w:sz w:val="20"/>
          <w:szCs w:val="20"/>
        </w:rPr>
      </w:pPr>
      <w:r w:rsidRPr="00315F18">
        <w:rPr>
          <w:rFonts w:ascii="Arial" w:hAnsi="Arial" w:cs="Arial"/>
          <w:sz w:val="20"/>
          <w:szCs w:val="20"/>
        </w:rPr>
        <w:t>(</w:t>
      </w:r>
      <w:r w:rsidR="00B60E88">
        <w:rPr>
          <w:rFonts w:ascii="Arial" w:hAnsi="Arial" w:cs="Arial"/>
          <w:sz w:val="20"/>
          <w:szCs w:val="20"/>
        </w:rPr>
        <w:t>8</w:t>
      </w:r>
      <w:r w:rsidRPr="00315F18">
        <w:rPr>
          <w:rFonts w:ascii="Arial" w:hAnsi="Arial" w:cs="Arial"/>
          <w:sz w:val="20"/>
          <w:szCs w:val="20"/>
        </w:rPr>
        <w:t xml:space="preserve">) Competition for resources during semi-sequential growth of developmental units drives allometric patterns in the grass </w:t>
      </w:r>
      <w:proofErr w:type="spellStart"/>
      <w:r w:rsidRPr="00315F18">
        <w:rPr>
          <w:rFonts w:ascii="Arial" w:hAnsi="Arial" w:cs="Arial"/>
          <w:sz w:val="20"/>
          <w:szCs w:val="20"/>
        </w:rPr>
        <w:t>Setaria</w:t>
      </w:r>
      <w:proofErr w:type="spellEnd"/>
      <w:r w:rsidRPr="00315F18">
        <w:rPr>
          <w:rFonts w:ascii="Arial" w:hAnsi="Arial" w:cs="Arial"/>
          <w:sz w:val="20"/>
          <w:szCs w:val="20"/>
        </w:rPr>
        <w:t>. Society for Mathematical Biology Annual Meeting, The Ohio State University. [Talk] 2023.</w:t>
      </w:r>
    </w:p>
    <w:p w14:paraId="6FAF6C02" w14:textId="4A860D07" w:rsidR="00315F18" w:rsidRPr="00315F18" w:rsidRDefault="00315F18" w:rsidP="00315F18">
      <w:pPr>
        <w:spacing w:after="40"/>
        <w:rPr>
          <w:rFonts w:ascii="Arial" w:hAnsi="Arial" w:cs="Arial"/>
          <w:sz w:val="20"/>
          <w:szCs w:val="20"/>
        </w:rPr>
      </w:pPr>
      <w:r w:rsidRPr="00315F18">
        <w:rPr>
          <w:rFonts w:ascii="Arial" w:hAnsi="Arial" w:cs="Arial"/>
          <w:sz w:val="20"/>
          <w:szCs w:val="20"/>
        </w:rPr>
        <w:t>(</w:t>
      </w:r>
      <w:r w:rsidR="00B60E88">
        <w:rPr>
          <w:rFonts w:ascii="Arial" w:hAnsi="Arial" w:cs="Arial"/>
          <w:sz w:val="20"/>
          <w:szCs w:val="20"/>
        </w:rPr>
        <w:t>7</w:t>
      </w:r>
      <w:r w:rsidRPr="00315F18">
        <w:rPr>
          <w:rFonts w:ascii="Arial" w:hAnsi="Arial" w:cs="Arial"/>
          <w:sz w:val="20"/>
          <w:szCs w:val="20"/>
        </w:rPr>
        <w:t>)</w:t>
      </w:r>
      <w:r w:rsidR="002B7FE5">
        <w:rPr>
          <w:rFonts w:ascii="Arial" w:hAnsi="Arial" w:cs="Arial"/>
          <w:sz w:val="20"/>
          <w:szCs w:val="20"/>
        </w:rPr>
        <w:t xml:space="preserve"> </w:t>
      </w:r>
      <w:r w:rsidRPr="00315F18">
        <w:rPr>
          <w:rFonts w:ascii="Arial" w:hAnsi="Arial" w:cs="Arial"/>
          <w:sz w:val="20"/>
          <w:szCs w:val="20"/>
        </w:rPr>
        <w:t xml:space="preserve">Competition for resources during semi-sequential growth of developmental units drive allometric patterns in </w:t>
      </w:r>
      <w:proofErr w:type="spellStart"/>
      <w:r w:rsidRPr="00315F18">
        <w:rPr>
          <w:rFonts w:ascii="Arial" w:hAnsi="Arial" w:cs="Arial"/>
          <w:sz w:val="20"/>
          <w:szCs w:val="20"/>
        </w:rPr>
        <w:t>Setaria</w:t>
      </w:r>
      <w:proofErr w:type="spellEnd"/>
      <w:r w:rsidRPr="00315F18">
        <w:rPr>
          <w:rFonts w:ascii="Arial" w:hAnsi="Arial" w:cs="Arial"/>
          <w:sz w:val="20"/>
          <w:szCs w:val="20"/>
        </w:rPr>
        <w:t>. International Conference for Arabidopsis Research Meeting, Chiba, Japan. [Poster] 2023.</w:t>
      </w:r>
    </w:p>
    <w:p w14:paraId="37CF6B1C" w14:textId="084603F7" w:rsidR="00315F18" w:rsidRPr="00315F18" w:rsidRDefault="00315F18" w:rsidP="00315F18">
      <w:pPr>
        <w:spacing w:after="40"/>
        <w:rPr>
          <w:rFonts w:ascii="Arial" w:hAnsi="Arial" w:cs="Arial"/>
          <w:sz w:val="20"/>
          <w:szCs w:val="20"/>
        </w:rPr>
      </w:pPr>
      <w:r w:rsidRPr="00315F18">
        <w:rPr>
          <w:rFonts w:ascii="Arial" w:hAnsi="Arial" w:cs="Arial"/>
          <w:sz w:val="20"/>
          <w:szCs w:val="20"/>
        </w:rPr>
        <w:t>(</w:t>
      </w:r>
      <w:r w:rsidR="00B60E88">
        <w:rPr>
          <w:rFonts w:ascii="Arial" w:hAnsi="Arial" w:cs="Arial"/>
          <w:sz w:val="20"/>
          <w:szCs w:val="20"/>
        </w:rPr>
        <w:t>6</w:t>
      </w:r>
      <w:r w:rsidRPr="00315F18">
        <w:rPr>
          <w:rFonts w:ascii="Arial" w:hAnsi="Arial" w:cs="Arial"/>
          <w:sz w:val="20"/>
          <w:szCs w:val="20"/>
        </w:rPr>
        <w:t>)</w:t>
      </w:r>
      <w:r w:rsidR="002B7FE5">
        <w:rPr>
          <w:rFonts w:ascii="Arial" w:hAnsi="Arial" w:cs="Arial"/>
          <w:sz w:val="20"/>
          <w:szCs w:val="20"/>
        </w:rPr>
        <w:t xml:space="preserve"> </w:t>
      </w:r>
      <w:r w:rsidRPr="00315F18">
        <w:rPr>
          <w:rFonts w:ascii="Arial" w:hAnsi="Arial" w:cs="Arial"/>
          <w:sz w:val="20"/>
          <w:szCs w:val="20"/>
        </w:rPr>
        <w:t xml:space="preserve">Competition for resources during semi-sequential growth of developmental units drive allometric patterns in </w:t>
      </w:r>
      <w:proofErr w:type="spellStart"/>
      <w:r w:rsidRPr="00315F18">
        <w:rPr>
          <w:rFonts w:ascii="Arial" w:hAnsi="Arial" w:cs="Arial"/>
          <w:sz w:val="20"/>
          <w:szCs w:val="20"/>
        </w:rPr>
        <w:t>Setaria</w:t>
      </w:r>
      <w:proofErr w:type="spellEnd"/>
      <w:r w:rsidRPr="00315F18">
        <w:rPr>
          <w:rFonts w:ascii="Arial" w:hAnsi="Arial" w:cs="Arial"/>
          <w:sz w:val="20"/>
          <w:szCs w:val="20"/>
        </w:rPr>
        <w:t>. North American Plant Phenotyping Network Annual Meeting, St. Louis, Missouri. [Poster] 2023.</w:t>
      </w:r>
    </w:p>
    <w:p w14:paraId="2B4CD7AE" w14:textId="134F8105" w:rsidR="00315F18" w:rsidRPr="00315F18" w:rsidRDefault="00315F18" w:rsidP="00315F18">
      <w:pPr>
        <w:spacing w:after="40"/>
        <w:rPr>
          <w:rFonts w:ascii="Arial" w:hAnsi="Arial" w:cs="Arial"/>
          <w:sz w:val="20"/>
          <w:szCs w:val="20"/>
        </w:rPr>
      </w:pPr>
      <w:r w:rsidRPr="00315F18">
        <w:rPr>
          <w:rFonts w:ascii="Arial" w:hAnsi="Arial" w:cs="Arial"/>
          <w:sz w:val="20"/>
          <w:szCs w:val="20"/>
        </w:rPr>
        <w:t>(</w:t>
      </w:r>
      <w:r w:rsidR="00B60E88">
        <w:rPr>
          <w:rFonts w:ascii="Arial" w:hAnsi="Arial" w:cs="Arial"/>
          <w:sz w:val="20"/>
          <w:szCs w:val="20"/>
        </w:rPr>
        <w:t>5</w:t>
      </w:r>
      <w:r w:rsidRPr="00315F18">
        <w:rPr>
          <w:rFonts w:ascii="Arial" w:hAnsi="Arial" w:cs="Arial"/>
          <w:sz w:val="20"/>
          <w:szCs w:val="20"/>
        </w:rPr>
        <w:t>)</w:t>
      </w:r>
      <w:r w:rsidR="002B7FE5">
        <w:rPr>
          <w:rFonts w:ascii="Arial" w:hAnsi="Arial" w:cs="Arial"/>
          <w:sz w:val="20"/>
          <w:szCs w:val="20"/>
        </w:rPr>
        <w:t xml:space="preserve"> </w:t>
      </w:r>
      <w:r w:rsidRPr="00315F18">
        <w:rPr>
          <w:rFonts w:ascii="Arial" w:hAnsi="Arial" w:cs="Arial"/>
          <w:sz w:val="20"/>
          <w:szCs w:val="20"/>
        </w:rPr>
        <w:t>Competition for resources during semi-sequential growth of developmental units drive allometric patterns in grasses. GRC and GRS on Stochastic Physics in Biology, Ventura, California. [Poster] 2023.</w:t>
      </w:r>
    </w:p>
    <w:p w14:paraId="3DFB0521" w14:textId="3CF2AE97" w:rsidR="00315F18" w:rsidRPr="00315F18" w:rsidRDefault="00315F18" w:rsidP="00315F18">
      <w:pPr>
        <w:spacing w:after="40"/>
        <w:rPr>
          <w:rFonts w:ascii="Arial" w:hAnsi="Arial" w:cs="Arial"/>
          <w:sz w:val="20"/>
          <w:szCs w:val="20"/>
        </w:rPr>
      </w:pPr>
      <w:r w:rsidRPr="00315F18">
        <w:rPr>
          <w:rFonts w:ascii="Arial" w:hAnsi="Arial" w:cs="Arial"/>
          <w:sz w:val="20"/>
          <w:szCs w:val="20"/>
        </w:rPr>
        <w:t>(</w:t>
      </w:r>
      <w:r w:rsidR="00B60E88">
        <w:rPr>
          <w:rFonts w:ascii="Arial" w:hAnsi="Arial" w:cs="Arial"/>
          <w:sz w:val="20"/>
          <w:szCs w:val="20"/>
        </w:rPr>
        <w:t>4</w:t>
      </w:r>
      <w:r w:rsidRPr="00315F18">
        <w:rPr>
          <w:rFonts w:ascii="Arial" w:hAnsi="Arial" w:cs="Arial"/>
          <w:sz w:val="20"/>
          <w:szCs w:val="20"/>
        </w:rPr>
        <w:t>)</w:t>
      </w:r>
      <w:r w:rsidR="002B7FE5">
        <w:rPr>
          <w:rFonts w:ascii="Arial" w:hAnsi="Arial" w:cs="Arial"/>
          <w:sz w:val="20"/>
          <w:szCs w:val="20"/>
        </w:rPr>
        <w:t xml:space="preserve"> </w:t>
      </w:r>
      <w:r w:rsidRPr="00315F18">
        <w:rPr>
          <w:rFonts w:ascii="Arial" w:hAnsi="Arial" w:cs="Arial"/>
          <w:sz w:val="20"/>
          <w:szCs w:val="20"/>
        </w:rPr>
        <w:t xml:space="preserve">Understanding factors affecting internode length variability in </w:t>
      </w:r>
      <w:proofErr w:type="spellStart"/>
      <w:r w:rsidRPr="00315F18">
        <w:rPr>
          <w:rFonts w:ascii="Arial" w:hAnsi="Arial" w:cs="Arial"/>
          <w:sz w:val="20"/>
          <w:szCs w:val="20"/>
        </w:rPr>
        <w:t>Setaria</w:t>
      </w:r>
      <w:proofErr w:type="spellEnd"/>
      <w:r w:rsidRPr="00315F18">
        <w:rPr>
          <w:rFonts w:ascii="Arial" w:hAnsi="Arial" w:cs="Arial"/>
          <w:sz w:val="20"/>
          <w:szCs w:val="20"/>
        </w:rPr>
        <w:t xml:space="preserve"> using mathematical modeling. </w:t>
      </w:r>
      <w:proofErr w:type="spellStart"/>
      <w:r w:rsidRPr="00315F18">
        <w:rPr>
          <w:rFonts w:ascii="Arial" w:hAnsi="Arial" w:cs="Arial"/>
          <w:sz w:val="20"/>
          <w:szCs w:val="20"/>
        </w:rPr>
        <w:t>PlantBiology</w:t>
      </w:r>
      <w:proofErr w:type="spellEnd"/>
      <w:r w:rsidRPr="00315F18">
        <w:rPr>
          <w:rFonts w:ascii="Arial" w:hAnsi="Arial" w:cs="Arial"/>
          <w:sz w:val="20"/>
          <w:szCs w:val="20"/>
        </w:rPr>
        <w:t xml:space="preserve"> 2022, Portland, Oregon. [Poster] 2022.</w:t>
      </w:r>
    </w:p>
    <w:p w14:paraId="62009170" w14:textId="7FE952C9" w:rsidR="00315F18" w:rsidRPr="00315F18" w:rsidRDefault="00315F18" w:rsidP="00315F18">
      <w:pPr>
        <w:spacing w:after="40"/>
        <w:rPr>
          <w:rFonts w:ascii="Arial" w:hAnsi="Arial" w:cs="Arial"/>
          <w:sz w:val="20"/>
          <w:szCs w:val="20"/>
        </w:rPr>
      </w:pPr>
      <w:r w:rsidRPr="00315F18">
        <w:rPr>
          <w:rFonts w:ascii="Arial" w:hAnsi="Arial" w:cs="Arial"/>
          <w:sz w:val="20"/>
          <w:szCs w:val="20"/>
        </w:rPr>
        <w:t>(</w:t>
      </w:r>
      <w:r w:rsidR="00B60E88">
        <w:rPr>
          <w:rFonts w:ascii="Arial" w:hAnsi="Arial" w:cs="Arial"/>
          <w:sz w:val="20"/>
          <w:szCs w:val="20"/>
        </w:rPr>
        <w:t>3</w:t>
      </w:r>
      <w:r w:rsidRPr="00315F18">
        <w:rPr>
          <w:rFonts w:ascii="Arial" w:hAnsi="Arial" w:cs="Arial"/>
          <w:sz w:val="20"/>
          <w:szCs w:val="20"/>
        </w:rPr>
        <w:t>)</w:t>
      </w:r>
      <w:r w:rsidR="002B7FE5">
        <w:rPr>
          <w:rFonts w:ascii="Arial" w:hAnsi="Arial" w:cs="Arial"/>
          <w:sz w:val="20"/>
          <w:szCs w:val="20"/>
        </w:rPr>
        <w:t xml:space="preserve"> </w:t>
      </w:r>
      <w:r w:rsidRPr="00315F18">
        <w:rPr>
          <w:rFonts w:ascii="Arial" w:hAnsi="Arial" w:cs="Arial"/>
          <w:sz w:val="20"/>
          <w:szCs w:val="20"/>
        </w:rPr>
        <w:t>Mathematical modeling to deepen our understanding of complex biological systems.</w:t>
      </w:r>
    </w:p>
    <w:p w14:paraId="4AD85658" w14:textId="2F091A8B" w:rsidR="00315F18" w:rsidRPr="00315F18" w:rsidRDefault="00315F18" w:rsidP="00315F18">
      <w:pPr>
        <w:spacing w:after="40"/>
        <w:rPr>
          <w:rFonts w:ascii="Arial" w:hAnsi="Arial" w:cs="Arial"/>
          <w:sz w:val="20"/>
          <w:szCs w:val="20"/>
        </w:rPr>
      </w:pPr>
      <w:r w:rsidRPr="00315F18">
        <w:rPr>
          <w:rFonts w:ascii="Arial" w:hAnsi="Arial" w:cs="Arial"/>
          <w:sz w:val="20"/>
          <w:szCs w:val="20"/>
        </w:rPr>
        <w:t>(</w:t>
      </w:r>
      <w:r w:rsidR="00B60E88">
        <w:rPr>
          <w:rFonts w:ascii="Arial" w:hAnsi="Arial" w:cs="Arial"/>
          <w:sz w:val="20"/>
          <w:szCs w:val="20"/>
        </w:rPr>
        <w:t>2</w:t>
      </w:r>
      <w:r w:rsidRPr="00315F18">
        <w:rPr>
          <w:rFonts w:ascii="Arial" w:hAnsi="Arial" w:cs="Arial"/>
          <w:sz w:val="20"/>
          <w:szCs w:val="20"/>
        </w:rPr>
        <w:t>)</w:t>
      </w:r>
      <w:r w:rsidR="002B7FE5">
        <w:rPr>
          <w:rFonts w:ascii="Arial" w:hAnsi="Arial" w:cs="Arial"/>
          <w:sz w:val="20"/>
          <w:szCs w:val="20"/>
        </w:rPr>
        <w:t xml:space="preserve"> </w:t>
      </w:r>
      <w:r w:rsidRPr="00315F18">
        <w:rPr>
          <w:rFonts w:ascii="Arial" w:hAnsi="Arial" w:cs="Arial"/>
          <w:sz w:val="20"/>
          <w:szCs w:val="20"/>
        </w:rPr>
        <w:t>Plant Science Department, University of Arizona. [Talk] 2022.</w:t>
      </w:r>
    </w:p>
    <w:p w14:paraId="6FA4C5C1" w14:textId="77777777" w:rsidR="00B60E88" w:rsidRDefault="00315F18" w:rsidP="00315F18">
      <w:pPr>
        <w:spacing w:after="40"/>
        <w:rPr>
          <w:rFonts w:ascii="Arial" w:hAnsi="Arial" w:cs="Arial"/>
          <w:sz w:val="20"/>
          <w:szCs w:val="20"/>
        </w:rPr>
      </w:pPr>
      <w:r w:rsidRPr="00315F18">
        <w:rPr>
          <w:rFonts w:ascii="Arial" w:hAnsi="Arial" w:cs="Arial"/>
          <w:sz w:val="20"/>
          <w:szCs w:val="20"/>
        </w:rPr>
        <w:t xml:space="preserve">CS-1-5 - Using a Trait-based Dynamic Mathematical Framework to Investigate the Relationship Between Phenotypic Dynamical Parameters and the Genome in </w:t>
      </w:r>
      <w:proofErr w:type="spellStart"/>
      <w:r w:rsidRPr="00315F18">
        <w:rPr>
          <w:rFonts w:ascii="Arial" w:hAnsi="Arial" w:cs="Arial"/>
          <w:sz w:val="20"/>
          <w:szCs w:val="20"/>
        </w:rPr>
        <w:t>Setaria</w:t>
      </w:r>
      <w:proofErr w:type="spellEnd"/>
      <w:r w:rsidRPr="00315F18">
        <w:rPr>
          <w:rFonts w:ascii="Arial" w:hAnsi="Arial" w:cs="Arial"/>
          <w:sz w:val="20"/>
          <w:szCs w:val="20"/>
        </w:rPr>
        <w:t xml:space="preserve">. </w:t>
      </w:r>
    </w:p>
    <w:p w14:paraId="687553F2" w14:textId="4DD46B51" w:rsidR="00315F18" w:rsidRPr="00315F18" w:rsidRDefault="00B60E88" w:rsidP="00315F18">
      <w:pPr>
        <w:spacing w:after="40"/>
        <w:rPr>
          <w:rFonts w:ascii="Arial" w:hAnsi="Arial" w:cs="Arial"/>
          <w:sz w:val="20"/>
          <w:szCs w:val="20"/>
        </w:rPr>
      </w:pPr>
      <w:r>
        <w:rPr>
          <w:rFonts w:ascii="Arial" w:hAnsi="Arial" w:cs="Arial"/>
          <w:sz w:val="20"/>
          <w:szCs w:val="20"/>
        </w:rPr>
        <w:t xml:space="preserve">(1) </w:t>
      </w:r>
      <w:r w:rsidR="00315F18" w:rsidRPr="00315F18">
        <w:rPr>
          <w:rFonts w:ascii="Arial" w:hAnsi="Arial" w:cs="Arial"/>
          <w:sz w:val="20"/>
          <w:szCs w:val="20"/>
        </w:rPr>
        <w:t>Plant Biology Worldwide Summit, ASPB. [Talk] 2020.</w:t>
      </w:r>
    </w:p>
    <w:p w14:paraId="45604F23" w14:textId="77777777" w:rsidR="00B60E88" w:rsidRDefault="00B60E88" w:rsidP="00315F18">
      <w:pPr>
        <w:spacing w:after="40"/>
        <w:rPr>
          <w:rFonts w:ascii="Arial" w:hAnsi="Arial" w:cs="Arial"/>
          <w:sz w:val="20"/>
          <w:szCs w:val="20"/>
        </w:rPr>
      </w:pPr>
    </w:p>
    <w:p w14:paraId="78224CEB" w14:textId="1FCE38A8" w:rsidR="00315F18" w:rsidRPr="00B60E88" w:rsidRDefault="00315F18" w:rsidP="00315F18">
      <w:pPr>
        <w:spacing w:after="40"/>
        <w:rPr>
          <w:rFonts w:ascii="Arial" w:hAnsi="Arial" w:cs="Arial"/>
          <w:sz w:val="20"/>
          <w:szCs w:val="20"/>
          <w:u w:val="single"/>
        </w:rPr>
      </w:pPr>
      <w:r w:rsidRPr="00B60E88">
        <w:rPr>
          <w:rFonts w:ascii="Arial" w:hAnsi="Arial" w:cs="Arial"/>
          <w:sz w:val="20"/>
          <w:szCs w:val="20"/>
          <w:u w:val="single"/>
        </w:rPr>
        <w:t>Lauren Whitt</w:t>
      </w:r>
    </w:p>
    <w:p w14:paraId="56EDC3B0" w14:textId="2227CFED" w:rsidR="00315F18" w:rsidRPr="00315F18" w:rsidRDefault="00315F18" w:rsidP="00315F18">
      <w:pPr>
        <w:spacing w:after="40"/>
        <w:rPr>
          <w:rFonts w:ascii="Arial" w:hAnsi="Arial" w:cs="Arial"/>
          <w:sz w:val="20"/>
          <w:szCs w:val="20"/>
        </w:rPr>
      </w:pPr>
      <w:r w:rsidRPr="00315F18">
        <w:rPr>
          <w:rFonts w:ascii="Arial" w:hAnsi="Arial" w:cs="Arial"/>
          <w:sz w:val="20"/>
          <w:szCs w:val="20"/>
        </w:rPr>
        <w:t>(13</w:t>
      </w:r>
      <w:r w:rsidR="00B60E88" w:rsidRPr="00315F18">
        <w:rPr>
          <w:rFonts w:ascii="Arial" w:hAnsi="Arial" w:cs="Arial"/>
          <w:sz w:val="20"/>
          <w:szCs w:val="20"/>
        </w:rPr>
        <w:t>) Computational</w:t>
      </w:r>
      <w:r w:rsidRPr="00315F18">
        <w:rPr>
          <w:rFonts w:ascii="Arial" w:hAnsi="Arial" w:cs="Arial"/>
          <w:sz w:val="20"/>
          <w:szCs w:val="20"/>
        </w:rPr>
        <w:t xml:space="preserve"> methods to identify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genes [Poster Lightning Talk]. 65th Annual Maize Genetics Meeting, Saint Louis, MO. 2023.</w:t>
      </w:r>
    </w:p>
    <w:p w14:paraId="7A791B90" w14:textId="4D9CD044" w:rsidR="00315F18" w:rsidRPr="00315F18" w:rsidRDefault="00315F18" w:rsidP="00315F18">
      <w:pPr>
        <w:spacing w:after="40"/>
        <w:rPr>
          <w:rFonts w:ascii="Arial" w:hAnsi="Arial" w:cs="Arial"/>
          <w:sz w:val="20"/>
          <w:szCs w:val="20"/>
        </w:rPr>
      </w:pPr>
      <w:r w:rsidRPr="00315F18">
        <w:rPr>
          <w:rFonts w:ascii="Arial" w:hAnsi="Arial" w:cs="Arial"/>
          <w:sz w:val="20"/>
          <w:szCs w:val="20"/>
        </w:rPr>
        <w:t>(12)</w:t>
      </w:r>
      <w:r w:rsidR="00B60E88">
        <w:rPr>
          <w:rFonts w:ascii="Arial" w:hAnsi="Arial" w:cs="Arial"/>
          <w:sz w:val="20"/>
          <w:szCs w:val="20"/>
        </w:rPr>
        <w:t xml:space="preserve"> </w:t>
      </w:r>
      <w:r w:rsidRPr="00315F18">
        <w:rPr>
          <w:rFonts w:ascii="Arial" w:hAnsi="Arial" w:cs="Arial"/>
          <w:sz w:val="20"/>
          <w:szCs w:val="20"/>
        </w:rPr>
        <w:t xml:space="preserve">Computational methods to identify plant </w:t>
      </w:r>
      <w:proofErr w:type="spellStart"/>
      <w:r w:rsidRPr="00315F18">
        <w:rPr>
          <w:rFonts w:ascii="Arial" w:hAnsi="Arial" w:cs="Arial"/>
          <w:sz w:val="20"/>
          <w:szCs w:val="20"/>
        </w:rPr>
        <w:t>ionome</w:t>
      </w:r>
      <w:proofErr w:type="spellEnd"/>
      <w:r w:rsidRPr="00315F18">
        <w:rPr>
          <w:rFonts w:ascii="Arial" w:hAnsi="Arial" w:cs="Arial"/>
          <w:sz w:val="20"/>
          <w:szCs w:val="20"/>
        </w:rPr>
        <w:t xml:space="preserve"> genes. 7th Annual MU Corteva Plant Research Symposium. University of Missouri, Columbia, MO. 2023.</w:t>
      </w:r>
    </w:p>
    <w:p w14:paraId="13236158" w14:textId="4629BB75" w:rsidR="00315F18" w:rsidRPr="00315F18" w:rsidRDefault="00315F18" w:rsidP="00315F18">
      <w:pPr>
        <w:spacing w:after="40"/>
        <w:rPr>
          <w:rFonts w:ascii="Arial" w:hAnsi="Arial" w:cs="Arial"/>
          <w:sz w:val="20"/>
          <w:szCs w:val="20"/>
        </w:rPr>
      </w:pPr>
      <w:r w:rsidRPr="00315F18">
        <w:rPr>
          <w:rFonts w:ascii="Arial" w:hAnsi="Arial" w:cs="Arial"/>
          <w:sz w:val="20"/>
          <w:szCs w:val="20"/>
        </w:rPr>
        <w:t>(11)</w:t>
      </w:r>
      <w:r w:rsidR="00B60E88">
        <w:rPr>
          <w:rFonts w:ascii="Arial" w:hAnsi="Arial" w:cs="Arial"/>
          <w:sz w:val="20"/>
          <w:szCs w:val="20"/>
        </w:rPr>
        <w:t xml:space="preserve"> </w:t>
      </w:r>
      <w:r w:rsidRPr="00315F18">
        <w:rPr>
          <w:rFonts w:ascii="Arial" w:hAnsi="Arial" w:cs="Arial"/>
          <w:sz w:val="20"/>
          <w:szCs w:val="20"/>
        </w:rPr>
        <w:t>Computational methods to identify elemental accumulation genes [Poster]. North American Plant Phenotyping Network. 2023.</w:t>
      </w:r>
    </w:p>
    <w:p w14:paraId="4F5A3486" w14:textId="44A92B18" w:rsidR="00315F18" w:rsidRPr="00315F18" w:rsidRDefault="00315F18" w:rsidP="00315F18">
      <w:pPr>
        <w:spacing w:after="40"/>
        <w:rPr>
          <w:rFonts w:ascii="Arial" w:hAnsi="Arial" w:cs="Arial"/>
          <w:sz w:val="20"/>
          <w:szCs w:val="20"/>
        </w:rPr>
      </w:pPr>
      <w:r w:rsidRPr="00315F18">
        <w:rPr>
          <w:rFonts w:ascii="Arial" w:hAnsi="Arial" w:cs="Arial"/>
          <w:sz w:val="20"/>
          <w:szCs w:val="20"/>
        </w:rPr>
        <w:t>(10)</w:t>
      </w:r>
      <w:r w:rsidR="00B60E88">
        <w:rPr>
          <w:rFonts w:ascii="Arial" w:hAnsi="Arial" w:cs="Arial"/>
          <w:sz w:val="20"/>
          <w:szCs w:val="20"/>
        </w:rPr>
        <w:t xml:space="preserve"> </w:t>
      </w:r>
      <w:r w:rsidRPr="00315F18">
        <w:rPr>
          <w:rFonts w:ascii="Arial" w:hAnsi="Arial" w:cs="Arial"/>
          <w:sz w:val="20"/>
          <w:szCs w:val="20"/>
        </w:rPr>
        <w:t xml:space="preserve">Filtering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candidate genes using comparative genetics [Updated data &amp; analysis] [Poster]. 7th Annual MU Corteva Plant Research Symposium. 2023.</w:t>
      </w:r>
    </w:p>
    <w:p w14:paraId="529DE46D" w14:textId="2D36A417" w:rsidR="00315F18" w:rsidRPr="00315F18" w:rsidRDefault="00315F18" w:rsidP="00315F18">
      <w:pPr>
        <w:spacing w:after="40"/>
        <w:rPr>
          <w:rFonts w:ascii="Arial" w:hAnsi="Arial" w:cs="Arial"/>
          <w:sz w:val="20"/>
          <w:szCs w:val="20"/>
        </w:rPr>
      </w:pPr>
      <w:r w:rsidRPr="00315F18">
        <w:rPr>
          <w:rFonts w:ascii="Arial" w:hAnsi="Arial" w:cs="Arial"/>
          <w:sz w:val="20"/>
          <w:szCs w:val="20"/>
        </w:rPr>
        <w:t>(9)</w:t>
      </w:r>
      <w:r w:rsidR="00B60E88">
        <w:rPr>
          <w:rFonts w:ascii="Arial" w:hAnsi="Arial" w:cs="Arial"/>
          <w:sz w:val="20"/>
          <w:szCs w:val="20"/>
        </w:rPr>
        <w:t xml:space="preserve"> </w:t>
      </w:r>
      <w:r w:rsidRPr="00315F18">
        <w:rPr>
          <w:rFonts w:ascii="Arial" w:hAnsi="Arial" w:cs="Arial"/>
          <w:sz w:val="20"/>
          <w:szCs w:val="20"/>
        </w:rPr>
        <w:t>A comparative approach to selecting candidate genes in GWAS. Plant Genome Online (virtual). 2022.</w:t>
      </w:r>
    </w:p>
    <w:p w14:paraId="0E510B15" w14:textId="4D5D385F" w:rsidR="00315F18" w:rsidRPr="00315F18" w:rsidRDefault="00315F18" w:rsidP="00315F18">
      <w:pPr>
        <w:spacing w:after="40"/>
        <w:rPr>
          <w:rFonts w:ascii="Arial" w:hAnsi="Arial" w:cs="Arial"/>
          <w:sz w:val="20"/>
          <w:szCs w:val="20"/>
        </w:rPr>
      </w:pPr>
      <w:r w:rsidRPr="00315F18">
        <w:rPr>
          <w:rFonts w:ascii="Arial" w:hAnsi="Arial" w:cs="Arial"/>
          <w:sz w:val="20"/>
          <w:szCs w:val="20"/>
        </w:rPr>
        <w:t>(8)</w:t>
      </w:r>
      <w:r w:rsidR="00B60E88">
        <w:rPr>
          <w:rFonts w:ascii="Arial" w:hAnsi="Arial" w:cs="Arial"/>
          <w:sz w:val="20"/>
          <w:szCs w:val="20"/>
        </w:rPr>
        <w:t xml:space="preserve"> </w:t>
      </w:r>
      <w:r w:rsidRPr="00315F18">
        <w:rPr>
          <w:rFonts w:ascii="Arial" w:hAnsi="Arial" w:cs="Arial"/>
          <w:sz w:val="20"/>
          <w:szCs w:val="20"/>
        </w:rPr>
        <w:t xml:space="preserve">Filtering </w:t>
      </w:r>
      <w:proofErr w:type="spellStart"/>
      <w:r w:rsidRPr="00315F18">
        <w:rPr>
          <w:rFonts w:ascii="Arial" w:hAnsi="Arial" w:cs="Arial"/>
          <w:sz w:val="20"/>
          <w:szCs w:val="20"/>
        </w:rPr>
        <w:t>ionomics</w:t>
      </w:r>
      <w:proofErr w:type="spellEnd"/>
      <w:r w:rsidRPr="00315F18">
        <w:rPr>
          <w:rFonts w:ascii="Arial" w:hAnsi="Arial" w:cs="Arial"/>
          <w:sz w:val="20"/>
          <w:szCs w:val="20"/>
        </w:rPr>
        <w:t xml:space="preserve"> candidate genes using comparative genetics. DDPSC CSTM </w:t>
      </w:r>
      <w:proofErr w:type="spellStart"/>
      <w:r w:rsidRPr="00315F18">
        <w:rPr>
          <w:rFonts w:ascii="Arial" w:hAnsi="Arial" w:cs="Arial"/>
          <w:sz w:val="20"/>
          <w:szCs w:val="20"/>
        </w:rPr>
        <w:t>BioBash</w:t>
      </w:r>
      <w:proofErr w:type="spellEnd"/>
      <w:r w:rsidRPr="00315F18">
        <w:rPr>
          <w:rFonts w:ascii="Arial" w:hAnsi="Arial" w:cs="Arial"/>
          <w:sz w:val="20"/>
          <w:szCs w:val="20"/>
        </w:rPr>
        <w:t>. 2022.</w:t>
      </w:r>
    </w:p>
    <w:p w14:paraId="5622E42B" w14:textId="2AF0680F" w:rsidR="00315F18" w:rsidRPr="00315F18" w:rsidRDefault="00315F18" w:rsidP="00315F18">
      <w:pPr>
        <w:spacing w:after="40"/>
        <w:rPr>
          <w:rFonts w:ascii="Arial" w:hAnsi="Arial" w:cs="Arial"/>
          <w:sz w:val="20"/>
          <w:szCs w:val="20"/>
        </w:rPr>
      </w:pPr>
      <w:r w:rsidRPr="00315F18">
        <w:rPr>
          <w:rFonts w:ascii="Arial" w:hAnsi="Arial" w:cs="Arial"/>
          <w:sz w:val="20"/>
          <w:szCs w:val="20"/>
        </w:rPr>
        <w:t>(7)</w:t>
      </w:r>
      <w:r w:rsidR="00B60E88">
        <w:rPr>
          <w:rFonts w:ascii="Arial" w:hAnsi="Arial" w:cs="Arial"/>
          <w:sz w:val="20"/>
          <w:szCs w:val="20"/>
        </w:rPr>
        <w:t xml:space="preserve"> </w:t>
      </w:r>
      <w:r w:rsidRPr="00315F18">
        <w:rPr>
          <w:rFonts w:ascii="Arial" w:hAnsi="Arial" w:cs="Arial"/>
          <w:sz w:val="20"/>
          <w:szCs w:val="20"/>
        </w:rPr>
        <w:t>Exploring the Unknown: How to expand the genetic toolboxes for next-gen crops.</w:t>
      </w:r>
    </w:p>
    <w:p w14:paraId="139820A9"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FFAR Fellows Lighting Talk 2021 competition (virtual). NC State University. 2021.</w:t>
      </w:r>
    </w:p>
    <w:p w14:paraId="4E29C178" w14:textId="78ED9B64" w:rsidR="00315F18" w:rsidRPr="00315F18" w:rsidRDefault="00315F18" w:rsidP="00315F18">
      <w:pPr>
        <w:spacing w:after="40"/>
        <w:rPr>
          <w:rFonts w:ascii="Arial" w:hAnsi="Arial" w:cs="Arial"/>
          <w:sz w:val="20"/>
          <w:szCs w:val="20"/>
        </w:rPr>
      </w:pPr>
      <w:r w:rsidRPr="00315F18">
        <w:rPr>
          <w:rFonts w:ascii="Arial" w:hAnsi="Arial" w:cs="Arial"/>
          <w:sz w:val="20"/>
          <w:szCs w:val="20"/>
        </w:rPr>
        <w:t>(6)</w:t>
      </w:r>
      <w:r w:rsidR="00B60E88">
        <w:rPr>
          <w:rFonts w:ascii="Arial" w:hAnsi="Arial" w:cs="Arial"/>
          <w:sz w:val="20"/>
          <w:szCs w:val="20"/>
        </w:rPr>
        <w:t xml:space="preserve"> </w:t>
      </w:r>
      <w:r w:rsidRPr="00315F18">
        <w:rPr>
          <w:rFonts w:ascii="Arial" w:hAnsi="Arial" w:cs="Arial"/>
          <w:sz w:val="20"/>
          <w:szCs w:val="20"/>
        </w:rPr>
        <w:t>Improved candidate gene selection methods using comparative genomics.</w:t>
      </w:r>
    </w:p>
    <w:p w14:paraId="32EFFCC6" w14:textId="77777777" w:rsidR="00315F18" w:rsidRPr="00315F18" w:rsidRDefault="00315F18" w:rsidP="00315F18">
      <w:pPr>
        <w:spacing w:after="40"/>
        <w:rPr>
          <w:rFonts w:ascii="Arial" w:hAnsi="Arial" w:cs="Arial"/>
          <w:sz w:val="20"/>
          <w:szCs w:val="20"/>
        </w:rPr>
      </w:pPr>
      <w:r w:rsidRPr="00315F18">
        <w:rPr>
          <w:rFonts w:ascii="Arial" w:hAnsi="Arial" w:cs="Arial"/>
          <w:sz w:val="20"/>
          <w:szCs w:val="20"/>
        </w:rPr>
        <w:t>Comprehensive exam (virtual). University of Missouri, Columbia, MO. June 2021.</w:t>
      </w:r>
    </w:p>
    <w:p w14:paraId="3BC10C26" w14:textId="1D754062" w:rsidR="00315F18" w:rsidRPr="00315F18" w:rsidRDefault="00315F18" w:rsidP="00315F18">
      <w:pPr>
        <w:spacing w:after="40"/>
        <w:rPr>
          <w:rFonts w:ascii="Arial" w:hAnsi="Arial" w:cs="Arial"/>
          <w:sz w:val="20"/>
          <w:szCs w:val="20"/>
        </w:rPr>
      </w:pPr>
      <w:r w:rsidRPr="00315F18">
        <w:rPr>
          <w:rFonts w:ascii="Arial" w:hAnsi="Arial" w:cs="Arial"/>
          <w:sz w:val="20"/>
          <w:szCs w:val="20"/>
        </w:rPr>
        <w:t>(5)</w:t>
      </w:r>
      <w:r w:rsidR="00B60E88">
        <w:rPr>
          <w:rFonts w:ascii="Arial" w:hAnsi="Arial" w:cs="Arial"/>
          <w:sz w:val="20"/>
          <w:szCs w:val="20"/>
        </w:rPr>
        <w:t xml:space="preserve"> </w:t>
      </w:r>
      <w:proofErr w:type="spellStart"/>
      <w:r w:rsidRPr="00315F18">
        <w:rPr>
          <w:rFonts w:ascii="Arial" w:hAnsi="Arial" w:cs="Arial"/>
          <w:sz w:val="20"/>
          <w:szCs w:val="20"/>
        </w:rPr>
        <w:t>FiReMAGE</w:t>
      </w:r>
      <w:proofErr w:type="spellEnd"/>
      <w:r w:rsidRPr="00315F18">
        <w:rPr>
          <w:rFonts w:ascii="Arial" w:hAnsi="Arial" w:cs="Arial"/>
          <w:sz w:val="20"/>
          <w:szCs w:val="20"/>
        </w:rPr>
        <w:t>: a tool for candidate gene selection. Danforth Mentoring Seminar (virtual). Saint Louis, MO, 2020.</w:t>
      </w:r>
    </w:p>
    <w:p w14:paraId="77FBEDEF" w14:textId="75EFE8D7" w:rsidR="00315F18" w:rsidRPr="00315F18" w:rsidRDefault="00315F18" w:rsidP="00315F18">
      <w:pPr>
        <w:spacing w:after="40"/>
        <w:rPr>
          <w:rFonts w:ascii="Arial" w:hAnsi="Arial" w:cs="Arial"/>
          <w:sz w:val="20"/>
          <w:szCs w:val="20"/>
        </w:rPr>
      </w:pPr>
      <w:r w:rsidRPr="00315F18">
        <w:rPr>
          <w:rFonts w:ascii="Arial" w:hAnsi="Arial" w:cs="Arial"/>
          <w:sz w:val="20"/>
          <w:szCs w:val="20"/>
        </w:rPr>
        <w:t>(4)</w:t>
      </w:r>
      <w:r w:rsidR="00B60E88">
        <w:rPr>
          <w:rFonts w:ascii="Arial" w:hAnsi="Arial" w:cs="Arial"/>
          <w:sz w:val="20"/>
          <w:szCs w:val="20"/>
        </w:rPr>
        <w:t xml:space="preserve"> </w:t>
      </w:r>
      <w:r w:rsidRPr="00315F18">
        <w:rPr>
          <w:rFonts w:ascii="Arial" w:hAnsi="Arial" w:cs="Arial"/>
          <w:sz w:val="20"/>
          <w:szCs w:val="20"/>
        </w:rPr>
        <w:t>Computational methods to identify elemental accumulation genes. Plant Sciences Graduate Seminar. University of Missouri, Columbia, MO, 2020.</w:t>
      </w:r>
    </w:p>
    <w:p w14:paraId="16E3EBC1" w14:textId="45395A2F" w:rsidR="00315F18" w:rsidRPr="00315F18" w:rsidRDefault="00315F18" w:rsidP="00315F18">
      <w:pPr>
        <w:spacing w:after="40"/>
        <w:rPr>
          <w:rFonts w:ascii="Arial" w:hAnsi="Arial" w:cs="Arial"/>
          <w:sz w:val="20"/>
          <w:szCs w:val="20"/>
        </w:rPr>
      </w:pPr>
      <w:r w:rsidRPr="00315F18">
        <w:rPr>
          <w:rFonts w:ascii="Arial" w:hAnsi="Arial" w:cs="Arial"/>
          <w:sz w:val="20"/>
          <w:szCs w:val="20"/>
        </w:rPr>
        <w:t>(3)</w:t>
      </w:r>
      <w:r w:rsidR="00B60E88">
        <w:rPr>
          <w:rFonts w:ascii="Arial" w:hAnsi="Arial" w:cs="Arial"/>
          <w:sz w:val="20"/>
          <w:szCs w:val="20"/>
        </w:rPr>
        <w:t xml:space="preserve"> </w:t>
      </w:r>
      <w:proofErr w:type="spellStart"/>
      <w:r w:rsidRPr="00315F18">
        <w:rPr>
          <w:rFonts w:ascii="Arial" w:hAnsi="Arial" w:cs="Arial"/>
          <w:sz w:val="20"/>
          <w:szCs w:val="20"/>
        </w:rPr>
        <w:t>FiReMAGE</w:t>
      </w:r>
      <w:proofErr w:type="spellEnd"/>
      <w:r w:rsidRPr="00315F18">
        <w:rPr>
          <w:rFonts w:ascii="Arial" w:hAnsi="Arial" w:cs="Arial"/>
          <w:sz w:val="20"/>
          <w:szCs w:val="20"/>
        </w:rPr>
        <w:t>: Turning GWAS into candidate genes. Danforth Center Fall Symposium Lightning Talks. Saint Louis, MO, 2019.</w:t>
      </w:r>
    </w:p>
    <w:p w14:paraId="40D7FD64" w14:textId="3DCF5444" w:rsidR="00315F18" w:rsidRPr="00315F18" w:rsidRDefault="00315F18" w:rsidP="00315F18">
      <w:pPr>
        <w:spacing w:after="40"/>
        <w:rPr>
          <w:rFonts w:ascii="Arial" w:hAnsi="Arial" w:cs="Arial"/>
          <w:sz w:val="20"/>
          <w:szCs w:val="20"/>
        </w:rPr>
      </w:pPr>
      <w:r w:rsidRPr="00315F18">
        <w:rPr>
          <w:rFonts w:ascii="Arial" w:hAnsi="Arial" w:cs="Arial"/>
          <w:sz w:val="20"/>
          <w:szCs w:val="20"/>
        </w:rPr>
        <w:t>(2)</w:t>
      </w:r>
      <w:r w:rsidR="00B60E88">
        <w:rPr>
          <w:rFonts w:ascii="Arial" w:hAnsi="Arial" w:cs="Arial"/>
          <w:sz w:val="20"/>
          <w:szCs w:val="20"/>
        </w:rPr>
        <w:t xml:space="preserve"> </w:t>
      </w:r>
      <w:r w:rsidRPr="00315F18">
        <w:rPr>
          <w:rFonts w:ascii="Arial" w:hAnsi="Arial" w:cs="Arial"/>
          <w:sz w:val="20"/>
          <w:szCs w:val="20"/>
        </w:rPr>
        <w:t>Rooted in Missouri. Conversations: Big Ideas 2.0. Donald Danforth Plant Science Center, Saint Louis, MO, 2019.</w:t>
      </w:r>
    </w:p>
    <w:p w14:paraId="3920BA99" w14:textId="20EC11A3" w:rsidR="00315F18" w:rsidRDefault="00315F18" w:rsidP="00315F18">
      <w:pPr>
        <w:spacing w:after="40"/>
        <w:rPr>
          <w:rFonts w:ascii="Arial" w:hAnsi="Arial" w:cs="Arial"/>
          <w:sz w:val="20"/>
          <w:szCs w:val="20"/>
        </w:rPr>
      </w:pPr>
      <w:r w:rsidRPr="00315F18">
        <w:rPr>
          <w:rFonts w:ascii="Arial" w:hAnsi="Arial" w:cs="Arial"/>
          <w:sz w:val="20"/>
          <w:szCs w:val="20"/>
        </w:rPr>
        <w:t>(1)</w:t>
      </w:r>
      <w:r w:rsidR="00B60E88">
        <w:rPr>
          <w:rFonts w:ascii="Arial" w:hAnsi="Arial" w:cs="Arial"/>
          <w:sz w:val="20"/>
          <w:szCs w:val="20"/>
        </w:rPr>
        <w:t xml:space="preserve"> </w:t>
      </w:r>
      <w:r w:rsidRPr="00315F18">
        <w:rPr>
          <w:rFonts w:ascii="Arial" w:hAnsi="Arial" w:cs="Arial"/>
          <w:sz w:val="20"/>
          <w:szCs w:val="20"/>
        </w:rPr>
        <w:t>CGAS: Turning GWAS results into candidate genes. Bioinformatics &amp; Beers. Donald Danforth Plant Science Center, Saint Louis, MO, 2019.</w:t>
      </w:r>
    </w:p>
    <w:p w14:paraId="50019AA8" w14:textId="77777777" w:rsidR="00B60E88" w:rsidRDefault="00B60E88" w:rsidP="00315F18">
      <w:pPr>
        <w:spacing w:after="40"/>
        <w:rPr>
          <w:rFonts w:ascii="Arial" w:hAnsi="Arial" w:cs="Arial"/>
          <w:sz w:val="20"/>
          <w:szCs w:val="20"/>
        </w:rPr>
      </w:pPr>
    </w:p>
    <w:p w14:paraId="37A34E2F" w14:textId="7EE74C5F" w:rsidR="00315F18" w:rsidRPr="00B60E88" w:rsidRDefault="00315F18" w:rsidP="00315F18">
      <w:pPr>
        <w:spacing w:after="40"/>
        <w:rPr>
          <w:rFonts w:ascii="Arial" w:hAnsi="Arial" w:cs="Arial"/>
          <w:sz w:val="20"/>
          <w:szCs w:val="20"/>
          <w:u w:val="single"/>
        </w:rPr>
      </w:pPr>
      <w:r w:rsidRPr="00B60E88">
        <w:rPr>
          <w:rFonts w:ascii="Arial" w:hAnsi="Arial" w:cs="Arial"/>
          <w:sz w:val="20"/>
          <w:szCs w:val="20"/>
          <w:u w:val="single"/>
        </w:rPr>
        <w:t>Louis Connelly</w:t>
      </w:r>
    </w:p>
    <w:p w14:paraId="0EFB294F" w14:textId="116D7161" w:rsidR="00315F18" w:rsidRDefault="00315F18" w:rsidP="00315F18">
      <w:pPr>
        <w:spacing w:after="40"/>
        <w:rPr>
          <w:rFonts w:ascii="Arial" w:hAnsi="Arial" w:cs="Arial"/>
          <w:sz w:val="20"/>
          <w:szCs w:val="20"/>
        </w:rPr>
      </w:pPr>
      <w:r w:rsidRPr="00315F18">
        <w:rPr>
          <w:rFonts w:ascii="Arial" w:hAnsi="Arial" w:cs="Arial"/>
          <w:sz w:val="20"/>
          <w:szCs w:val="20"/>
        </w:rPr>
        <w:t>(1)</w:t>
      </w:r>
      <w:r w:rsidR="00B60E88">
        <w:rPr>
          <w:rFonts w:ascii="Arial" w:hAnsi="Arial" w:cs="Arial"/>
          <w:sz w:val="20"/>
          <w:szCs w:val="20"/>
        </w:rPr>
        <w:t xml:space="preserve"> </w:t>
      </w:r>
      <w:r w:rsidRPr="00315F18">
        <w:rPr>
          <w:rFonts w:ascii="Arial" w:hAnsi="Arial" w:cs="Arial"/>
          <w:sz w:val="20"/>
          <w:szCs w:val="20"/>
        </w:rPr>
        <w:t>From Leaf to Locus: Associating Plant Metabolites with Genomic Regions. Danforth Retreat at Missouri Botanical Garden. Saint Louis, MO. 2023.</w:t>
      </w:r>
    </w:p>
    <w:p w14:paraId="758EBE18" w14:textId="77777777" w:rsidR="00310DF5" w:rsidRPr="00315F18" w:rsidRDefault="00310DF5" w:rsidP="00315F18">
      <w:pPr>
        <w:spacing w:after="40"/>
        <w:rPr>
          <w:rFonts w:ascii="Arial" w:hAnsi="Arial" w:cs="Arial"/>
          <w:sz w:val="20"/>
          <w:szCs w:val="20"/>
        </w:rPr>
      </w:pPr>
    </w:p>
    <w:p w14:paraId="2B6305F0" w14:textId="77777777" w:rsidR="00447A5D" w:rsidRDefault="00315F18" w:rsidP="00447A5D">
      <w:pPr>
        <w:spacing w:after="40"/>
        <w:rPr>
          <w:rFonts w:ascii="Arial" w:hAnsi="Arial" w:cs="Arial"/>
          <w:sz w:val="20"/>
          <w:szCs w:val="20"/>
          <w:u w:val="single"/>
        </w:rPr>
      </w:pPr>
      <w:r w:rsidRPr="00B60E88">
        <w:rPr>
          <w:rFonts w:ascii="Arial" w:hAnsi="Arial" w:cs="Arial"/>
          <w:sz w:val="20"/>
          <w:szCs w:val="20"/>
          <w:u w:val="single"/>
        </w:rPr>
        <w:t>Charles Pignon</w:t>
      </w:r>
    </w:p>
    <w:p w14:paraId="5F875C4B" w14:textId="7FE27E08" w:rsidR="00315F18" w:rsidRPr="00447A5D" w:rsidRDefault="00447A5D" w:rsidP="00447A5D">
      <w:pPr>
        <w:spacing w:after="40"/>
        <w:rPr>
          <w:rFonts w:ascii="Arial" w:hAnsi="Arial" w:cs="Arial"/>
          <w:sz w:val="20"/>
          <w:szCs w:val="20"/>
          <w:u w:val="single"/>
        </w:rPr>
      </w:pPr>
      <w:r>
        <w:rPr>
          <w:rFonts w:ascii="Arial" w:hAnsi="Arial" w:cs="Arial"/>
          <w:sz w:val="20"/>
          <w:szCs w:val="20"/>
        </w:rPr>
        <w:t>(1)</w:t>
      </w:r>
      <w:r w:rsidRPr="00447A5D">
        <w:rPr>
          <w:rFonts w:ascii="Arial" w:hAnsi="Arial" w:cs="Arial"/>
          <w:sz w:val="20"/>
          <w:szCs w:val="20"/>
        </w:rPr>
        <w:t xml:space="preserve"> Accelerating</w:t>
      </w:r>
      <w:r w:rsidR="00315F18" w:rsidRPr="00447A5D">
        <w:rPr>
          <w:rFonts w:ascii="Arial" w:hAnsi="Arial" w:cs="Arial"/>
          <w:sz w:val="20"/>
          <w:szCs w:val="20"/>
        </w:rPr>
        <w:t xml:space="preserve"> stomatal movement under fluctuating light. Phenome. Tucson, AZ. 2019.</w:t>
      </w:r>
    </w:p>
    <w:p w14:paraId="5658AE74" w14:textId="77777777" w:rsidR="00CC11A9" w:rsidRPr="00315F18" w:rsidRDefault="00CC11A9" w:rsidP="00315F18">
      <w:pPr>
        <w:spacing w:after="40"/>
        <w:rPr>
          <w:rFonts w:ascii="Arial" w:hAnsi="Arial" w:cs="Arial"/>
          <w:sz w:val="20"/>
          <w:szCs w:val="20"/>
        </w:rPr>
      </w:pPr>
    </w:p>
    <w:p w14:paraId="1CBDDA06" w14:textId="77777777" w:rsidR="00315F18" w:rsidRPr="00B60E88" w:rsidRDefault="00315F18" w:rsidP="00315F18">
      <w:pPr>
        <w:spacing w:after="40"/>
        <w:rPr>
          <w:rFonts w:ascii="Arial" w:hAnsi="Arial" w:cs="Arial"/>
          <w:sz w:val="20"/>
          <w:szCs w:val="20"/>
          <w:u w:val="single"/>
        </w:rPr>
      </w:pPr>
      <w:r w:rsidRPr="00B60E88">
        <w:rPr>
          <w:rFonts w:ascii="Arial" w:hAnsi="Arial" w:cs="Arial"/>
          <w:sz w:val="20"/>
          <w:szCs w:val="20"/>
          <w:u w:val="single"/>
        </w:rPr>
        <w:t>Alexandra Asaro</w:t>
      </w:r>
    </w:p>
    <w:p w14:paraId="3A61ECA0" w14:textId="234F059A" w:rsidR="00315F18" w:rsidRPr="00315F18" w:rsidRDefault="00315F18" w:rsidP="00315F18">
      <w:pPr>
        <w:spacing w:after="40"/>
        <w:rPr>
          <w:rFonts w:ascii="Arial" w:hAnsi="Arial" w:cs="Arial"/>
          <w:sz w:val="20"/>
          <w:szCs w:val="20"/>
        </w:rPr>
      </w:pPr>
      <w:r w:rsidRPr="00315F18">
        <w:rPr>
          <w:rFonts w:ascii="Arial" w:hAnsi="Arial" w:cs="Arial"/>
          <w:sz w:val="20"/>
          <w:szCs w:val="20"/>
        </w:rPr>
        <w:t>(3</w:t>
      </w:r>
      <w:r w:rsidR="00B60E88" w:rsidRPr="00315F18">
        <w:rPr>
          <w:rFonts w:ascii="Arial" w:hAnsi="Arial" w:cs="Arial"/>
          <w:sz w:val="20"/>
          <w:szCs w:val="20"/>
        </w:rPr>
        <w:t>) A</w:t>
      </w:r>
      <w:r w:rsidRPr="00315F18">
        <w:rPr>
          <w:rFonts w:ascii="Arial" w:hAnsi="Arial" w:cs="Arial"/>
          <w:sz w:val="20"/>
          <w:szCs w:val="20"/>
        </w:rPr>
        <w:t xml:space="preserve"> Combinatorial Approach of </w:t>
      </w:r>
      <w:proofErr w:type="spellStart"/>
      <w:r w:rsidRPr="00315F18">
        <w:rPr>
          <w:rFonts w:ascii="Arial" w:hAnsi="Arial" w:cs="Arial"/>
          <w:sz w:val="20"/>
          <w:szCs w:val="20"/>
        </w:rPr>
        <w:t>Ionomics</w:t>
      </w:r>
      <w:proofErr w:type="spellEnd"/>
      <w:r w:rsidRPr="00315F18">
        <w:rPr>
          <w:rFonts w:ascii="Arial" w:hAnsi="Arial" w:cs="Arial"/>
          <w:sz w:val="20"/>
          <w:szCs w:val="20"/>
        </w:rPr>
        <w:t>, Quantitative Trait Locus Mapping, and Transcriptome Analysis to Characterize Element Homeostasis in Maize. Thesis Defense, May 2019.</w:t>
      </w:r>
    </w:p>
    <w:p w14:paraId="59BF84CC" w14:textId="1361E1E4" w:rsidR="00315F18" w:rsidRPr="00315F18" w:rsidRDefault="00315F18" w:rsidP="00315F18">
      <w:pPr>
        <w:spacing w:after="40"/>
        <w:rPr>
          <w:rFonts w:ascii="Arial" w:hAnsi="Arial" w:cs="Arial"/>
          <w:sz w:val="20"/>
          <w:szCs w:val="20"/>
        </w:rPr>
      </w:pPr>
      <w:r w:rsidRPr="00315F18">
        <w:rPr>
          <w:rFonts w:ascii="Arial" w:hAnsi="Arial" w:cs="Arial"/>
          <w:sz w:val="20"/>
          <w:szCs w:val="20"/>
        </w:rPr>
        <w:t>(2)</w:t>
      </w:r>
      <w:r w:rsidR="00B60E88">
        <w:rPr>
          <w:rFonts w:ascii="Arial" w:hAnsi="Arial" w:cs="Arial"/>
          <w:sz w:val="20"/>
          <w:szCs w:val="20"/>
        </w:rPr>
        <w:t xml:space="preserve"> </w:t>
      </w:r>
      <w:r w:rsidRPr="00315F18">
        <w:rPr>
          <w:rFonts w:ascii="Arial" w:hAnsi="Arial" w:cs="Arial"/>
          <w:sz w:val="20"/>
          <w:szCs w:val="20"/>
        </w:rPr>
        <w:t>Using two parent genome mapping to identify expression level quantitative loci in Maize roots. Maize Genetics Conference. St. Malo, France. 2018.</w:t>
      </w:r>
    </w:p>
    <w:p w14:paraId="23567BAD" w14:textId="494659CD" w:rsidR="00315F18" w:rsidRPr="00315F18" w:rsidRDefault="00315F18" w:rsidP="00315F18">
      <w:pPr>
        <w:spacing w:after="40"/>
        <w:rPr>
          <w:rFonts w:ascii="Arial" w:hAnsi="Arial" w:cs="Arial"/>
          <w:sz w:val="20"/>
          <w:szCs w:val="20"/>
        </w:rPr>
      </w:pPr>
      <w:r w:rsidRPr="00315F18">
        <w:rPr>
          <w:rFonts w:ascii="Arial" w:hAnsi="Arial" w:cs="Arial"/>
          <w:sz w:val="20"/>
          <w:szCs w:val="20"/>
        </w:rPr>
        <w:t>(1)</w:t>
      </w:r>
      <w:r w:rsidR="00B60E88">
        <w:rPr>
          <w:rFonts w:ascii="Arial" w:hAnsi="Arial" w:cs="Arial"/>
          <w:sz w:val="20"/>
          <w:szCs w:val="20"/>
        </w:rPr>
        <w:t xml:space="preserve"> </w:t>
      </w:r>
      <w:r w:rsidRPr="00315F18">
        <w:rPr>
          <w:rFonts w:ascii="Arial" w:hAnsi="Arial" w:cs="Arial"/>
          <w:sz w:val="20"/>
          <w:szCs w:val="20"/>
        </w:rPr>
        <w:t xml:space="preserve">Gene by Environment Interaction in the Maize </w:t>
      </w:r>
      <w:proofErr w:type="spellStart"/>
      <w:r w:rsidRPr="00315F18">
        <w:rPr>
          <w:rFonts w:ascii="Arial" w:hAnsi="Arial" w:cs="Arial"/>
          <w:sz w:val="20"/>
          <w:szCs w:val="20"/>
        </w:rPr>
        <w:t>Ionome</w:t>
      </w:r>
      <w:proofErr w:type="spellEnd"/>
      <w:r w:rsidRPr="00315F18">
        <w:rPr>
          <w:rFonts w:ascii="Arial" w:hAnsi="Arial" w:cs="Arial"/>
          <w:sz w:val="20"/>
          <w:szCs w:val="20"/>
        </w:rPr>
        <w:t>. American Society of Plant Biologists. Minneapolis, MN. 2015.</w:t>
      </w:r>
    </w:p>
    <w:p w14:paraId="5238E656" w14:textId="77777777" w:rsidR="00B60E88" w:rsidRDefault="00B60E88" w:rsidP="00315F18">
      <w:pPr>
        <w:spacing w:after="40"/>
        <w:rPr>
          <w:rFonts w:ascii="Arial" w:hAnsi="Arial" w:cs="Arial"/>
          <w:sz w:val="20"/>
          <w:szCs w:val="20"/>
        </w:rPr>
      </w:pPr>
    </w:p>
    <w:p w14:paraId="47D34F19" w14:textId="2AEFF28D" w:rsidR="00315F18" w:rsidRPr="00B60E88" w:rsidRDefault="00315F18" w:rsidP="00315F18">
      <w:pPr>
        <w:spacing w:after="40"/>
        <w:rPr>
          <w:rFonts w:ascii="Arial" w:hAnsi="Arial" w:cs="Arial"/>
          <w:sz w:val="20"/>
          <w:szCs w:val="20"/>
          <w:u w:val="single"/>
        </w:rPr>
      </w:pPr>
      <w:r w:rsidRPr="00B60E88">
        <w:rPr>
          <w:rFonts w:ascii="Arial" w:hAnsi="Arial" w:cs="Arial"/>
          <w:sz w:val="20"/>
          <w:szCs w:val="20"/>
          <w:u w:val="single"/>
        </w:rPr>
        <w:t>Max Feldman</w:t>
      </w:r>
    </w:p>
    <w:p w14:paraId="108E5537" w14:textId="6F3A3E93" w:rsidR="00315F18" w:rsidRPr="00315F18" w:rsidRDefault="00315F18" w:rsidP="00315F18">
      <w:pPr>
        <w:spacing w:after="40"/>
        <w:rPr>
          <w:rFonts w:ascii="Arial" w:hAnsi="Arial" w:cs="Arial"/>
          <w:sz w:val="20"/>
          <w:szCs w:val="20"/>
        </w:rPr>
      </w:pPr>
      <w:r w:rsidRPr="00315F18">
        <w:rPr>
          <w:rFonts w:ascii="Arial" w:hAnsi="Arial" w:cs="Arial"/>
          <w:sz w:val="20"/>
          <w:szCs w:val="20"/>
        </w:rPr>
        <w:t>(12)</w:t>
      </w:r>
      <w:r w:rsidR="00B60E88">
        <w:rPr>
          <w:rFonts w:ascii="Arial" w:hAnsi="Arial" w:cs="Arial"/>
          <w:sz w:val="20"/>
          <w:szCs w:val="20"/>
        </w:rPr>
        <w:t xml:space="preserve"> </w:t>
      </w:r>
      <w:r w:rsidRPr="00315F18">
        <w:rPr>
          <w:rFonts w:ascii="Arial" w:hAnsi="Arial" w:cs="Arial"/>
          <w:sz w:val="20"/>
          <w:szCs w:val="20"/>
        </w:rPr>
        <w:t xml:space="preserve">Trait components of whole plant water use efficiency are defined by unique, environmentally responsive genetic signatures in the model C4 grass </w:t>
      </w:r>
      <w:proofErr w:type="spellStart"/>
      <w:r w:rsidRPr="00315F18">
        <w:rPr>
          <w:rFonts w:ascii="Arial" w:hAnsi="Arial" w:cs="Arial"/>
          <w:sz w:val="20"/>
          <w:szCs w:val="20"/>
        </w:rPr>
        <w:t>Setaria</w:t>
      </w:r>
      <w:proofErr w:type="spellEnd"/>
      <w:r w:rsidRPr="00315F18">
        <w:rPr>
          <w:rFonts w:ascii="Arial" w:hAnsi="Arial" w:cs="Arial"/>
          <w:sz w:val="20"/>
          <w:szCs w:val="20"/>
        </w:rPr>
        <w:t>. Phenome 2018 Research Conference. Tucson, AZ. 2018.</w:t>
      </w:r>
    </w:p>
    <w:p w14:paraId="3F67DE5F" w14:textId="4BE3625A" w:rsidR="00315F18" w:rsidRPr="00315F18" w:rsidRDefault="00315F18" w:rsidP="00315F18">
      <w:pPr>
        <w:spacing w:after="40"/>
        <w:rPr>
          <w:rFonts w:ascii="Arial" w:hAnsi="Arial" w:cs="Arial"/>
          <w:sz w:val="20"/>
          <w:szCs w:val="20"/>
        </w:rPr>
      </w:pPr>
      <w:r w:rsidRPr="00315F18">
        <w:rPr>
          <w:rFonts w:ascii="Arial" w:hAnsi="Arial" w:cs="Arial"/>
          <w:sz w:val="20"/>
          <w:szCs w:val="20"/>
        </w:rPr>
        <w:t>(11)</w:t>
      </w:r>
      <w:r w:rsidR="00B60E88">
        <w:rPr>
          <w:rFonts w:ascii="Arial" w:hAnsi="Arial" w:cs="Arial"/>
          <w:sz w:val="20"/>
          <w:szCs w:val="20"/>
        </w:rPr>
        <w:t xml:space="preserve"> </w:t>
      </w:r>
      <w:r w:rsidRPr="00315F18">
        <w:rPr>
          <w:rFonts w:ascii="Arial" w:hAnsi="Arial" w:cs="Arial"/>
          <w:sz w:val="20"/>
          <w:szCs w:val="20"/>
        </w:rPr>
        <w:t>My NSF I-Corps Journey: Evaluating the Commercialization Potential of an Inexpensive, Modular, Robotic Plant Phenotyping Platform. Donald Danforth Plant Science Center. St. Louis, MO. 2018.</w:t>
      </w:r>
    </w:p>
    <w:p w14:paraId="0ECAAF9E" w14:textId="348471A8" w:rsidR="00315F18" w:rsidRPr="00315F18" w:rsidRDefault="00315F18" w:rsidP="00315F18">
      <w:pPr>
        <w:spacing w:after="40"/>
        <w:rPr>
          <w:rFonts w:ascii="Arial" w:hAnsi="Arial" w:cs="Arial"/>
          <w:sz w:val="20"/>
          <w:szCs w:val="20"/>
        </w:rPr>
      </w:pPr>
      <w:r w:rsidRPr="00315F18">
        <w:rPr>
          <w:rFonts w:ascii="Arial" w:hAnsi="Arial" w:cs="Arial"/>
          <w:sz w:val="20"/>
          <w:szCs w:val="20"/>
        </w:rPr>
        <w:t>(10)</w:t>
      </w:r>
      <w:r w:rsidR="00B60E88">
        <w:rPr>
          <w:rFonts w:ascii="Arial" w:hAnsi="Arial" w:cs="Arial"/>
          <w:sz w:val="20"/>
          <w:szCs w:val="20"/>
        </w:rPr>
        <w:t xml:space="preserve"> </w:t>
      </w:r>
      <w:r w:rsidRPr="00315F18">
        <w:rPr>
          <w:rFonts w:ascii="Arial" w:hAnsi="Arial" w:cs="Arial"/>
          <w:sz w:val="20"/>
          <w:szCs w:val="20"/>
        </w:rPr>
        <w:t>Facilitating discovery from whole plant measurements. University of Minnesota – Twin Cities. Minneapolis, MN. 2018.</w:t>
      </w:r>
    </w:p>
    <w:p w14:paraId="10BFF05B" w14:textId="6BEDCA7B" w:rsidR="00315F18" w:rsidRPr="00315F18" w:rsidRDefault="00315F18" w:rsidP="00315F18">
      <w:pPr>
        <w:spacing w:after="40"/>
        <w:rPr>
          <w:rFonts w:ascii="Arial" w:hAnsi="Arial" w:cs="Arial"/>
          <w:sz w:val="20"/>
          <w:szCs w:val="20"/>
        </w:rPr>
      </w:pPr>
      <w:r w:rsidRPr="00315F18">
        <w:rPr>
          <w:rFonts w:ascii="Arial" w:hAnsi="Arial" w:cs="Arial"/>
          <w:sz w:val="20"/>
          <w:szCs w:val="20"/>
        </w:rPr>
        <w:t>(9)</w:t>
      </w:r>
      <w:r w:rsidR="00B60E88">
        <w:rPr>
          <w:rFonts w:ascii="Arial" w:hAnsi="Arial" w:cs="Arial"/>
          <w:sz w:val="20"/>
          <w:szCs w:val="20"/>
        </w:rPr>
        <w:t xml:space="preserve"> </w:t>
      </w:r>
      <w:r w:rsidRPr="00315F18">
        <w:rPr>
          <w:rFonts w:ascii="Arial" w:hAnsi="Arial" w:cs="Arial"/>
          <w:sz w:val="20"/>
          <w:szCs w:val="20"/>
        </w:rPr>
        <w:t xml:space="preserve">Components of water use efficiency have unique genetic signatures in the model C4 grass </w:t>
      </w:r>
      <w:proofErr w:type="spellStart"/>
      <w:r w:rsidRPr="00315F18">
        <w:rPr>
          <w:rFonts w:ascii="Arial" w:hAnsi="Arial" w:cs="Arial"/>
          <w:sz w:val="20"/>
          <w:szCs w:val="20"/>
        </w:rPr>
        <w:t>Setaria</w:t>
      </w:r>
      <w:proofErr w:type="spellEnd"/>
      <w:r w:rsidRPr="00315F18">
        <w:rPr>
          <w:rFonts w:ascii="Arial" w:hAnsi="Arial" w:cs="Arial"/>
          <w:sz w:val="20"/>
          <w:szCs w:val="20"/>
        </w:rPr>
        <w:t>. Salt and Water Stress in Plants Gordon Research Conference. Waterville Valley, NH. 2018.</w:t>
      </w:r>
    </w:p>
    <w:p w14:paraId="2E749020" w14:textId="1D3FDA34" w:rsidR="00315F18" w:rsidRPr="00315F18" w:rsidRDefault="00315F18" w:rsidP="00315F18">
      <w:pPr>
        <w:spacing w:after="40"/>
        <w:rPr>
          <w:rFonts w:ascii="Arial" w:hAnsi="Arial" w:cs="Arial"/>
          <w:sz w:val="20"/>
          <w:szCs w:val="20"/>
        </w:rPr>
      </w:pPr>
      <w:r w:rsidRPr="00315F18">
        <w:rPr>
          <w:rFonts w:ascii="Arial" w:hAnsi="Arial" w:cs="Arial"/>
          <w:sz w:val="20"/>
          <w:szCs w:val="20"/>
        </w:rPr>
        <w:t>(8)</w:t>
      </w:r>
      <w:r w:rsidR="00B60E88">
        <w:rPr>
          <w:rFonts w:ascii="Arial" w:hAnsi="Arial" w:cs="Arial"/>
          <w:sz w:val="20"/>
          <w:szCs w:val="20"/>
        </w:rPr>
        <w:t xml:space="preserve"> </w:t>
      </w:r>
      <w:r w:rsidRPr="00315F18">
        <w:rPr>
          <w:rFonts w:ascii="Arial" w:hAnsi="Arial" w:cs="Arial"/>
          <w:sz w:val="20"/>
          <w:szCs w:val="20"/>
        </w:rPr>
        <w:t xml:space="preserve">Time dependent genetic analysis links field and controlled environmental phenotypes in the model C4 grass </w:t>
      </w:r>
      <w:proofErr w:type="spellStart"/>
      <w:r w:rsidRPr="00315F18">
        <w:rPr>
          <w:rFonts w:ascii="Arial" w:hAnsi="Arial" w:cs="Arial"/>
          <w:sz w:val="20"/>
          <w:szCs w:val="20"/>
        </w:rPr>
        <w:t>Setaria</w:t>
      </w:r>
      <w:proofErr w:type="spellEnd"/>
      <w:r w:rsidRPr="00315F18">
        <w:rPr>
          <w:rFonts w:ascii="Arial" w:hAnsi="Arial" w:cs="Arial"/>
          <w:sz w:val="20"/>
          <w:szCs w:val="20"/>
        </w:rPr>
        <w:t>. Phenome 2017 Research Conference. Tucson, AZ. 2017.</w:t>
      </w:r>
    </w:p>
    <w:p w14:paraId="48C9F6E3" w14:textId="3F5D206A" w:rsidR="00315F18" w:rsidRPr="00315F18" w:rsidRDefault="00315F18" w:rsidP="00315F18">
      <w:pPr>
        <w:spacing w:after="40"/>
        <w:rPr>
          <w:rFonts w:ascii="Arial" w:hAnsi="Arial" w:cs="Arial"/>
          <w:sz w:val="20"/>
          <w:szCs w:val="20"/>
        </w:rPr>
      </w:pPr>
      <w:r w:rsidRPr="00315F18">
        <w:rPr>
          <w:rFonts w:ascii="Arial" w:hAnsi="Arial" w:cs="Arial"/>
          <w:sz w:val="20"/>
          <w:szCs w:val="20"/>
        </w:rPr>
        <w:t>(7)</w:t>
      </w:r>
      <w:r w:rsidR="00B60E88">
        <w:rPr>
          <w:rFonts w:ascii="Arial" w:hAnsi="Arial" w:cs="Arial"/>
          <w:sz w:val="20"/>
          <w:szCs w:val="20"/>
        </w:rPr>
        <w:t xml:space="preserve"> </w:t>
      </w:r>
      <w:r w:rsidRPr="00315F18">
        <w:rPr>
          <w:rFonts w:ascii="Arial" w:hAnsi="Arial" w:cs="Arial"/>
          <w:sz w:val="20"/>
          <w:szCs w:val="20"/>
        </w:rPr>
        <w:t>Computational tools for high-throughput quantitative genetics. Bioinformatics &amp; Beers, St. Louis, MO. 2017.</w:t>
      </w:r>
    </w:p>
    <w:p w14:paraId="07114573" w14:textId="1692D224" w:rsidR="00315F18" w:rsidRPr="00315F18" w:rsidRDefault="00315F18" w:rsidP="00315F18">
      <w:pPr>
        <w:spacing w:after="40"/>
        <w:rPr>
          <w:rFonts w:ascii="Arial" w:hAnsi="Arial" w:cs="Arial"/>
          <w:sz w:val="20"/>
          <w:szCs w:val="20"/>
        </w:rPr>
      </w:pPr>
      <w:r w:rsidRPr="00315F18">
        <w:rPr>
          <w:rFonts w:ascii="Arial" w:hAnsi="Arial" w:cs="Arial"/>
          <w:sz w:val="20"/>
          <w:szCs w:val="20"/>
        </w:rPr>
        <w:t>(6)</w:t>
      </w:r>
      <w:r w:rsidR="00B60E88">
        <w:rPr>
          <w:rFonts w:ascii="Arial" w:hAnsi="Arial" w:cs="Arial"/>
          <w:sz w:val="20"/>
          <w:szCs w:val="20"/>
        </w:rPr>
        <w:t xml:space="preserve"> </w:t>
      </w:r>
      <w:r w:rsidRPr="00315F18">
        <w:rPr>
          <w:rFonts w:ascii="Arial" w:hAnsi="Arial" w:cs="Arial"/>
          <w:sz w:val="20"/>
          <w:szCs w:val="20"/>
        </w:rPr>
        <w:t xml:space="preserve">Stable isotopes, ratios &amp; linear models: Disentangling the correlation between plant size and water use to map the genetic components of </w:t>
      </w:r>
      <w:proofErr w:type="gramStart"/>
      <w:r w:rsidRPr="00315F18">
        <w:rPr>
          <w:rFonts w:ascii="Arial" w:hAnsi="Arial" w:cs="Arial"/>
          <w:sz w:val="20"/>
          <w:szCs w:val="20"/>
        </w:rPr>
        <w:t>transpiration efficiency</w:t>
      </w:r>
      <w:proofErr w:type="gramEnd"/>
      <w:r w:rsidRPr="00315F18">
        <w:rPr>
          <w:rFonts w:ascii="Arial" w:hAnsi="Arial" w:cs="Arial"/>
          <w:sz w:val="20"/>
          <w:szCs w:val="20"/>
        </w:rPr>
        <w:t>. Donald Danforth Plant Science Center Scientific Retreat, Potosi, MO. 2017.</w:t>
      </w:r>
    </w:p>
    <w:p w14:paraId="3CA1FE3B" w14:textId="47173A7A" w:rsidR="00315F18" w:rsidRPr="00315F18" w:rsidRDefault="00315F18" w:rsidP="00315F18">
      <w:pPr>
        <w:spacing w:after="40"/>
        <w:rPr>
          <w:rFonts w:ascii="Arial" w:hAnsi="Arial" w:cs="Arial"/>
          <w:sz w:val="20"/>
          <w:szCs w:val="20"/>
        </w:rPr>
      </w:pPr>
      <w:r w:rsidRPr="00315F18">
        <w:rPr>
          <w:rFonts w:ascii="Arial" w:hAnsi="Arial" w:cs="Arial"/>
          <w:sz w:val="20"/>
          <w:szCs w:val="20"/>
        </w:rPr>
        <w:t>(5)</w:t>
      </w:r>
      <w:r w:rsidR="00B60E88">
        <w:rPr>
          <w:rFonts w:ascii="Arial" w:hAnsi="Arial" w:cs="Arial"/>
          <w:sz w:val="20"/>
          <w:szCs w:val="20"/>
        </w:rPr>
        <w:t xml:space="preserve"> </w:t>
      </w:r>
      <w:r w:rsidRPr="00315F18">
        <w:rPr>
          <w:rFonts w:ascii="Arial" w:hAnsi="Arial" w:cs="Arial"/>
          <w:sz w:val="20"/>
          <w:szCs w:val="20"/>
        </w:rPr>
        <w:t xml:space="preserve">The trait components which constitute water use efficiency are defined by unique, environmentally responsive genetic signatures in the model C4 grass </w:t>
      </w:r>
      <w:proofErr w:type="spellStart"/>
      <w:r w:rsidRPr="00315F18">
        <w:rPr>
          <w:rFonts w:ascii="Arial" w:hAnsi="Arial" w:cs="Arial"/>
          <w:sz w:val="20"/>
          <w:szCs w:val="20"/>
        </w:rPr>
        <w:t>Setaria</w:t>
      </w:r>
      <w:proofErr w:type="spellEnd"/>
      <w:r w:rsidRPr="00315F18">
        <w:rPr>
          <w:rFonts w:ascii="Arial" w:hAnsi="Arial" w:cs="Arial"/>
          <w:sz w:val="20"/>
          <w:szCs w:val="20"/>
        </w:rPr>
        <w:t xml:space="preserve">. </w:t>
      </w:r>
      <w:proofErr w:type="spellStart"/>
      <w:r w:rsidRPr="00315F18">
        <w:rPr>
          <w:rFonts w:ascii="Arial" w:hAnsi="Arial" w:cs="Arial"/>
          <w:sz w:val="20"/>
          <w:szCs w:val="20"/>
        </w:rPr>
        <w:t>Signat</w:t>
      </w:r>
      <w:proofErr w:type="spellEnd"/>
      <w:r w:rsidRPr="00315F18">
        <w:rPr>
          <w:rFonts w:ascii="Arial" w:hAnsi="Arial" w:cs="Arial"/>
          <w:sz w:val="20"/>
          <w:szCs w:val="20"/>
        </w:rPr>
        <w:t xml:space="preserve"> Workshop on Environmental Regulation of Plant Development, Santiago, Chile. 2017.</w:t>
      </w:r>
    </w:p>
    <w:p w14:paraId="2DA2F2C7" w14:textId="50E4816C" w:rsidR="00315F18" w:rsidRPr="00315F18" w:rsidRDefault="00315F18" w:rsidP="00315F18">
      <w:pPr>
        <w:spacing w:after="40"/>
        <w:rPr>
          <w:rFonts w:ascii="Arial" w:hAnsi="Arial" w:cs="Arial"/>
          <w:sz w:val="20"/>
          <w:szCs w:val="20"/>
        </w:rPr>
      </w:pPr>
      <w:r w:rsidRPr="00315F18">
        <w:rPr>
          <w:rFonts w:ascii="Arial" w:hAnsi="Arial" w:cs="Arial"/>
          <w:sz w:val="20"/>
          <w:szCs w:val="20"/>
        </w:rPr>
        <w:t>(4)</w:t>
      </w:r>
      <w:r w:rsidR="00B60E88">
        <w:rPr>
          <w:rFonts w:ascii="Arial" w:hAnsi="Arial" w:cs="Arial"/>
          <w:sz w:val="20"/>
          <w:szCs w:val="20"/>
        </w:rPr>
        <w:t xml:space="preserve"> </w:t>
      </w:r>
      <w:r w:rsidRPr="00315F18">
        <w:rPr>
          <w:rFonts w:ascii="Arial" w:hAnsi="Arial" w:cs="Arial"/>
          <w:sz w:val="20"/>
          <w:szCs w:val="20"/>
        </w:rPr>
        <w:t xml:space="preserve">Time Dependent Genetic Analysis Links Field and Controlled Environment Phenotypes in the Model C4 Grass </w:t>
      </w:r>
      <w:proofErr w:type="spellStart"/>
      <w:r w:rsidRPr="00315F18">
        <w:rPr>
          <w:rFonts w:ascii="Arial" w:hAnsi="Arial" w:cs="Arial"/>
          <w:sz w:val="20"/>
          <w:szCs w:val="20"/>
        </w:rPr>
        <w:t>Setaria</w:t>
      </w:r>
      <w:proofErr w:type="spellEnd"/>
      <w:r w:rsidRPr="00315F18">
        <w:rPr>
          <w:rFonts w:ascii="Arial" w:hAnsi="Arial" w:cs="Arial"/>
          <w:sz w:val="20"/>
          <w:szCs w:val="20"/>
        </w:rPr>
        <w:t>. Multiscale Plant Vascular Biology - Gordon Research Conference, Sunday River, ME. 2016.</w:t>
      </w:r>
    </w:p>
    <w:p w14:paraId="5F4891DC" w14:textId="68E9CC9D" w:rsidR="00315F18" w:rsidRPr="00315F18" w:rsidRDefault="00315F18" w:rsidP="00315F18">
      <w:pPr>
        <w:spacing w:after="40"/>
        <w:rPr>
          <w:rFonts w:ascii="Arial" w:hAnsi="Arial" w:cs="Arial"/>
          <w:sz w:val="20"/>
          <w:szCs w:val="20"/>
        </w:rPr>
      </w:pPr>
      <w:r w:rsidRPr="00315F18">
        <w:rPr>
          <w:rFonts w:ascii="Arial" w:hAnsi="Arial" w:cs="Arial"/>
          <w:sz w:val="20"/>
          <w:szCs w:val="20"/>
        </w:rPr>
        <w:t>(3)</w:t>
      </w:r>
      <w:r w:rsidR="00B60E88">
        <w:rPr>
          <w:rFonts w:ascii="Arial" w:hAnsi="Arial" w:cs="Arial"/>
          <w:sz w:val="20"/>
          <w:szCs w:val="20"/>
        </w:rPr>
        <w:t xml:space="preserve"> </w:t>
      </w:r>
      <w:proofErr w:type="spellStart"/>
      <w:r w:rsidRPr="00315F18">
        <w:rPr>
          <w:rFonts w:ascii="Arial" w:hAnsi="Arial" w:cs="Arial"/>
          <w:sz w:val="20"/>
          <w:szCs w:val="20"/>
        </w:rPr>
        <w:t>Setaria</w:t>
      </w:r>
      <w:proofErr w:type="spellEnd"/>
      <w:r w:rsidRPr="00315F18">
        <w:rPr>
          <w:rFonts w:ascii="Arial" w:hAnsi="Arial" w:cs="Arial"/>
          <w:sz w:val="20"/>
          <w:szCs w:val="20"/>
        </w:rPr>
        <w:t xml:space="preserve"> Travels into the 4th Dimension: The Genetic Architecture of Plant Height. Washington University Plant and Microbial Biosciences Annual Retreat, Tyson Research Center at Washington University, St. Louis, MO. 2015.</w:t>
      </w:r>
    </w:p>
    <w:p w14:paraId="7E108F64" w14:textId="42D54ED8" w:rsidR="00315F18" w:rsidRPr="00315F18" w:rsidRDefault="00315F18" w:rsidP="00315F18">
      <w:pPr>
        <w:spacing w:after="40"/>
        <w:rPr>
          <w:rFonts w:ascii="Arial" w:hAnsi="Arial" w:cs="Arial"/>
          <w:sz w:val="20"/>
          <w:szCs w:val="20"/>
        </w:rPr>
      </w:pPr>
      <w:r w:rsidRPr="00315F18">
        <w:rPr>
          <w:rFonts w:ascii="Arial" w:hAnsi="Arial" w:cs="Arial"/>
          <w:sz w:val="20"/>
          <w:szCs w:val="20"/>
        </w:rPr>
        <w:t>(2)</w:t>
      </w:r>
      <w:r w:rsidR="00B60E88">
        <w:rPr>
          <w:rFonts w:ascii="Arial" w:hAnsi="Arial" w:cs="Arial"/>
          <w:sz w:val="20"/>
          <w:szCs w:val="20"/>
        </w:rPr>
        <w:t xml:space="preserve"> </w:t>
      </w:r>
      <w:r w:rsidRPr="00315F18">
        <w:rPr>
          <w:rFonts w:ascii="Arial" w:hAnsi="Arial" w:cs="Arial"/>
          <w:sz w:val="20"/>
          <w:szCs w:val="20"/>
        </w:rPr>
        <w:t xml:space="preserve">High-throughput Phenomics Approaches to Understanding Drought Adaptation in the C4 model grass </w:t>
      </w:r>
      <w:proofErr w:type="spellStart"/>
      <w:r w:rsidRPr="00315F18">
        <w:rPr>
          <w:rFonts w:ascii="Arial" w:hAnsi="Arial" w:cs="Arial"/>
          <w:sz w:val="20"/>
          <w:szCs w:val="20"/>
        </w:rPr>
        <w:t>Setaria</w:t>
      </w:r>
      <w:proofErr w:type="spellEnd"/>
      <w:r w:rsidRPr="00315F18">
        <w:rPr>
          <w:rFonts w:ascii="Arial" w:hAnsi="Arial" w:cs="Arial"/>
          <w:sz w:val="20"/>
          <w:szCs w:val="20"/>
        </w:rPr>
        <w:t>. ASPB Midwest Sectional Meeting, Donald Danforth Plant Science Center, St. Louis, MO. 2015.</w:t>
      </w:r>
    </w:p>
    <w:p w14:paraId="5C59F3CD" w14:textId="5830CF7F" w:rsidR="00315F18" w:rsidRPr="00315F18" w:rsidRDefault="00315F18" w:rsidP="00315F18">
      <w:pPr>
        <w:spacing w:after="40"/>
        <w:rPr>
          <w:rFonts w:ascii="Arial" w:hAnsi="Arial" w:cs="Arial"/>
          <w:sz w:val="20"/>
          <w:szCs w:val="20"/>
        </w:rPr>
      </w:pPr>
      <w:r w:rsidRPr="00315F18">
        <w:rPr>
          <w:rFonts w:ascii="Arial" w:hAnsi="Arial" w:cs="Arial"/>
          <w:sz w:val="20"/>
          <w:szCs w:val="20"/>
        </w:rPr>
        <w:t>(1)</w:t>
      </w:r>
      <w:r w:rsidR="00B60E88">
        <w:rPr>
          <w:rFonts w:ascii="Arial" w:hAnsi="Arial" w:cs="Arial"/>
          <w:sz w:val="20"/>
          <w:szCs w:val="20"/>
        </w:rPr>
        <w:t xml:space="preserve"> </w:t>
      </w:r>
      <w:r w:rsidRPr="00315F18">
        <w:rPr>
          <w:rFonts w:ascii="Arial" w:hAnsi="Arial" w:cs="Arial"/>
          <w:sz w:val="20"/>
          <w:szCs w:val="20"/>
        </w:rPr>
        <w:t xml:space="preserve">Aggregating Quantitative Phenotypes to Delineate the Genetic Architecture of Drought Tolerance in </w:t>
      </w:r>
      <w:proofErr w:type="spellStart"/>
      <w:r w:rsidRPr="00315F18">
        <w:rPr>
          <w:rFonts w:ascii="Arial" w:hAnsi="Arial" w:cs="Arial"/>
          <w:sz w:val="20"/>
          <w:szCs w:val="20"/>
        </w:rPr>
        <w:t>Setaria</w:t>
      </w:r>
      <w:proofErr w:type="spellEnd"/>
      <w:r w:rsidRPr="00315F18">
        <w:rPr>
          <w:rFonts w:ascii="Arial" w:hAnsi="Arial" w:cs="Arial"/>
          <w:sz w:val="20"/>
          <w:szCs w:val="20"/>
        </w:rPr>
        <w:t>. Donald Danforth Plant Science Center Annual Retreat, Pere Marquette Lodge &amp; Conference Center, Grafton, IL. 2014.</w:t>
      </w:r>
    </w:p>
    <w:p w14:paraId="6CF8C275" w14:textId="77777777" w:rsidR="00B60E88" w:rsidRDefault="00B60E88" w:rsidP="00315F18">
      <w:pPr>
        <w:spacing w:after="40"/>
        <w:rPr>
          <w:rFonts w:ascii="Arial" w:hAnsi="Arial" w:cs="Arial"/>
          <w:sz w:val="20"/>
          <w:szCs w:val="20"/>
        </w:rPr>
      </w:pPr>
    </w:p>
    <w:p w14:paraId="2A6E9A6D" w14:textId="63952D53" w:rsidR="00315F18" w:rsidRPr="00B60E88" w:rsidRDefault="00315F18" w:rsidP="00315F18">
      <w:pPr>
        <w:spacing w:after="40"/>
        <w:rPr>
          <w:rFonts w:ascii="Arial" w:hAnsi="Arial" w:cs="Arial"/>
          <w:sz w:val="20"/>
          <w:szCs w:val="20"/>
          <w:u w:val="single"/>
        </w:rPr>
      </w:pPr>
      <w:r w:rsidRPr="00B60E88">
        <w:rPr>
          <w:rFonts w:ascii="Arial" w:hAnsi="Arial" w:cs="Arial"/>
          <w:sz w:val="20"/>
          <w:szCs w:val="20"/>
          <w:u w:val="single"/>
        </w:rPr>
        <w:t>Collin Luebbert</w:t>
      </w:r>
    </w:p>
    <w:p w14:paraId="702704D0" w14:textId="7269C687" w:rsidR="00315F18" w:rsidRPr="00315F18" w:rsidRDefault="00315F18" w:rsidP="00315F18">
      <w:pPr>
        <w:spacing w:after="40"/>
        <w:rPr>
          <w:rFonts w:ascii="Arial" w:hAnsi="Arial" w:cs="Arial"/>
          <w:sz w:val="20"/>
          <w:szCs w:val="20"/>
        </w:rPr>
      </w:pPr>
      <w:r w:rsidRPr="00315F18">
        <w:rPr>
          <w:rFonts w:ascii="Arial" w:hAnsi="Arial" w:cs="Arial"/>
          <w:sz w:val="20"/>
          <w:szCs w:val="20"/>
        </w:rPr>
        <w:t>(4)</w:t>
      </w:r>
      <w:r w:rsidR="00B60E88">
        <w:rPr>
          <w:rFonts w:ascii="Arial" w:hAnsi="Arial" w:cs="Arial"/>
          <w:sz w:val="20"/>
          <w:szCs w:val="20"/>
        </w:rPr>
        <w:t xml:space="preserve"> </w:t>
      </w:r>
      <w:r w:rsidRPr="00315F18">
        <w:rPr>
          <w:rFonts w:ascii="Arial" w:hAnsi="Arial" w:cs="Arial"/>
          <w:sz w:val="20"/>
          <w:szCs w:val="20"/>
        </w:rPr>
        <w:t xml:space="preserve">Genome Wide Association Study of Multiple High-Throughput Phenotyping Experiments to Identify Genetic Loci Controlling Water Use Efficiency in C4 Grass </w:t>
      </w:r>
      <w:proofErr w:type="spellStart"/>
      <w:r w:rsidRPr="00315F18">
        <w:rPr>
          <w:rFonts w:ascii="Arial" w:hAnsi="Arial" w:cs="Arial"/>
          <w:sz w:val="20"/>
          <w:szCs w:val="20"/>
        </w:rPr>
        <w:t>Setaria</w:t>
      </w:r>
      <w:proofErr w:type="spellEnd"/>
      <w:r w:rsidRPr="00315F18">
        <w:rPr>
          <w:rFonts w:ascii="Arial" w:hAnsi="Arial" w:cs="Arial"/>
          <w:sz w:val="20"/>
          <w:szCs w:val="20"/>
        </w:rPr>
        <w:t xml:space="preserve"> </w:t>
      </w:r>
      <w:proofErr w:type="spellStart"/>
      <w:r w:rsidRPr="00315F18">
        <w:rPr>
          <w:rFonts w:ascii="Arial" w:hAnsi="Arial" w:cs="Arial"/>
          <w:sz w:val="20"/>
          <w:szCs w:val="20"/>
        </w:rPr>
        <w:t>viridis</w:t>
      </w:r>
      <w:proofErr w:type="spellEnd"/>
      <w:r w:rsidRPr="00315F18">
        <w:rPr>
          <w:rFonts w:ascii="Arial" w:hAnsi="Arial" w:cs="Arial"/>
          <w:sz w:val="20"/>
          <w:szCs w:val="20"/>
        </w:rPr>
        <w:t>. 15-minute talk, NAPPN Conference, St. Louis, MO, 2023.</w:t>
      </w:r>
    </w:p>
    <w:p w14:paraId="23F09FC4" w14:textId="0C13BCFA" w:rsidR="00315F18" w:rsidRPr="00315F18" w:rsidRDefault="00315F18" w:rsidP="00315F18">
      <w:pPr>
        <w:spacing w:after="40"/>
        <w:rPr>
          <w:rFonts w:ascii="Arial" w:hAnsi="Arial" w:cs="Arial"/>
          <w:sz w:val="20"/>
          <w:szCs w:val="20"/>
        </w:rPr>
      </w:pPr>
      <w:r w:rsidRPr="00315F18">
        <w:rPr>
          <w:rFonts w:ascii="Arial" w:hAnsi="Arial" w:cs="Arial"/>
          <w:sz w:val="20"/>
          <w:szCs w:val="20"/>
        </w:rPr>
        <w:t>(3)</w:t>
      </w:r>
      <w:r w:rsidR="00B60E88">
        <w:rPr>
          <w:rFonts w:ascii="Arial" w:hAnsi="Arial" w:cs="Arial"/>
          <w:sz w:val="20"/>
          <w:szCs w:val="20"/>
        </w:rPr>
        <w:t xml:space="preserve"> </w:t>
      </w:r>
      <w:r w:rsidRPr="00315F18">
        <w:rPr>
          <w:rFonts w:ascii="Arial" w:hAnsi="Arial" w:cs="Arial"/>
          <w:sz w:val="20"/>
          <w:szCs w:val="20"/>
        </w:rPr>
        <w:t>Multi-year, Intensive Phenotyping Reveals Genetic Diversity in Nitrogen Related Traits. Poster, Maize Genetics Conference, St. Louis, MO, 2023.</w:t>
      </w:r>
    </w:p>
    <w:p w14:paraId="612DF3F3" w14:textId="42591671" w:rsidR="00315F18" w:rsidRPr="00315F18" w:rsidRDefault="00315F18" w:rsidP="00315F18">
      <w:pPr>
        <w:spacing w:after="40"/>
        <w:rPr>
          <w:rFonts w:ascii="Arial" w:hAnsi="Arial" w:cs="Arial"/>
          <w:sz w:val="20"/>
          <w:szCs w:val="20"/>
        </w:rPr>
      </w:pPr>
      <w:r w:rsidRPr="00315F18">
        <w:rPr>
          <w:rFonts w:ascii="Arial" w:hAnsi="Arial" w:cs="Arial"/>
          <w:sz w:val="20"/>
          <w:szCs w:val="20"/>
        </w:rPr>
        <w:t>(2)</w:t>
      </w:r>
      <w:r w:rsidR="00B60E88">
        <w:rPr>
          <w:rFonts w:ascii="Arial" w:hAnsi="Arial" w:cs="Arial"/>
          <w:sz w:val="20"/>
          <w:szCs w:val="20"/>
        </w:rPr>
        <w:t xml:space="preserve"> </w:t>
      </w:r>
      <w:r w:rsidRPr="00315F18">
        <w:rPr>
          <w:rFonts w:ascii="Arial" w:hAnsi="Arial" w:cs="Arial"/>
          <w:sz w:val="20"/>
          <w:szCs w:val="20"/>
        </w:rPr>
        <w:t>Genome Wide Association of Many Diverse Phenotypes in Nitrogen Limited Field Conditions. Lightning talk, NAPPN Conference, Athens, GA, 2022.</w:t>
      </w:r>
    </w:p>
    <w:p w14:paraId="3AF491A3" w14:textId="2814A82D" w:rsidR="00315F18" w:rsidRPr="00315F18" w:rsidRDefault="00315F18" w:rsidP="00315F18">
      <w:pPr>
        <w:spacing w:after="40"/>
        <w:rPr>
          <w:rFonts w:ascii="Arial" w:hAnsi="Arial" w:cs="Arial"/>
          <w:sz w:val="20"/>
          <w:szCs w:val="20"/>
        </w:rPr>
      </w:pPr>
      <w:r w:rsidRPr="00315F18">
        <w:rPr>
          <w:rFonts w:ascii="Arial" w:hAnsi="Arial" w:cs="Arial"/>
          <w:sz w:val="20"/>
          <w:szCs w:val="20"/>
        </w:rPr>
        <w:t>(1)</w:t>
      </w:r>
      <w:r w:rsidR="00B60E88">
        <w:rPr>
          <w:rFonts w:ascii="Arial" w:hAnsi="Arial" w:cs="Arial"/>
          <w:sz w:val="20"/>
          <w:szCs w:val="20"/>
        </w:rPr>
        <w:t xml:space="preserve"> </w:t>
      </w:r>
      <w:r w:rsidRPr="00315F18">
        <w:rPr>
          <w:rFonts w:ascii="Arial" w:hAnsi="Arial" w:cs="Arial"/>
          <w:sz w:val="20"/>
          <w:szCs w:val="20"/>
        </w:rPr>
        <w:t>Investigating Sources of Phenotypic Variation in Nitrogen Limited Field Conditions. Danforth Center Scientific Retreat, St. Louis, MO. 2022.</w:t>
      </w:r>
    </w:p>
    <w:p w14:paraId="08C9F311" w14:textId="77777777" w:rsidR="00CC11A9" w:rsidRPr="00315F18" w:rsidRDefault="00CC11A9" w:rsidP="00315F18">
      <w:pPr>
        <w:spacing w:after="40"/>
        <w:rPr>
          <w:rFonts w:ascii="Arial" w:hAnsi="Arial" w:cs="Arial"/>
          <w:sz w:val="20"/>
          <w:szCs w:val="20"/>
        </w:rPr>
      </w:pPr>
    </w:p>
    <w:p w14:paraId="05DAE9EC" w14:textId="77777777" w:rsidR="00315F18" w:rsidRPr="00B60E88" w:rsidRDefault="00315F18" w:rsidP="00315F18">
      <w:pPr>
        <w:spacing w:after="40"/>
        <w:rPr>
          <w:rFonts w:ascii="Arial" w:hAnsi="Arial" w:cs="Arial"/>
          <w:sz w:val="20"/>
          <w:szCs w:val="20"/>
          <w:u w:val="single"/>
        </w:rPr>
      </w:pPr>
      <w:r w:rsidRPr="00B60E88">
        <w:rPr>
          <w:rFonts w:ascii="Arial" w:hAnsi="Arial" w:cs="Arial"/>
          <w:sz w:val="20"/>
          <w:szCs w:val="20"/>
          <w:u w:val="single"/>
        </w:rPr>
        <w:t>Micah Kelleher</w:t>
      </w:r>
    </w:p>
    <w:p w14:paraId="4F0F84A3" w14:textId="36854FB2" w:rsidR="00315F18" w:rsidRPr="00315F18" w:rsidRDefault="00B60E88" w:rsidP="00315F18">
      <w:pPr>
        <w:spacing w:after="40"/>
        <w:rPr>
          <w:rFonts w:ascii="Arial" w:hAnsi="Arial" w:cs="Arial"/>
          <w:sz w:val="20"/>
          <w:szCs w:val="20"/>
        </w:rPr>
      </w:pPr>
      <w:r>
        <w:rPr>
          <w:rFonts w:ascii="Arial" w:hAnsi="Arial" w:cs="Arial"/>
          <w:sz w:val="20"/>
          <w:szCs w:val="20"/>
        </w:rPr>
        <w:t xml:space="preserve">(2) </w:t>
      </w:r>
      <w:r w:rsidR="00315F18" w:rsidRPr="00B60E88">
        <w:rPr>
          <w:rFonts w:ascii="Arial" w:hAnsi="Arial" w:cs="Arial"/>
          <w:sz w:val="20"/>
          <w:szCs w:val="20"/>
        </w:rPr>
        <w:t xml:space="preserve">A practical haplotype graph map of the </w:t>
      </w:r>
      <w:proofErr w:type="spellStart"/>
      <w:r w:rsidR="00315F18" w:rsidRPr="00B60E88">
        <w:rPr>
          <w:rFonts w:ascii="Arial" w:hAnsi="Arial" w:cs="Arial"/>
          <w:sz w:val="20"/>
          <w:szCs w:val="20"/>
        </w:rPr>
        <w:t>ZeaSynthetic</w:t>
      </w:r>
      <w:proofErr w:type="spellEnd"/>
      <w:r w:rsidR="00315F18" w:rsidRPr="00B60E88">
        <w:rPr>
          <w:rFonts w:ascii="Arial" w:hAnsi="Arial" w:cs="Arial"/>
          <w:sz w:val="20"/>
          <w:szCs w:val="20"/>
        </w:rPr>
        <w:t xml:space="preserve"> population enables</w:t>
      </w:r>
      <w:r>
        <w:rPr>
          <w:rFonts w:ascii="Arial" w:hAnsi="Arial" w:cs="Arial"/>
          <w:sz w:val="20"/>
          <w:szCs w:val="20"/>
        </w:rPr>
        <w:t xml:space="preserve"> </w:t>
      </w:r>
      <w:r w:rsidR="00315F18" w:rsidRPr="00315F18">
        <w:rPr>
          <w:rFonts w:ascii="Arial" w:hAnsi="Arial" w:cs="Arial"/>
          <w:sz w:val="20"/>
          <w:szCs w:val="20"/>
        </w:rPr>
        <w:t>integration of teosinte alleles into breeding efforts. Maize Genetics Meeting Talks,</w:t>
      </w:r>
      <w:r>
        <w:rPr>
          <w:rFonts w:ascii="Arial" w:hAnsi="Arial" w:cs="Arial"/>
          <w:sz w:val="20"/>
          <w:szCs w:val="20"/>
        </w:rPr>
        <w:t xml:space="preserve"> </w:t>
      </w:r>
      <w:r w:rsidR="00315F18" w:rsidRPr="00315F18">
        <w:rPr>
          <w:rFonts w:ascii="Arial" w:hAnsi="Arial" w:cs="Arial"/>
          <w:sz w:val="20"/>
          <w:szCs w:val="20"/>
        </w:rPr>
        <w:t>Raleigh, NC, 2024.</w:t>
      </w:r>
    </w:p>
    <w:p w14:paraId="06419D2E" w14:textId="6ACF4339" w:rsidR="00315F18" w:rsidRPr="00315F18" w:rsidRDefault="00B60E88" w:rsidP="00315F18">
      <w:pPr>
        <w:spacing w:after="40"/>
        <w:rPr>
          <w:rFonts w:ascii="Arial" w:hAnsi="Arial" w:cs="Arial"/>
          <w:sz w:val="20"/>
          <w:szCs w:val="20"/>
        </w:rPr>
      </w:pPr>
      <w:r>
        <w:rPr>
          <w:rFonts w:ascii="Arial" w:hAnsi="Arial" w:cs="Arial"/>
          <w:sz w:val="20"/>
          <w:szCs w:val="20"/>
        </w:rPr>
        <w:t xml:space="preserve">(1) </w:t>
      </w:r>
      <w:r w:rsidR="00315F18" w:rsidRPr="00B60E88">
        <w:rPr>
          <w:rFonts w:ascii="Arial" w:hAnsi="Arial" w:cs="Arial"/>
          <w:sz w:val="20"/>
          <w:szCs w:val="20"/>
        </w:rPr>
        <w:t xml:space="preserve">A practical haplotype graph of the </w:t>
      </w:r>
      <w:proofErr w:type="spellStart"/>
      <w:r w:rsidR="00315F18" w:rsidRPr="00B60E88">
        <w:rPr>
          <w:rFonts w:ascii="Arial" w:hAnsi="Arial" w:cs="Arial"/>
          <w:sz w:val="20"/>
          <w:szCs w:val="20"/>
        </w:rPr>
        <w:t>ZeaSynthetic</w:t>
      </w:r>
      <w:proofErr w:type="spellEnd"/>
      <w:r w:rsidR="00315F18" w:rsidRPr="00B60E88">
        <w:rPr>
          <w:rFonts w:ascii="Arial" w:hAnsi="Arial" w:cs="Arial"/>
          <w:sz w:val="20"/>
          <w:szCs w:val="20"/>
        </w:rPr>
        <w:t xml:space="preserve"> population. Bioinformatics &amp; Beers</w:t>
      </w:r>
      <w:r>
        <w:rPr>
          <w:rFonts w:ascii="Arial" w:hAnsi="Arial" w:cs="Arial"/>
          <w:sz w:val="20"/>
          <w:szCs w:val="20"/>
        </w:rPr>
        <w:t xml:space="preserve">, </w:t>
      </w:r>
      <w:r w:rsidR="00315F18" w:rsidRPr="00315F18">
        <w:rPr>
          <w:rFonts w:ascii="Arial" w:hAnsi="Arial" w:cs="Arial"/>
          <w:sz w:val="20"/>
          <w:szCs w:val="20"/>
        </w:rPr>
        <w:t>Lightning Talks. Saint Louis, MO, 2024.</w:t>
      </w:r>
    </w:p>
    <w:p w14:paraId="4044FC8B" w14:textId="1E37AAB4" w:rsidR="001B7F81" w:rsidRDefault="00315F18" w:rsidP="00315F18">
      <w:pPr>
        <w:spacing w:after="40"/>
        <w:rPr>
          <w:rFonts w:ascii="Arial" w:hAnsi="Arial" w:cs="Arial"/>
          <w:sz w:val="20"/>
          <w:szCs w:val="20"/>
        </w:rPr>
      </w:pPr>
      <w:r w:rsidRPr="00315F18">
        <w:rPr>
          <w:rFonts w:ascii="Arial" w:hAnsi="Arial" w:cs="Arial"/>
          <w:sz w:val="20"/>
          <w:szCs w:val="20"/>
        </w:rPr>
        <w:t xml:space="preserve">     </w:t>
      </w:r>
      <w:r w:rsidR="00635B42" w:rsidRPr="00110241">
        <w:rPr>
          <w:rFonts w:ascii="Arial" w:hAnsi="Arial" w:cs="Arial"/>
          <w:sz w:val="20"/>
          <w:szCs w:val="20"/>
        </w:rPr>
        <w:tab/>
      </w:r>
    </w:p>
    <w:p w14:paraId="04E9E285" w14:textId="41B783F6" w:rsidR="00423BA1" w:rsidRPr="00423BA1" w:rsidRDefault="00423BA1" w:rsidP="00423BA1">
      <w:pPr>
        <w:pStyle w:val="NoSpacing"/>
        <w:rPr>
          <w:rFonts w:ascii="Arial" w:hAnsi="Arial" w:cs="Arial"/>
          <w:sz w:val="20"/>
          <w:szCs w:val="20"/>
          <w:u w:val="single"/>
        </w:rPr>
      </w:pPr>
      <w:r w:rsidRPr="00423BA1">
        <w:rPr>
          <w:rFonts w:ascii="Arial" w:hAnsi="Arial" w:cs="Arial"/>
          <w:sz w:val="20"/>
          <w:szCs w:val="20"/>
          <w:u w:val="single"/>
        </w:rPr>
        <w:t>Prashant Bhandari</w:t>
      </w:r>
    </w:p>
    <w:p w14:paraId="3F232E6B" w14:textId="0F802C47" w:rsidR="00423BA1" w:rsidRDefault="00423BA1" w:rsidP="00423BA1">
      <w:pPr>
        <w:pStyle w:val="NoSpacing"/>
        <w:rPr>
          <w:rFonts w:ascii="Arial" w:eastAsia="Times New Roman" w:hAnsi="Arial" w:cs="Arial"/>
          <w:color w:val="000000"/>
          <w:sz w:val="20"/>
          <w:szCs w:val="20"/>
        </w:rPr>
      </w:pPr>
      <w:r w:rsidRPr="00423BA1">
        <w:rPr>
          <w:rFonts w:ascii="Arial" w:hAnsi="Arial" w:cs="Arial"/>
          <w:sz w:val="20"/>
          <w:szCs w:val="20"/>
        </w:rPr>
        <w:t xml:space="preserve">(9) </w:t>
      </w:r>
      <w:r w:rsidRPr="00423BA1">
        <w:rPr>
          <w:rFonts w:ascii="Arial" w:eastAsia="Times New Roman" w:hAnsi="Arial" w:cs="Arial"/>
          <w:color w:val="000000"/>
          <w:sz w:val="20"/>
          <w:szCs w:val="20"/>
        </w:rPr>
        <w:t>Integrating Metabolomics and Phenomics to Understand the Response of C4 Crops to Water Deficit. Predictive Phenomics Conference</w:t>
      </w:r>
      <w:r>
        <w:rPr>
          <w:rFonts w:ascii="Arial" w:eastAsia="Times New Roman" w:hAnsi="Arial" w:cs="Arial"/>
          <w:color w:val="000000"/>
          <w:sz w:val="20"/>
          <w:szCs w:val="20"/>
        </w:rPr>
        <w:t xml:space="preserve">, </w:t>
      </w:r>
      <w:r w:rsidRPr="00423BA1">
        <w:rPr>
          <w:rFonts w:ascii="Arial" w:eastAsia="Times New Roman" w:hAnsi="Arial" w:cs="Arial"/>
          <w:color w:val="000000"/>
          <w:sz w:val="20"/>
          <w:szCs w:val="20"/>
        </w:rPr>
        <w:t xml:space="preserve">2025. </w:t>
      </w:r>
      <w:r>
        <w:rPr>
          <w:rFonts w:ascii="Arial" w:eastAsia="Times New Roman" w:hAnsi="Arial" w:cs="Arial"/>
          <w:color w:val="000000"/>
          <w:sz w:val="20"/>
          <w:szCs w:val="20"/>
        </w:rPr>
        <w:t>[Talk]</w:t>
      </w:r>
    </w:p>
    <w:p w14:paraId="49F3F8EB" w14:textId="76A9A01A" w:rsidR="007D1B85" w:rsidRPr="00263BCF" w:rsidRDefault="007D1B85" w:rsidP="00263BCF">
      <w:pPr>
        <w:pStyle w:val="NoSpacing"/>
        <w:rPr>
          <w:rFonts w:ascii="Arial" w:hAnsi="Arial" w:cs="Arial"/>
          <w:sz w:val="20"/>
          <w:szCs w:val="20"/>
        </w:rPr>
      </w:pPr>
      <w:r w:rsidRPr="00263BCF">
        <w:rPr>
          <w:rFonts w:ascii="Arial" w:hAnsi="Arial" w:cs="Arial"/>
          <w:sz w:val="20"/>
          <w:szCs w:val="20"/>
        </w:rPr>
        <w:t xml:space="preserve">(8) Multiple evolutionary conserved loci underlie plant water use efficiency in Sorghum and </w:t>
      </w:r>
      <w:proofErr w:type="spellStart"/>
      <w:r w:rsidRPr="00263BCF">
        <w:rPr>
          <w:rFonts w:ascii="Arial" w:hAnsi="Arial" w:cs="Arial"/>
          <w:sz w:val="20"/>
          <w:szCs w:val="20"/>
        </w:rPr>
        <w:t>Setaria</w:t>
      </w:r>
      <w:proofErr w:type="spellEnd"/>
      <w:r w:rsidRPr="00263BCF">
        <w:rPr>
          <w:rFonts w:ascii="Arial" w:hAnsi="Arial" w:cs="Arial"/>
          <w:sz w:val="20"/>
          <w:szCs w:val="20"/>
        </w:rPr>
        <w:t>. 67th Annual Maize Genetics Meeting, 2025. [Poster]</w:t>
      </w:r>
    </w:p>
    <w:p w14:paraId="269433F5" w14:textId="03EC828A" w:rsidR="00263BCF" w:rsidRPr="00263BCF" w:rsidRDefault="00263BCF" w:rsidP="00263BCF">
      <w:pPr>
        <w:pStyle w:val="NoSpacing"/>
        <w:rPr>
          <w:rFonts w:ascii="Arial" w:hAnsi="Arial" w:cs="Arial"/>
          <w:sz w:val="20"/>
          <w:szCs w:val="20"/>
        </w:rPr>
      </w:pPr>
      <w:r>
        <w:rPr>
          <w:rFonts w:ascii="Arial" w:hAnsi="Arial" w:cs="Arial"/>
          <w:sz w:val="20"/>
          <w:szCs w:val="20"/>
        </w:rPr>
        <w:t xml:space="preserve">(7) </w:t>
      </w:r>
      <w:r w:rsidRPr="00263BCF">
        <w:rPr>
          <w:rFonts w:ascii="Arial" w:hAnsi="Arial" w:cs="Arial"/>
          <w:sz w:val="20"/>
          <w:szCs w:val="20"/>
        </w:rPr>
        <w:t>A Systems Biology Approach to Water Deficit Response in C4 Crops. 2025 Bioinformatics and Beers</w:t>
      </w:r>
      <w:r>
        <w:rPr>
          <w:rFonts w:ascii="Arial" w:hAnsi="Arial" w:cs="Arial"/>
          <w:sz w:val="20"/>
          <w:szCs w:val="20"/>
        </w:rPr>
        <w:t>,</w:t>
      </w:r>
      <w:r w:rsidRPr="00263BCF">
        <w:rPr>
          <w:rFonts w:ascii="Arial" w:hAnsi="Arial" w:cs="Arial"/>
          <w:sz w:val="20"/>
          <w:szCs w:val="20"/>
        </w:rPr>
        <w:t xml:space="preserve"> Donald Danforth Plant Science Center</w:t>
      </w:r>
      <w:r>
        <w:rPr>
          <w:rFonts w:ascii="Arial" w:hAnsi="Arial" w:cs="Arial"/>
          <w:sz w:val="20"/>
          <w:szCs w:val="20"/>
        </w:rPr>
        <w:t xml:space="preserve">, </w:t>
      </w:r>
      <w:r w:rsidRPr="00263BCF">
        <w:rPr>
          <w:rFonts w:ascii="Arial" w:hAnsi="Arial" w:cs="Arial"/>
          <w:sz w:val="20"/>
          <w:szCs w:val="20"/>
        </w:rPr>
        <w:t>2025. [</w:t>
      </w:r>
      <w:r>
        <w:rPr>
          <w:rFonts w:ascii="Arial" w:hAnsi="Arial" w:cs="Arial"/>
          <w:sz w:val="20"/>
          <w:szCs w:val="20"/>
        </w:rPr>
        <w:t>Lightning Talk</w:t>
      </w:r>
      <w:r w:rsidRPr="00263BCF">
        <w:rPr>
          <w:rFonts w:ascii="Arial" w:hAnsi="Arial" w:cs="Arial"/>
          <w:sz w:val="20"/>
          <w:szCs w:val="20"/>
        </w:rPr>
        <w:t>]</w:t>
      </w:r>
    </w:p>
    <w:p w14:paraId="144D8C4F" w14:textId="65850889" w:rsidR="00263BCF" w:rsidRPr="00263BCF" w:rsidRDefault="00263BCF" w:rsidP="00263BCF">
      <w:pPr>
        <w:pStyle w:val="NoSpacing"/>
        <w:rPr>
          <w:rFonts w:ascii="Arial" w:hAnsi="Arial" w:cs="Arial"/>
          <w:sz w:val="20"/>
          <w:szCs w:val="20"/>
        </w:rPr>
      </w:pPr>
      <w:r>
        <w:rPr>
          <w:rFonts w:ascii="Arial" w:hAnsi="Arial" w:cs="Arial"/>
          <w:sz w:val="20"/>
          <w:szCs w:val="20"/>
        </w:rPr>
        <w:t xml:space="preserve">(6) </w:t>
      </w:r>
      <w:r w:rsidRPr="00263BCF">
        <w:rPr>
          <w:rFonts w:ascii="Arial" w:hAnsi="Arial" w:cs="Arial"/>
          <w:sz w:val="20"/>
          <w:szCs w:val="20"/>
        </w:rPr>
        <w:t xml:space="preserve">Multiple Conserved Loci Underlie Plant Water Use Efficiency in Sorghum and </w:t>
      </w:r>
      <w:proofErr w:type="spellStart"/>
      <w:r w:rsidRPr="00263BCF">
        <w:rPr>
          <w:rFonts w:ascii="Arial" w:hAnsi="Arial" w:cs="Arial"/>
          <w:sz w:val="20"/>
          <w:szCs w:val="20"/>
        </w:rPr>
        <w:t>Setaria</w:t>
      </w:r>
      <w:proofErr w:type="spellEnd"/>
      <w:r>
        <w:rPr>
          <w:rFonts w:ascii="Arial" w:hAnsi="Arial" w:cs="Arial"/>
          <w:sz w:val="20"/>
          <w:szCs w:val="20"/>
        </w:rPr>
        <w:t>,</w:t>
      </w:r>
      <w:r w:rsidRPr="00263BCF">
        <w:rPr>
          <w:rFonts w:ascii="Arial" w:hAnsi="Arial" w:cs="Arial"/>
          <w:sz w:val="20"/>
          <w:szCs w:val="20"/>
        </w:rPr>
        <w:t xml:space="preserve"> PMB Retreat Wash</w:t>
      </w:r>
      <w:r>
        <w:rPr>
          <w:rFonts w:ascii="Arial" w:hAnsi="Arial" w:cs="Arial"/>
          <w:sz w:val="20"/>
          <w:szCs w:val="20"/>
        </w:rPr>
        <w:t>ington University-St. Louis,</w:t>
      </w:r>
      <w:r w:rsidRPr="00263BCF">
        <w:rPr>
          <w:rFonts w:ascii="Arial" w:hAnsi="Arial" w:cs="Arial"/>
          <w:sz w:val="20"/>
          <w:szCs w:val="20"/>
        </w:rPr>
        <w:t xml:space="preserve"> 2024. [</w:t>
      </w:r>
      <w:r>
        <w:rPr>
          <w:rFonts w:ascii="Arial" w:hAnsi="Arial" w:cs="Arial"/>
          <w:sz w:val="20"/>
          <w:szCs w:val="20"/>
        </w:rPr>
        <w:t>Talk</w:t>
      </w:r>
      <w:r w:rsidRPr="00263BCF">
        <w:rPr>
          <w:rFonts w:ascii="Arial" w:hAnsi="Arial" w:cs="Arial"/>
          <w:sz w:val="20"/>
          <w:szCs w:val="20"/>
        </w:rPr>
        <w:t>]</w:t>
      </w:r>
    </w:p>
    <w:p w14:paraId="7CC0345B" w14:textId="4A3317ED" w:rsidR="00263BCF" w:rsidRPr="00263BCF" w:rsidRDefault="00263BCF" w:rsidP="00263BCF">
      <w:pPr>
        <w:pStyle w:val="NoSpacing"/>
        <w:rPr>
          <w:rFonts w:ascii="Arial" w:hAnsi="Arial" w:cs="Arial"/>
          <w:sz w:val="20"/>
          <w:szCs w:val="20"/>
        </w:rPr>
      </w:pPr>
      <w:r>
        <w:rPr>
          <w:rFonts w:ascii="Arial" w:hAnsi="Arial" w:cs="Arial"/>
          <w:sz w:val="20"/>
          <w:szCs w:val="20"/>
        </w:rPr>
        <w:t xml:space="preserve">(5) </w:t>
      </w:r>
      <w:r w:rsidRPr="00263BCF">
        <w:rPr>
          <w:rFonts w:ascii="Arial" w:hAnsi="Arial" w:cs="Arial"/>
          <w:sz w:val="20"/>
          <w:szCs w:val="20"/>
        </w:rPr>
        <w:t xml:space="preserve">Multiple Conserved Loci Underlie Plant Water Use Efficiency in Sorghum and </w:t>
      </w:r>
      <w:proofErr w:type="spellStart"/>
      <w:r w:rsidRPr="00263BCF">
        <w:rPr>
          <w:rFonts w:ascii="Arial" w:hAnsi="Arial" w:cs="Arial"/>
          <w:sz w:val="20"/>
          <w:szCs w:val="20"/>
        </w:rPr>
        <w:t>Setaria</w:t>
      </w:r>
      <w:proofErr w:type="spellEnd"/>
      <w:r w:rsidRPr="00263BCF">
        <w:rPr>
          <w:rFonts w:ascii="Arial" w:hAnsi="Arial" w:cs="Arial"/>
          <w:sz w:val="20"/>
          <w:szCs w:val="20"/>
        </w:rPr>
        <w:t>. H</w:t>
      </w:r>
      <w:r>
        <w:rPr>
          <w:rFonts w:ascii="Constantia" w:hAnsi="Constantia" w:cs="Arial"/>
          <w:sz w:val="20"/>
          <w:szCs w:val="20"/>
        </w:rPr>
        <w:t>₂</w:t>
      </w:r>
      <w:r w:rsidRPr="00263BCF">
        <w:rPr>
          <w:rFonts w:ascii="Arial" w:hAnsi="Arial" w:cs="Arial"/>
          <w:sz w:val="20"/>
          <w:szCs w:val="20"/>
        </w:rPr>
        <w:t>0</w:t>
      </w:r>
      <w:r>
        <w:rPr>
          <w:rFonts w:ascii="Arial" w:hAnsi="Arial" w:cs="Arial"/>
          <w:sz w:val="20"/>
          <w:szCs w:val="20"/>
        </w:rPr>
        <w:t>-</w:t>
      </w:r>
      <w:r w:rsidRPr="00263BCF">
        <w:rPr>
          <w:rFonts w:ascii="Arial" w:hAnsi="Arial" w:cs="Arial"/>
          <w:sz w:val="20"/>
          <w:szCs w:val="20"/>
        </w:rPr>
        <w:t>C meeting</w:t>
      </w:r>
      <w:r>
        <w:rPr>
          <w:rFonts w:ascii="Arial" w:hAnsi="Arial" w:cs="Arial"/>
          <w:sz w:val="20"/>
          <w:szCs w:val="20"/>
        </w:rPr>
        <w:t xml:space="preserve">, </w:t>
      </w:r>
      <w:r w:rsidRPr="00263BCF">
        <w:rPr>
          <w:rFonts w:ascii="Arial" w:hAnsi="Arial" w:cs="Arial"/>
          <w:sz w:val="20"/>
          <w:szCs w:val="20"/>
        </w:rPr>
        <w:t>2024. [</w:t>
      </w:r>
      <w:r>
        <w:rPr>
          <w:rFonts w:ascii="Arial" w:hAnsi="Arial" w:cs="Arial"/>
          <w:sz w:val="20"/>
          <w:szCs w:val="20"/>
        </w:rPr>
        <w:t>Talk</w:t>
      </w:r>
      <w:r w:rsidRPr="00263BCF">
        <w:rPr>
          <w:rFonts w:ascii="Arial" w:hAnsi="Arial" w:cs="Arial"/>
          <w:sz w:val="20"/>
          <w:szCs w:val="20"/>
        </w:rPr>
        <w:t>]</w:t>
      </w:r>
    </w:p>
    <w:p w14:paraId="1F02D788" w14:textId="59EE4C05" w:rsidR="00263BCF" w:rsidRPr="00263BCF" w:rsidRDefault="00263BCF" w:rsidP="00263BCF">
      <w:pPr>
        <w:pStyle w:val="NoSpacing"/>
        <w:rPr>
          <w:rFonts w:ascii="Arial" w:hAnsi="Arial" w:cs="Arial"/>
          <w:sz w:val="20"/>
          <w:szCs w:val="20"/>
        </w:rPr>
      </w:pPr>
      <w:r>
        <w:rPr>
          <w:rFonts w:ascii="Arial" w:hAnsi="Arial" w:cs="Arial"/>
          <w:sz w:val="20"/>
          <w:szCs w:val="20"/>
        </w:rPr>
        <w:t xml:space="preserve">(4) </w:t>
      </w:r>
      <w:r w:rsidRPr="00263BCF">
        <w:rPr>
          <w:rFonts w:ascii="Arial" w:hAnsi="Arial" w:cs="Arial"/>
          <w:sz w:val="20"/>
          <w:szCs w:val="20"/>
        </w:rPr>
        <w:t xml:space="preserve">Multiple evolutionary conserved loci underlie plant water use efficiency in Sorghum and </w:t>
      </w:r>
      <w:proofErr w:type="spellStart"/>
      <w:r w:rsidRPr="00263BCF">
        <w:rPr>
          <w:rFonts w:ascii="Arial" w:hAnsi="Arial" w:cs="Arial"/>
          <w:sz w:val="20"/>
          <w:szCs w:val="20"/>
        </w:rPr>
        <w:t>Setaria</w:t>
      </w:r>
      <w:proofErr w:type="spellEnd"/>
      <w:r w:rsidRPr="00263BCF">
        <w:rPr>
          <w:rFonts w:ascii="Arial" w:hAnsi="Arial" w:cs="Arial"/>
          <w:sz w:val="20"/>
          <w:szCs w:val="20"/>
        </w:rPr>
        <w:t>. Salt and Water Stress in Plants</w:t>
      </w:r>
      <w:r>
        <w:rPr>
          <w:rFonts w:ascii="Arial" w:hAnsi="Arial" w:cs="Arial"/>
          <w:sz w:val="20"/>
          <w:szCs w:val="20"/>
        </w:rPr>
        <w:t xml:space="preserve">, </w:t>
      </w:r>
      <w:r w:rsidRPr="00263BCF">
        <w:rPr>
          <w:rFonts w:ascii="Arial" w:hAnsi="Arial" w:cs="Arial"/>
          <w:sz w:val="20"/>
          <w:szCs w:val="20"/>
        </w:rPr>
        <w:t>Gordon Research Conference, 2024. [</w:t>
      </w:r>
      <w:r>
        <w:rPr>
          <w:rFonts w:ascii="Arial" w:hAnsi="Arial" w:cs="Arial"/>
          <w:sz w:val="20"/>
          <w:szCs w:val="20"/>
        </w:rPr>
        <w:t>P</w:t>
      </w:r>
      <w:r w:rsidRPr="00263BCF">
        <w:rPr>
          <w:rFonts w:ascii="Arial" w:hAnsi="Arial" w:cs="Arial"/>
          <w:sz w:val="20"/>
          <w:szCs w:val="20"/>
        </w:rPr>
        <w:t>oster]</w:t>
      </w:r>
    </w:p>
    <w:p w14:paraId="582095A7" w14:textId="675A36CF" w:rsidR="00263BCF" w:rsidRPr="00263BCF" w:rsidRDefault="00263BCF" w:rsidP="00263BCF">
      <w:pPr>
        <w:pStyle w:val="NoSpacing"/>
        <w:rPr>
          <w:rFonts w:ascii="Arial" w:hAnsi="Arial" w:cs="Arial"/>
          <w:sz w:val="20"/>
          <w:szCs w:val="20"/>
        </w:rPr>
      </w:pPr>
      <w:r>
        <w:rPr>
          <w:rFonts w:ascii="Arial" w:hAnsi="Arial" w:cs="Arial"/>
          <w:sz w:val="20"/>
          <w:szCs w:val="20"/>
        </w:rPr>
        <w:t xml:space="preserve">(3) </w:t>
      </w:r>
      <w:r w:rsidRPr="00263BCF">
        <w:rPr>
          <w:rFonts w:ascii="Arial" w:hAnsi="Arial" w:cs="Arial"/>
          <w:sz w:val="20"/>
          <w:szCs w:val="20"/>
        </w:rPr>
        <w:t xml:space="preserve">Genetic architecture of water-use efficiency in Sorghum and </w:t>
      </w:r>
      <w:proofErr w:type="spellStart"/>
      <w:r w:rsidRPr="00263BCF">
        <w:rPr>
          <w:rFonts w:ascii="Arial" w:hAnsi="Arial" w:cs="Arial"/>
          <w:sz w:val="20"/>
          <w:szCs w:val="20"/>
        </w:rPr>
        <w:t>Setaria</w:t>
      </w:r>
      <w:proofErr w:type="spellEnd"/>
      <w:r w:rsidRPr="00263BCF">
        <w:rPr>
          <w:rFonts w:ascii="Arial" w:hAnsi="Arial" w:cs="Arial"/>
          <w:sz w:val="20"/>
          <w:szCs w:val="20"/>
        </w:rPr>
        <w:t>. New Phytologist next generation scientists</w:t>
      </w:r>
      <w:r w:rsidR="00D80784">
        <w:rPr>
          <w:rFonts w:ascii="Arial" w:hAnsi="Arial" w:cs="Arial"/>
          <w:sz w:val="20"/>
          <w:szCs w:val="20"/>
        </w:rPr>
        <w:t>,</w:t>
      </w:r>
      <w:r w:rsidRPr="00263BCF">
        <w:rPr>
          <w:rFonts w:ascii="Arial" w:hAnsi="Arial" w:cs="Arial"/>
          <w:sz w:val="20"/>
          <w:szCs w:val="20"/>
        </w:rPr>
        <w:t xml:space="preserve"> Duke University</w:t>
      </w:r>
      <w:r w:rsidR="00D80784">
        <w:rPr>
          <w:rFonts w:ascii="Arial" w:hAnsi="Arial" w:cs="Arial"/>
          <w:sz w:val="20"/>
          <w:szCs w:val="20"/>
        </w:rPr>
        <w:t xml:space="preserve">, </w:t>
      </w:r>
      <w:r w:rsidRPr="00263BCF">
        <w:rPr>
          <w:rFonts w:ascii="Arial" w:hAnsi="Arial" w:cs="Arial"/>
          <w:sz w:val="20"/>
          <w:szCs w:val="20"/>
        </w:rPr>
        <w:t>2024. [</w:t>
      </w:r>
      <w:r w:rsidR="00D80784">
        <w:rPr>
          <w:rFonts w:ascii="Arial" w:hAnsi="Arial" w:cs="Arial"/>
          <w:sz w:val="20"/>
          <w:szCs w:val="20"/>
        </w:rPr>
        <w:t>P</w:t>
      </w:r>
      <w:r w:rsidRPr="00263BCF">
        <w:rPr>
          <w:rFonts w:ascii="Arial" w:hAnsi="Arial" w:cs="Arial"/>
          <w:sz w:val="20"/>
          <w:szCs w:val="20"/>
        </w:rPr>
        <w:t>oster]</w:t>
      </w:r>
    </w:p>
    <w:p w14:paraId="0038F846" w14:textId="6C4CCB61" w:rsidR="00263BCF" w:rsidRPr="00263BCF" w:rsidRDefault="00D80784" w:rsidP="00263BCF">
      <w:pPr>
        <w:pStyle w:val="NoSpacing"/>
        <w:rPr>
          <w:rFonts w:ascii="Arial" w:hAnsi="Arial" w:cs="Arial"/>
          <w:sz w:val="20"/>
          <w:szCs w:val="20"/>
        </w:rPr>
      </w:pPr>
      <w:r>
        <w:rPr>
          <w:rFonts w:ascii="Arial" w:hAnsi="Arial" w:cs="Arial"/>
          <w:sz w:val="20"/>
          <w:szCs w:val="20"/>
        </w:rPr>
        <w:t xml:space="preserve">(2) </w:t>
      </w:r>
      <w:r w:rsidR="00263BCF" w:rsidRPr="00263BCF">
        <w:rPr>
          <w:rFonts w:ascii="Arial" w:hAnsi="Arial" w:cs="Arial"/>
          <w:sz w:val="20"/>
          <w:szCs w:val="20"/>
        </w:rPr>
        <w:t xml:space="preserve">Genetic mapping of plant water use efficiency in Sorghum &amp; </w:t>
      </w:r>
      <w:proofErr w:type="spellStart"/>
      <w:r w:rsidR="00263BCF" w:rsidRPr="00263BCF">
        <w:rPr>
          <w:rFonts w:ascii="Arial" w:hAnsi="Arial" w:cs="Arial"/>
          <w:sz w:val="20"/>
          <w:szCs w:val="20"/>
        </w:rPr>
        <w:t>Setaria</w:t>
      </w:r>
      <w:proofErr w:type="spellEnd"/>
      <w:r w:rsidR="00263BCF" w:rsidRPr="00263BCF">
        <w:rPr>
          <w:rFonts w:ascii="Arial" w:hAnsi="Arial" w:cs="Arial"/>
          <w:sz w:val="20"/>
          <w:szCs w:val="20"/>
        </w:rPr>
        <w:t>. Mentoring Seminar</w:t>
      </w:r>
      <w:r>
        <w:rPr>
          <w:rFonts w:ascii="Arial" w:hAnsi="Arial" w:cs="Arial"/>
          <w:sz w:val="20"/>
          <w:szCs w:val="20"/>
        </w:rPr>
        <w:t xml:space="preserve">, </w:t>
      </w:r>
      <w:r w:rsidR="00263BCF" w:rsidRPr="00263BCF">
        <w:rPr>
          <w:rFonts w:ascii="Arial" w:hAnsi="Arial" w:cs="Arial"/>
          <w:sz w:val="20"/>
          <w:szCs w:val="20"/>
        </w:rPr>
        <w:t>Donald Danforth Plant Science Center</w:t>
      </w:r>
      <w:r>
        <w:rPr>
          <w:rFonts w:ascii="Arial" w:hAnsi="Arial" w:cs="Arial"/>
          <w:sz w:val="20"/>
          <w:szCs w:val="20"/>
        </w:rPr>
        <w:t xml:space="preserve">, </w:t>
      </w:r>
      <w:r w:rsidR="00263BCF" w:rsidRPr="00263BCF">
        <w:rPr>
          <w:rFonts w:ascii="Arial" w:hAnsi="Arial" w:cs="Arial"/>
          <w:sz w:val="20"/>
          <w:szCs w:val="20"/>
        </w:rPr>
        <w:t>2024. [</w:t>
      </w:r>
      <w:r>
        <w:rPr>
          <w:rFonts w:ascii="Arial" w:hAnsi="Arial" w:cs="Arial"/>
          <w:sz w:val="20"/>
          <w:szCs w:val="20"/>
        </w:rPr>
        <w:t>Talk</w:t>
      </w:r>
      <w:r w:rsidR="00263BCF" w:rsidRPr="00263BCF">
        <w:rPr>
          <w:rFonts w:ascii="Arial" w:hAnsi="Arial" w:cs="Arial"/>
          <w:sz w:val="20"/>
          <w:szCs w:val="20"/>
        </w:rPr>
        <w:t>]</w:t>
      </w:r>
    </w:p>
    <w:p w14:paraId="7C5123E1" w14:textId="61466400" w:rsidR="00263BCF" w:rsidRDefault="00D80784" w:rsidP="00263BCF">
      <w:pPr>
        <w:pStyle w:val="NoSpacing"/>
        <w:rPr>
          <w:rFonts w:ascii="Arial" w:hAnsi="Arial" w:cs="Arial"/>
          <w:sz w:val="20"/>
          <w:szCs w:val="20"/>
        </w:rPr>
      </w:pPr>
      <w:r>
        <w:rPr>
          <w:rFonts w:ascii="Arial" w:hAnsi="Arial" w:cs="Arial"/>
          <w:sz w:val="20"/>
          <w:szCs w:val="20"/>
        </w:rPr>
        <w:t xml:space="preserve">(1) </w:t>
      </w:r>
      <w:r w:rsidR="00263BCF" w:rsidRPr="00263BCF">
        <w:rPr>
          <w:rFonts w:ascii="Arial" w:hAnsi="Arial" w:cs="Arial"/>
          <w:sz w:val="20"/>
          <w:szCs w:val="20"/>
        </w:rPr>
        <w:t>Mapping plant-water use efficiency genes in C4 Crops. 2024 Bioinformatics and Beers</w:t>
      </w:r>
      <w:r>
        <w:rPr>
          <w:rFonts w:ascii="Arial" w:hAnsi="Arial" w:cs="Arial"/>
          <w:sz w:val="20"/>
          <w:szCs w:val="20"/>
        </w:rPr>
        <w:t>,</w:t>
      </w:r>
      <w:r w:rsidR="00263BCF" w:rsidRPr="00263BCF">
        <w:rPr>
          <w:rFonts w:ascii="Arial" w:hAnsi="Arial" w:cs="Arial"/>
          <w:sz w:val="20"/>
          <w:szCs w:val="20"/>
        </w:rPr>
        <w:t xml:space="preserve"> Donald Danforth Plant Science Center</w:t>
      </w:r>
      <w:r>
        <w:rPr>
          <w:rFonts w:ascii="Arial" w:hAnsi="Arial" w:cs="Arial"/>
          <w:sz w:val="20"/>
          <w:szCs w:val="20"/>
        </w:rPr>
        <w:t xml:space="preserve">, </w:t>
      </w:r>
      <w:r w:rsidR="00263BCF" w:rsidRPr="00263BCF">
        <w:rPr>
          <w:rFonts w:ascii="Arial" w:hAnsi="Arial" w:cs="Arial"/>
          <w:sz w:val="20"/>
          <w:szCs w:val="20"/>
        </w:rPr>
        <w:t>2024. [</w:t>
      </w:r>
      <w:r>
        <w:rPr>
          <w:rFonts w:ascii="Arial" w:hAnsi="Arial" w:cs="Arial"/>
          <w:sz w:val="20"/>
          <w:szCs w:val="20"/>
        </w:rPr>
        <w:t>Lightning Talk</w:t>
      </w:r>
      <w:r w:rsidR="00263BCF" w:rsidRPr="00263BCF">
        <w:rPr>
          <w:rFonts w:ascii="Arial" w:hAnsi="Arial" w:cs="Arial"/>
          <w:sz w:val="20"/>
          <w:szCs w:val="20"/>
        </w:rPr>
        <w:t>]</w:t>
      </w:r>
    </w:p>
    <w:p w14:paraId="3A37098D" w14:textId="77777777" w:rsidR="001B4AF7" w:rsidRPr="00263BCF" w:rsidRDefault="001B4AF7" w:rsidP="00263BCF">
      <w:pPr>
        <w:pStyle w:val="NoSpacing"/>
        <w:rPr>
          <w:rFonts w:ascii="Arial" w:hAnsi="Arial" w:cs="Arial"/>
          <w:sz w:val="20"/>
          <w:szCs w:val="20"/>
        </w:rPr>
      </w:pPr>
    </w:p>
    <w:p w14:paraId="32C4947B" w14:textId="3F3BDB99" w:rsidR="00263BCF" w:rsidRPr="001B4AF7" w:rsidRDefault="00EA56E7" w:rsidP="001B4AF7">
      <w:pPr>
        <w:pStyle w:val="NoSpacing"/>
        <w:rPr>
          <w:rFonts w:ascii="Arial" w:hAnsi="Arial" w:cs="Arial"/>
          <w:sz w:val="20"/>
          <w:szCs w:val="20"/>
          <w:u w:val="single"/>
        </w:rPr>
      </w:pPr>
      <w:r w:rsidRPr="001B4AF7">
        <w:rPr>
          <w:rFonts w:ascii="Arial" w:hAnsi="Arial" w:cs="Arial"/>
          <w:sz w:val="20"/>
          <w:szCs w:val="20"/>
          <w:u w:val="single"/>
        </w:rPr>
        <w:t>Hui Jiang</w:t>
      </w:r>
    </w:p>
    <w:p w14:paraId="5AF16C6B" w14:textId="576E5729" w:rsidR="001B4AF7" w:rsidRPr="002653D4" w:rsidRDefault="001B4AF7" w:rsidP="002653D4">
      <w:pPr>
        <w:pStyle w:val="NoSpacing"/>
        <w:rPr>
          <w:rFonts w:ascii="Arial" w:hAnsi="Arial" w:cs="Arial"/>
          <w:sz w:val="20"/>
          <w:szCs w:val="20"/>
          <w:lang w:eastAsia="zh-CN"/>
        </w:rPr>
      </w:pPr>
      <w:r w:rsidRPr="002653D4">
        <w:rPr>
          <w:rFonts w:ascii="Arial" w:hAnsi="Arial" w:cs="Arial"/>
          <w:sz w:val="20"/>
          <w:szCs w:val="20"/>
        </w:rPr>
        <w:t xml:space="preserve">(4) </w:t>
      </w:r>
      <w:r w:rsidRPr="002653D4">
        <w:rPr>
          <w:rFonts w:ascii="Arial" w:hAnsi="Arial" w:cs="Arial"/>
          <w:sz w:val="20"/>
          <w:szCs w:val="20"/>
          <w:lang w:eastAsia="zh-CN"/>
        </w:rPr>
        <w:t xml:space="preserve">Harnessing Male Sterility to Accelerate Genetic Research in the C4 Model </w:t>
      </w:r>
      <w:proofErr w:type="spellStart"/>
      <w:r w:rsidRPr="002653D4">
        <w:rPr>
          <w:rFonts w:ascii="Arial" w:hAnsi="Arial" w:cs="Arial"/>
          <w:i/>
          <w:iCs/>
          <w:sz w:val="20"/>
          <w:szCs w:val="20"/>
          <w:lang w:eastAsia="zh-CN"/>
        </w:rPr>
        <w:t>Setaria</w:t>
      </w:r>
      <w:proofErr w:type="spellEnd"/>
      <w:r w:rsidRPr="002653D4">
        <w:rPr>
          <w:rFonts w:ascii="Arial" w:hAnsi="Arial" w:cs="Arial"/>
          <w:i/>
          <w:iCs/>
          <w:sz w:val="20"/>
          <w:szCs w:val="20"/>
          <w:lang w:eastAsia="zh-CN"/>
        </w:rPr>
        <w:t xml:space="preserve"> </w:t>
      </w:r>
      <w:proofErr w:type="spellStart"/>
      <w:r w:rsidRPr="002653D4">
        <w:rPr>
          <w:rFonts w:ascii="Arial" w:hAnsi="Arial" w:cs="Arial"/>
          <w:i/>
          <w:iCs/>
          <w:sz w:val="20"/>
          <w:szCs w:val="20"/>
          <w:lang w:eastAsia="zh-CN"/>
        </w:rPr>
        <w:t>viridis</w:t>
      </w:r>
      <w:proofErr w:type="spellEnd"/>
      <w:r w:rsidRPr="002653D4">
        <w:rPr>
          <w:rFonts w:ascii="Arial" w:hAnsi="Arial" w:cs="Arial"/>
          <w:i/>
          <w:iCs/>
          <w:sz w:val="20"/>
          <w:szCs w:val="20"/>
          <w:lang w:eastAsia="zh-CN"/>
        </w:rPr>
        <w:t>.</w:t>
      </w:r>
      <w:r w:rsidRPr="002653D4">
        <w:rPr>
          <w:rFonts w:ascii="Arial" w:hAnsi="Arial" w:cs="Arial"/>
          <w:b/>
          <w:bCs/>
          <w:i/>
          <w:iCs/>
          <w:sz w:val="20"/>
          <w:szCs w:val="20"/>
          <w:lang w:eastAsia="zh-CN"/>
        </w:rPr>
        <w:t xml:space="preserve"> </w:t>
      </w:r>
      <w:r w:rsidRPr="002653D4">
        <w:rPr>
          <w:rFonts w:ascii="Arial" w:hAnsi="Arial" w:cs="Arial"/>
          <w:sz w:val="20"/>
          <w:szCs w:val="20"/>
          <w:lang w:eastAsia="zh-CN"/>
        </w:rPr>
        <w:t>Maize Genetics Conference, St. Louis, 2025.  [Poster]</w:t>
      </w:r>
    </w:p>
    <w:p w14:paraId="5C7B5B3D" w14:textId="3E708B27" w:rsidR="002653D4" w:rsidRPr="002653D4" w:rsidRDefault="002653D4" w:rsidP="002653D4">
      <w:pPr>
        <w:pStyle w:val="NoSpacing"/>
        <w:rPr>
          <w:rFonts w:ascii="Arial" w:eastAsiaTheme="minorEastAsia" w:hAnsi="Arial" w:cs="Arial"/>
          <w:sz w:val="20"/>
          <w:szCs w:val="20"/>
          <w:lang w:eastAsia="zh-CN"/>
        </w:rPr>
      </w:pPr>
      <w:r w:rsidRPr="002653D4">
        <w:rPr>
          <w:rFonts w:ascii="Arial" w:hAnsi="Arial" w:cs="Arial"/>
          <w:sz w:val="20"/>
          <w:szCs w:val="20"/>
          <w:lang w:eastAsia="zh-CN"/>
        </w:rPr>
        <w:t xml:space="preserve">(3) </w:t>
      </w:r>
      <w:r w:rsidRPr="002653D4">
        <w:rPr>
          <w:rFonts w:ascii="Arial" w:eastAsiaTheme="minorEastAsia" w:hAnsi="Arial" w:cs="Arial"/>
          <w:sz w:val="20"/>
          <w:szCs w:val="20"/>
          <w:lang w:eastAsia="zh-CN"/>
        </w:rPr>
        <w:t>Forward Genetic Screen to Identify PEPC Suppressor Mutants,</w:t>
      </w:r>
      <w:r w:rsidRPr="002653D4">
        <w:rPr>
          <w:rFonts w:ascii="Arial" w:eastAsiaTheme="minorEastAsia" w:hAnsi="Arial" w:cs="Arial"/>
          <w:b/>
          <w:bCs/>
          <w:sz w:val="20"/>
          <w:szCs w:val="20"/>
          <w:lang w:eastAsia="zh-CN"/>
        </w:rPr>
        <w:t xml:space="preserve"> </w:t>
      </w:r>
      <w:r w:rsidRPr="002653D4">
        <w:rPr>
          <w:rFonts w:ascii="Arial" w:eastAsiaTheme="minorEastAsia" w:hAnsi="Arial" w:cs="Arial"/>
          <w:sz w:val="20"/>
          <w:szCs w:val="20"/>
          <w:lang w:eastAsia="zh-CN"/>
        </w:rPr>
        <w:t>H</w:t>
      </w:r>
      <w:r>
        <w:rPr>
          <w:rFonts w:ascii="Constantia" w:eastAsiaTheme="minorEastAsia" w:hAnsi="Constantia" w:cs="Arial"/>
          <w:sz w:val="20"/>
          <w:szCs w:val="20"/>
          <w:lang w:eastAsia="zh-CN"/>
        </w:rPr>
        <w:t>₂</w:t>
      </w:r>
      <w:r w:rsidRPr="002653D4">
        <w:rPr>
          <w:rFonts w:ascii="Arial" w:eastAsiaTheme="minorEastAsia" w:hAnsi="Arial" w:cs="Arial"/>
          <w:sz w:val="20"/>
          <w:szCs w:val="20"/>
          <w:lang w:eastAsia="zh-CN"/>
        </w:rPr>
        <w:t>O-C project meeting, September</w:t>
      </w:r>
      <w:r>
        <w:rPr>
          <w:rFonts w:ascii="Arial" w:eastAsiaTheme="minorEastAsia" w:hAnsi="Arial" w:cs="Arial"/>
          <w:sz w:val="20"/>
          <w:szCs w:val="20"/>
          <w:lang w:eastAsia="zh-CN"/>
        </w:rPr>
        <w:t xml:space="preserve"> 2024. [Poster]</w:t>
      </w:r>
    </w:p>
    <w:p w14:paraId="55A75F8E" w14:textId="1DA15193" w:rsidR="002653D4" w:rsidRPr="002653D4" w:rsidRDefault="002653D4" w:rsidP="002653D4">
      <w:pPr>
        <w:pStyle w:val="NoSpacing"/>
        <w:rPr>
          <w:rFonts w:ascii="Arial" w:eastAsiaTheme="minorEastAsia" w:hAnsi="Arial" w:cs="Arial"/>
          <w:sz w:val="20"/>
          <w:szCs w:val="20"/>
          <w:lang w:eastAsia="zh-CN"/>
        </w:rPr>
      </w:pPr>
      <w:r w:rsidRPr="002653D4">
        <w:rPr>
          <w:rFonts w:ascii="Arial" w:eastAsiaTheme="minorEastAsia" w:hAnsi="Arial" w:cs="Arial"/>
          <w:sz w:val="20"/>
          <w:szCs w:val="20"/>
          <w:lang w:eastAsia="zh-CN"/>
        </w:rPr>
        <w:t xml:space="preserve">(2) Male Sterile </w:t>
      </w:r>
      <w:proofErr w:type="spellStart"/>
      <w:r w:rsidRPr="002653D4">
        <w:rPr>
          <w:rFonts w:ascii="Arial" w:eastAsiaTheme="minorEastAsia" w:hAnsi="Arial" w:cs="Arial"/>
          <w:sz w:val="20"/>
          <w:szCs w:val="20"/>
          <w:lang w:eastAsia="zh-CN"/>
        </w:rPr>
        <w:t>Setaria</w:t>
      </w:r>
      <w:proofErr w:type="spellEnd"/>
      <w:r w:rsidRPr="002653D4">
        <w:rPr>
          <w:rFonts w:ascii="Arial" w:eastAsiaTheme="minorEastAsia" w:hAnsi="Arial" w:cs="Arial"/>
          <w:sz w:val="20"/>
          <w:szCs w:val="20"/>
          <w:lang w:eastAsia="zh-CN"/>
        </w:rPr>
        <w:t>, H</w:t>
      </w:r>
      <w:r>
        <w:rPr>
          <w:rFonts w:ascii="Constantia" w:eastAsiaTheme="minorEastAsia" w:hAnsi="Constantia" w:cs="Arial"/>
          <w:sz w:val="20"/>
          <w:szCs w:val="20"/>
          <w:lang w:eastAsia="zh-CN"/>
        </w:rPr>
        <w:t>₂</w:t>
      </w:r>
      <w:r w:rsidRPr="002653D4">
        <w:rPr>
          <w:rFonts w:ascii="Arial" w:eastAsiaTheme="minorEastAsia" w:hAnsi="Arial" w:cs="Arial"/>
          <w:sz w:val="20"/>
          <w:szCs w:val="20"/>
          <w:lang w:eastAsia="zh-CN"/>
        </w:rPr>
        <w:t>O-C project meeting, September</w:t>
      </w:r>
      <w:r>
        <w:rPr>
          <w:rFonts w:ascii="Arial" w:eastAsiaTheme="minorEastAsia" w:hAnsi="Arial" w:cs="Arial"/>
          <w:sz w:val="20"/>
          <w:szCs w:val="20"/>
          <w:lang w:eastAsia="zh-CN"/>
        </w:rPr>
        <w:t xml:space="preserve"> </w:t>
      </w:r>
      <w:r w:rsidRPr="002653D4">
        <w:rPr>
          <w:rFonts w:ascii="Arial" w:eastAsiaTheme="minorEastAsia" w:hAnsi="Arial" w:cs="Arial"/>
          <w:sz w:val="20"/>
          <w:szCs w:val="20"/>
          <w:lang w:eastAsia="zh-CN"/>
        </w:rPr>
        <w:t>2024</w:t>
      </w:r>
      <w:r>
        <w:rPr>
          <w:rFonts w:ascii="Arial" w:eastAsiaTheme="minorEastAsia" w:hAnsi="Arial" w:cs="Arial"/>
          <w:sz w:val="20"/>
          <w:szCs w:val="20"/>
          <w:lang w:eastAsia="zh-CN"/>
        </w:rPr>
        <w:t>. [Talk]</w:t>
      </w:r>
    </w:p>
    <w:p w14:paraId="70237C7D" w14:textId="05683C71" w:rsidR="002653D4" w:rsidRPr="002653D4" w:rsidRDefault="002653D4" w:rsidP="002653D4">
      <w:pPr>
        <w:pStyle w:val="NoSpacing"/>
        <w:rPr>
          <w:rFonts w:ascii="Arial" w:eastAsiaTheme="minorEastAsia" w:hAnsi="Arial" w:cs="Arial"/>
          <w:sz w:val="20"/>
          <w:szCs w:val="20"/>
          <w:lang w:eastAsia="zh-CN"/>
        </w:rPr>
      </w:pPr>
      <w:r w:rsidRPr="002653D4">
        <w:rPr>
          <w:rFonts w:ascii="Arial" w:eastAsiaTheme="minorEastAsia" w:hAnsi="Arial" w:cs="Arial"/>
          <w:sz w:val="20"/>
          <w:szCs w:val="20"/>
          <w:lang w:eastAsia="zh-CN"/>
        </w:rPr>
        <w:t>(1) Sequencing-Driven Accelerated Discovery of Genes Regulating Water Use Efficiency and Stomatal Patterning in C4 Crops with High-throughput Phenotyping, DOE BSD PI Meeting, March 2024</w:t>
      </w:r>
      <w:r>
        <w:rPr>
          <w:rFonts w:ascii="Arial" w:eastAsiaTheme="minorEastAsia" w:hAnsi="Arial" w:cs="Arial"/>
          <w:sz w:val="20"/>
          <w:szCs w:val="20"/>
          <w:lang w:eastAsia="zh-CN"/>
        </w:rPr>
        <w:t>. [Poster]</w:t>
      </w:r>
    </w:p>
    <w:p w14:paraId="2BF63D23" w14:textId="43B88946" w:rsidR="00423BA1" w:rsidRPr="00423BA1" w:rsidRDefault="00423BA1" w:rsidP="00315F18">
      <w:pPr>
        <w:spacing w:after="40"/>
        <w:rPr>
          <w:rFonts w:ascii="Arial" w:hAnsi="Arial" w:cs="Arial"/>
          <w:sz w:val="20"/>
          <w:szCs w:val="20"/>
        </w:rPr>
      </w:pPr>
    </w:p>
    <w:sectPr w:rsidR="00423BA1" w:rsidRPr="00423BA1">
      <w:headerReference w:type="default" r:id="rId68"/>
      <w:footerReference w:type="default" r:id="rId6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2298B2" w14:textId="77777777" w:rsidR="00776849" w:rsidRDefault="00776849">
      <w:r>
        <w:separator/>
      </w:r>
    </w:p>
  </w:endnote>
  <w:endnote w:type="continuationSeparator" w:id="0">
    <w:p w14:paraId="103D4982" w14:textId="77777777" w:rsidR="00776849" w:rsidRDefault="00776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F00A0" w14:textId="77777777" w:rsidR="00F30492" w:rsidRDefault="00F30492">
    <w:pPr>
      <w:pStyle w:val="BodyText"/>
      <w:spacing w:line="14" w:lineRule="auto"/>
      <w:ind w:left="0"/>
      <w:rPr>
        <w:sz w:val="20"/>
      </w:rPr>
    </w:pPr>
    <w:r>
      <w:rPr>
        <w:noProof/>
      </w:rPr>
      <mc:AlternateContent>
        <mc:Choice Requires="wps">
          <w:drawing>
            <wp:anchor distT="0" distB="0" distL="0" distR="0" simplePos="0" relativeHeight="251658242" behindDoc="1" locked="0" layoutInCell="1" allowOverlap="1" wp14:anchorId="136A87B4" wp14:editId="78E4C041">
              <wp:simplePos x="0" y="0"/>
              <wp:positionH relativeFrom="page">
                <wp:posOffset>895350</wp:posOffset>
              </wp:positionH>
              <wp:positionV relativeFrom="page">
                <wp:posOffset>9223375</wp:posOffset>
              </wp:positionV>
              <wp:extent cx="59817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1700" cy="1270"/>
                      </a:xfrm>
                      <a:custGeom>
                        <a:avLst/>
                        <a:gdLst/>
                        <a:ahLst/>
                        <a:cxnLst/>
                        <a:rect l="l" t="t" r="r" b="b"/>
                        <a:pathLst>
                          <a:path w="5981700">
                            <a:moveTo>
                              <a:pt x="0" y="0"/>
                            </a:moveTo>
                            <a:lnTo>
                              <a:pt x="5981700" y="0"/>
                            </a:lnTo>
                          </a:path>
                        </a:pathLst>
                      </a:custGeom>
                      <a:ln w="7365">
                        <a:solidFill>
                          <a:srgbClr val="D9D9D9"/>
                        </a:solidFill>
                        <a:prstDash val="solid"/>
                      </a:ln>
                    </wps:spPr>
                    <wps:bodyPr wrap="square" lIns="0" tIns="0" rIns="0" bIns="0" rtlCol="0">
                      <a:prstTxWarp prst="textNoShape">
                        <a:avLst/>
                      </a:prstTxWarp>
                      <a:noAutofit/>
                    </wps:bodyPr>
                  </wps:wsp>
                </a:graphicData>
              </a:graphic>
            </wp:anchor>
          </w:drawing>
        </mc:Choice>
        <mc:Fallback>
          <w:pict>
            <v:shape w14:anchorId="235D436C" id="Graphic 3" o:spid="_x0000_s1026" style="position:absolute;margin-left:70.5pt;margin-top:726.25pt;width:471pt;height:.1pt;z-index:-251658238;visibility:visible;mso-wrap-style:square;mso-wrap-distance-left:0;mso-wrap-distance-top:0;mso-wrap-distance-right:0;mso-wrap-distance-bottom:0;mso-position-horizontal:absolute;mso-position-horizontal-relative:page;mso-position-vertical:absolute;mso-position-vertical-relative:page;v-text-anchor:top" coordsize="59817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" path="m,l5981700,e" filled="f" strokecolor="#d9d9d9" strokeweight=".20458mm">
              <v:path arrowok="t"/>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7AB082D5" wp14:editId="60982415">
              <wp:simplePos x="0" y="0"/>
              <wp:positionH relativeFrom="page">
                <wp:posOffset>6070091</wp:posOffset>
              </wp:positionH>
              <wp:positionV relativeFrom="page">
                <wp:posOffset>9265263</wp:posOffset>
              </wp:positionV>
              <wp:extent cx="758190" cy="1841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58190" cy="184150"/>
                      </a:xfrm>
                      <a:prstGeom prst="rect">
                        <a:avLst/>
                      </a:prstGeom>
                    </wps:spPr>
                    <wps:txbx>
                      <w:txbxContent>
                        <w:p w14:paraId="328973C6" w14:textId="77777777" w:rsidR="00F30492" w:rsidRDefault="00F30492">
                          <w:pPr>
                            <w:pStyle w:val="BodyText"/>
                            <w:spacing w:line="274" w:lineRule="exact"/>
                            <w:ind w:left="60"/>
                          </w:pPr>
                          <w:r>
                            <w:fldChar w:fldCharType="begin"/>
                          </w:r>
                          <w:r>
                            <w:instrText xml:space="preserve"> PAGE </w:instrText>
                          </w:r>
                          <w:r>
                            <w:fldChar w:fldCharType="separate"/>
                          </w:r>
                          <w:r>
                            <w:t>20</w:t>
                          </w:r>
                          <w:r>
                            <w:fldChar w:fldCharType="end"/>
                          </w:r>
                          <w:r>
                            <w:rPr>
                              <w:spacing w:val="-1"/>
                            </w:rPr>
                            <w:t xml:space="preserve"> </w:t>
                          </w:r>
                          <w:r>
                            <w:rPr>
                              <w:position w:val="1"/>
                            </w:rPr>
                            <w:t>|</w:t>
                          </w:r>
                          <w:r>
                            <w:rPr>
                              <w:spacing w:val="-3"/>
                              <w:position w:val="1"/>
                            </w:rPr>
                            <w:t xml:space="preserve"> </w:t>
                          </w:r>
                          <w:r>
                            <w:rPr>
                              <w:color w:val="7D7D7D"/>
                              <w:position w:val="1"/>
                            </w:rPr>
                            <w:t>P</w:t>
                          </w:r>
                          <w:r>
                            <w:rPr>
                              <w:color w:val="7D7D7D"/>
                              <w:spacing w:val="-3"/>
                              <w:position w:val="1"/>
                            </w:rPr>
                            <w:t xml:space="preserve"> </w:t>
                          </w:r>
                          <w:r>
                            <w:rPr>
                              <w:color w:val="7D7D7D"/>
                              <w:position w:val="1"/>
                            </w:rPr>
                            <w:t>a</w:t>
                          </w:r>
                          <w:r>
                            <w:rPr>
                              <w:color w:val="7D7D7D"/>
                              <w:spacing w:val="-3"/>
                              <w:position w:val="1"/>
                            </w:rPr>
                            <w:t xml:space="preserve"> </w:t>
                          </w:r>
                          <w:r>
                            <w:rPr>
                              <w:color w:val="7D7D7D"/>
                              <w:position w:val="1"/>
                            </w:rPr>
                            <w:t xml:space="preserve">g </w:t>
                          </w:r>
                          <w:r>
                            <w:rPr>
                              <w:color w:val="7D7D7D"/>
                              <w:spacing w:val="-10"/>
                              <w:position w:val="1"/>
                            </w:rPr>
                            <w:t>e</w:t>
                          </w:r>
                        </w:p>
                      </w:txbxContent>
                    </wps:txbx>
                    <wps:bodyPr wrap="square" lIns="0" tIns="0" rIns="0" bIns="0" rtlCol="0">
                      <a:noAutofit/>
                    </wps:bodyPr>
                  </wps:wsp>
                </a:graphicData>
              </a:graphic>
            </wp:anchor>
          </w:drawing>
        </mc:Choice>
        <mc:Fallback>
          <w:pict>
            <v:shapetype w14:anchorId="7AB082D5" id="_x0000_t202" coordsize="21600,21600" o:spt="202" path="m,l,21600r21600,l21600,xe">
              <v:stroke joinstyle="miter"/>
              <v:path gradientshapeok="t" o:connecttype="rect"/>
            </v:shapetype>
            <v:shape id="Textbox 4" o:spid="_x0000_s1027" type="#_x0000_t202" style="position:absolute;margin-left:477.95pt;margin-top:729.55pt;width:59.7pt;height:14.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" filled="f" stroked="f">
              <v:textbox inset="0,0,0,0">
                <w:txbxContent>
                  <w:p w14:paraId="328973C6" w14:textId="77777777" w:rsidR="00F30492" w:rsidRDefault="00F30492">
                    <w:pPr>
                      <w:pStyle w:val="BodyText"/>
                      <w:spacing w:line="274" w:lineRule="exact"/>
                      <w:ind w:left="60"/>
                    </w:pPr>
                    <w:r>
                      <w:fldChar w:fldCharType="begin"/>
                    </w:r>
                    <w:r>
                      <w:instrText xml:space="preserve"> PAGE </w:instrText>
                    </w:r>
                    <w:r>
                      <w:fldChar w:fldCharType="separate"/>
                    </w:r>
                    <w:r>
                      <w:t>20</w:t>
                    </w:r>
                    <w:r>
                      <w:fldChar w:fldCharType="end"/>
                    </w:r>
                    <w:r>
                      <w:rPr>
                        <w:spacing w:val="-1"/>
                      </w:rPr>
                      <w:t xml:space="preserve"> </w:t>
                    </w:r>
                    <w:r>
                      <w:rPr>
                        <w:position w:val="1"/>
                      </w:rPr>
                      <w:t>|</w:t>
                    </w:r>
                    <w:r>
                      <w:rPr>
                        <w:spacing w:val="-3"/>
                        <w:position w:val="1"/>
                      </w:rPr>
                      <w:t xml:space="preserve"> </w:t>
                    </w:r>
                    <w:r>
                      <w:rPr>
                        <w:color w:val="7D7D7D"/>
                        <w:position w:val="1"/>
                      </w:rPr>
                      <w:t>P</w:t>
                    </w:r>
                    <w:r>
                      <w:rPr>
                        <w:color w:val="7D7D7D"/>
                        <w:spacing w:val="-3"/>
                        <w:position w:val="1"/>
                      </w:rPr>
                      <w:t xml:space="preserve"> </w:t>
                    </w:r>
                    <w:r>
                      <w:rPr>
                        <w:color w:val="7D7D7D"/>
                        <w:position w:val="1"/>
                      </w:rPr>
                      <w:t>a</w:t>
                    </w:r>
                    <w:r>
                      <w:rPr>
                        <w:color w:val="7D7D7D"/>
                        <w:spacing w:val="-3"/>
                        <w:position w:val="1"/>
                      </w:rPr>
                      <w:t xml:space="preserve"> </w:t>
                    </w:r>
                    <w:r>
                      <w:rPr>
                        <w:color w:val="7D7D7D"/>
                        <w:position w:val="1"/>
                      </w:rPr>
                      <w:t xml:space="preserve">g </w:t>
                    </w:r>
                    <w:r>
                      <w:rPr>
                        <w:color w:val="7D7D7D"/>
                        <w:spacing w:val="-10"/>
                        <w:position w:val="1"/>
                      </w:rPr>
                      <w:t>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CE9678" w14:textId="77777777" w:rsidR="00776849" w:rsidRDefault="00776849">
      <w:r>
        <w:separator/>
      </w:r>
    </w:p>
  </w:footnote>
  <w:footnote w:type="continuationSeparator" w:id="0">
    <w:p w14:paraId="36E47FED" w14:textId="77777777" w:rsidR="00776849" w:rsidRDefault="00776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7CAD5" w14:textId="77777777" w:rsidR="00F30492" w:rsidRDefault="00F30492">
    <w:pPr>
      <w:pStyle w:val="BodyText"/>
      <w:spacing w:line="14" w:lineRule="auto"/>
      <w:ind w:left="0"/>
      <w:rPr>
        <w:sz w:val="20"/>
      </w:rPr>
    </w:pPr>
    <w:r>
      <w:rPr>
        <w:noProof/>
      </w:rPr>
      <mc:AlternateContent>
        <mc:Choice Requires="wps">
          <w:drawing>
            <wp:anchor distT="0" distB="0" distL="0" distR="0" simplePos="0" relativeHeight="251658240" behindDoc="1" locked="0" layoutInCell="1" allowOverlap="1" wp14:anchorId="6CAFB04D" wp14:editId="2B0B6186">
              <wp:simplePos x="0" y="0"/>
              <wp:positionH relativeFrom="page">
                <wp:posOffset>831850</wp:posOffset>
              </wp:positionH>
              <wp:positionV relativeFrom="page">
                <wp:posOffset>739775</wp:posOffset>
              </wp:positionV>
              <wp:extent cx="6099175" cy="127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9175" cy="1270"/>
                      </a:xfrm>
                      <a:custGeom>
                        <a:avLst/>
                        <a:gdLst/>
                        <a:ahLst/>
                        <a:cxnLst/>
                        <a:rect l="l" t="t" r="r" b="b"/>
                        <a:pathLst>
                          <a:path w="6099175">
                            <a:moveTo>
                              <a:pt x="0" y="0"/>
                            </a:moveTo>
                            <a:lnTo>
                              <a:pt x="6099175" y="0"/>
                            </a:lnTo>
                          </a:path>
                        </a:pathLst>
                      </a:custGeom>
                      <a:ln w="10414">
                        <a:solidFill>
                          <a:srgbClr val="BDBDBD"/>
                        </a:solidFill>
                        <a:prstDash val="solid"/>
                      </a:ln>
                    </wps:spPr>
                    <wps:bodyPr wrap="square" lIns="0" tIns="0" rIns="0" bIns="0" rtlCol="0">
                      <a:prstTxWarp prst="textNoShape">
                        <a:avLst/>
                      </a:prstTxWarp>
                      <a:noAutofit/>
                    </wps:bodyPr>
                  </wps:wsp>
                </a:graphicData>
              </a:graphic>
            </wp:anchor>
          </w:drawing>
        </mc:Choice>
        <mc:Fallback>
          <w:pict>
            <v:shape w14:anchorId="13DB34BF" id="Graphic 1" o:spid="_x0000_s1026" style="position:absolute;margin-left:65.5pt;margin-top:58.25pt;width:480.2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60991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" path="m,l6099175,e" filled="f" strokecolor="#bdbdbd" strokeweight=".82pt">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6EA92CB7" wp14:editId="6B255CEB">
              <wp:simplePos x="0" y="0"/>
              <wp:positionH relativeFrom="page">
                <wp:posOffset>5272532</wp:posOffset>
              </wp:positionH>
              <wp:positionV relativeFrom="page">
                <wp:posOffset>531219</wp:posOffset>
              </wp:positionV>
              <wp:extent cx="1106170" cy="1778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6170" cy="177800"/>
                      </a:xfrm>
                      <a:prstGeom prst="rect">
                        <a:avLst/>
                      </a:prstGeom>
                    </wps:spPr>
                    <wps:txbx>
                      <w:txbxContent>
                        <w:p w14:paraId="4946BC52" w14:textId="5249BC28" w:rsidR="00F30492" w:rsidRDefault="00F30492">
                          <w:pPr>
                            <w:pStyle w:val="BodyText"/>
                            <w:spacing w:line="265" w:lineRule="exact"/>
                            <w:ind w:left="20"/>
                          </w:pPr>
                          <w:r>
                            <w:t>Ivan</w:t>
                          </w:r>
                          <w:r>
                            <w:rPr>
                              <w:spacing w:val="-9"/>
                            </w:rPr>
                            <w:t xml:space="preserve"> </w:t>
                          </w:r>
                          <w:r>
                            <w:t>Baxter</w:t>
                          </w:r>
                          <w:r>
                            <w:rPr>
                              <w:spacing w:val="-3"/>
                            </w:rPr>
                            <w:t xml:space="preserve"> </w:t>
                          </w:r>
                          <w:r>
                            <w:rPr>
                              <w:spacing w:val="-4"/>
                            </w:rPr>
                            <w:t>202</w:t>
                          </w:r>
                          <w:r w:rsidR="008A1056">
                            <w:rPr>
                              <w:spacing w:val="-4"/>
                            </w:rPr>
                            <w:t>6</w:t>
                          </w:r>
                        </w:p>
                      </w:txbxContent>
                    </wps:txbx>
                    <wps:bodyPr wrap="square" lIns="0" tIns="0" rIns="0" bIns="0" rtlCol="0">
                      <a:noAutofit/>
                    </wps:bodyPr>
                  </wps:wsp>
                </a:graphicData>
              </a:graphic>
            </wp:anchor>
          </w:drawing>
        </mc:Choice>
        <mc:Fallback>
          <w:pict>
            <v:shapetype w14:anchorId="6EA92CB7" id="_x0000_t202" coordsize="21600,21600" o:spt="202" path="m,l,21600r21600,l21600,xe">
              <v:stroke joinstyle="miter"/>
              <v:path gradientshapeok="t" o:connecttype="rect"/>
            </v:shapetype>
            <v:shape id="Textbox 2" o:spid="_x0000_s1026" type="#_x0000_t202" style="position:absolute;margin-left:415.15pt;margin-top:41.85pt;width:87.1pt;height:14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" filled="f" stroked="f">
              <v:textbox inset="0,0,0,0">
                <w:txbxContent>
                  <w:p w14:paraId="4946BC52" w14:textId="5249BC28" w:rsidR="00F30492" w:rsidRDefault="00F30492">
                    <w:pPr>
                      <w:pStyle w:val="BodyText"/>
                      <w:spacing w:line="265" w:lineRule="exact"/>
                      <w:ind w:left="20"/>
                    </w:pPr>
                    <w:r>
                      <w:t>Ivan</w:t>
                    </w:r>
                    <w:r>
                      <w:rPr>
                        <w:spacing w:val="-9"/>
                      </w:rPr>
                      <w:t xml:space="preserve"> </w:t>
                    </w:r>
                    <w:r>
                      <w:t>Baxter</w:t>
                    </w:r>
                    <w:r>
                      <w:rPr>
                        <w:spacing w:val="-3"/>
                      </w:rPr>
                      <w:t xml:space="preserve"> </w:t>
                    </w:r>
                    <w:r>
                      <w:rPr>
                        <w:spacing w:val="-4"/>
                      </w:rPr>
                      <w:t>202</w:t>
                    </w:r>
                    <w:r w:rsidR="008A1056">
                      <w:rPr>
                        <w:spacing w:val="-4"/>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A5FAA"/>
    <w:multiLevelType w:val="hybridMultilevel"/>
    <w:tmpl w:val="6A5E0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9E4C90"/>
    <w:multiLevelType w:val="hybridMultilevel"/>
    <w:tmpl w:val="D4AA064E"/>
    <w:lvl w:ilvl="0" w:tplc="4F8286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06DCC"/>
    <w:multiLevelType w:val="hybridMultilevel"/>
    <w:tmpl w:val="E20C8808"/>
    <w:lvl w:ilvl="0" w:tplc="F17015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0F5C78"/>
    <w:multiLevelType w:val="hybridMultilevel"/>
    <w:tmpl w:val="75F0D4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FC22A1"/>
    <w:multiLevelType w:val="hybridMultilevel"/>
    <w:tmpl w:val="020A73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8B3965"/>
    <w:multiLevelType w:val="hybridMultilevel"/>
    <w:tmpl w:val="A11E9FB4"/>
    <w:lvl w:ilvl="0" w:tplc="58AC3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8334CE"/>
    <w:multiLevelType w:val="multilevel"/>
    <w:tmpl w:val="F4F8805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502F4FC2"/>
    <w:multiLevelType w:val="hybridMultilevel"/>
    <w:tmpl w:val="2E7CC7B6"/>
    <w:lvl w:ilvl="0" w:tplc="3166752A">
      <w:start w:val="1"/>
      <w:numFmt w:val="decimal"/>
      <w:lvlText w:val="%1."/>
      <w:lvlJc w:val="left"/>
      <w:pPr>
        <w:ind w:left="609" w:hanging="284"/>
      </w:pPr>
      <w:rPr>
        <w:rFonts w:ascii="Constantia" w:eastAsia="Constantia" w:hAnsi="Constantia" w:cs="Constantia" w:hint="default"/>
        <w:b/>
        <w:bCs/>
        <w:i w:val="0"/>
        <w:iCs w:val="0"/>
        <w:spacing w:val="-1"/>
        <w:w w:val="99"/>
        <w:sz w:val="32"/>
        <w:szCs w:val="32"/>
        <w:lang w:val="en-US" w:eastAsia="en-US" w:bidi="ar-SA"/>
      </w:rPr>
    </w:lvl>
    <w:lvl w:ilvl="1" w:tplc="40BA8C2C">
      <w:numFmt w:val="bullet"/>
      <w:lvlText w:val="•"/>
      <w:lvlJc w:val="left"/>
      <w:pPr>
        <w:ind w:left="1538" w:hanging="284"/>
      </w:pPr>
      <w:rPr>
        <w:rFonts w:hint="default"/>
        <w:lang w:val="en-US" w:eastAsia="en-US" w:bidi="ar-SA"/>
      </w:rPr>
    </w:lvl>
    <w:lvl w:ilvl="2" w:tplc="DB468C68">
      <w:numFmt w:val="bullet"/>
      <w:lvlText w:val="•"/>
      <w:lvlJc w:val="left"/>
      <w:pPr>
        <w:ind w:left="2476" w:hanging="284"/>
      </w:pPr>
      <w:rPr>
        <w:rFonts w:hint="default"/>
        <w:lang w:val="en-US" w:eastAsia="en-US" w:bidi="ar-SA"/>
      </w:rPr>
    </w:lvl>
    <w:lvl w:ilvl="3" w:tplc="DE4EE2E6">
      <w:numFmt w:val="bullet"/>
      <w:lvlText w:val="•"/>
      <w:lvlJc w:val="left"/>
      <w:pPr>
        <w:ind w:left="3414" w:hanging="284"/>
      </w:pPr>
      <w:rPr>
        <w:rFonts w:hint="default"/>
        <w:lang w:val="en-US" w:eastAsia="en-US" w:bidi="ar-SA"/>
      </w:rPr>
    </w:lvl>
    <w:lvl w:ilvl="4" w:tplc="450A195E">
      <w:numFmt w:val="bullet"/>
      <w:lvlText w:val="•"/>
      <w:lvlJc w:val="left"/>
      <w:pPr>
        <w:ind w:left="4352" w:hanging="284"/>
      </w:pPr>
      <w:rPr>
        <w:rFonts w:hint="default"/>
        <w:lang w:val="en-US" w:eastAsia="en-US" w:bidi="ar-SA"/>
      </w:rPr>
    </w:lvl>
    <w:lvl w:ilvl="5" w:tplc="74D8F770">
      <w:numFmt w:val="bullet"/>
      <w:lvlText w:val="•"/>
      <w:lvlJc w:val="left"/>
      <w:pPr>
        <w:ind w:left="5290" w:hanging="284"/>
      </w:pPr>
      <w:rPr>
        <w:rFonts w:hint="default"/>
        <w:lang w:val="en-US" w:eastAsia="en-US" w:bidi="ar-SA"/>
      </w:rPr>
    </w:lvl>
    <w:lvl w:ilvl="6" w:tplc="2EF4D468">
      <w:numFmt w:val="bullet"/>
      <w:lvlText w:val="•"/>
      <w:lvlJc w:val="left"/>
      <w:pPr>
        <w:ind w:left="6228" w:hanging="284"/>
      </w:pPr>
      <w:rPr>
        <w:rFonts w:hint="default"/>
        <w:lang w:val="en-US" w:eastAsia="en-US" w:bidi="ar-SA"/>
      </w:rPr>
    </w:lvl>
    <w:lvl w:ilvl="7" w:tplc="5734F626">
      <w:numFmt w:val="bullet"/>
      <w:lvlText w:val="•"/>
      <w:lvlJc w:val="left"/>
      <w:pPr>
        <w:ind w:left="7166" w:hanging="284"/>
      </w:pPr>
      <w:rPr>
        <w:rFonts w:hint="default"/>
        <w:lang w:val="en-US" w:eastAsia="en-US" w:bidi="ar-SA"/>
      </w:rPr>
    </w:lvl>
    <w:lvl w:ilvl="8" w:tplc="A566CE6A">
      <w:numFmt w:val="bullet"/>
      <w:lvlText w:val="•"/>
      <w:lvlJc w:val="left"/>
      <w:pPr>
        <w:ind w:left="8104" w:hanging="284"/>
      </w:pPr>
      <w:rPr>
        <w:rFonts w:hint="default"/>
        <w:lang w:val="en-US" w:eastAsia="en-US" w:bidi="ar-SA"/>
      </w:rPr>
    </w:lvl>
  </w:abstractNum>
  <w:abstractNum w:abstractNumId="8" w15:restartNumberingAfterBreak="0">
    <w:nsid w:val="542A042A"/>
    <w:multiLevelType w:val="hybridMultilevel"/>
    <w:tmpl w:val="E6000D14"/>
    <w:lvl w:ilvl="0" w:tplc="0A04A0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71A51C7"/>
    <w:multiLevelType w:val="hybridMultilevel"/>
    <w:tmpl w:val="39A4CA86"/>
    <w:lvl w:ilvl="0" w:tplc="9F588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D156F2"/>
    <w:multiLevelType w:val="hybridMultilevel"/>
    <w:tmpl w:val="C84C87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E43F01"/>
    <w:multiLevelType w:val="hybridMultilevel"/>
    <w:tmpl w:val="A7B6A2F0"/>
    <w:lvl w:ilvl="0" w:tplc="196A3E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A197C7A"/>
    <w:multiLevelType w:val="hybridMultilevel"/>
    <w:tmpl w:val="71B23E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E7A0499"/>
    <w:multiLevelType w:val="hybridMultilevel"/>
    <w:tmpl w:val="35EC234A"/>
    <w:lvl w:ilvl="0" w:tplc="4F3866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29657478">
    <w:abstractNumId w:val="7"/>
  </w:num>
  <w:num w:numId="2" w16cid:durableId="253251133">
    <w:abstractNumId w:val="0"/>
  </w:num>
  <w:num w:numId="3" w16cid:durableId="155416414">
    <w:abstractNumId w:val="5"/>
  </w:num>
  <w:num w:numId="4" w16cid:durableId="1836610764">
    <w:abstractNumId w:val="8"/>
  </w:num>
  <w:num w:numId="5" w16cid:durableId="865289506">
    <w:abstractNumId w:val="10"/>
  </w:num>
  <w:num w:numId="6" w16cid:durableId="1442795840">
    <w:abstractNumId w:val="12"/>
  </w:num>
  <w:num w:numId="7" w16cid:durableId="1790275107">
    <w:abstractNumId w:val="2"/>
  </w:num>
  <w:num w:numId="8" w16cid:durableId="51852146">
    <w:abstractNumId w:val="9"/>
  </w:num>
  <w:num w:numId="9" w16cid:durableId="874001008">
    <w:abstractNumId w:val="1"/>
  </w:num>
  <w:num w:numId="10" w16cid:durableId="676154142">
    <w:abstractNumId w:val="11"/>
  </w:num>
  <w:num w:numId="11" w16cid:durableId="5507276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3993513">
    <w:abstractNumId w:val="4"/>
  </w:num>
  <w:num w:numId="13" w16cid:durableId="1578440258">
    <w:abstractNumId w:val="13"/>
  </w:num>
  <w:num w:numId="14" w16cid:durableId="8833268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81"/>
    <w:rsid w:val="000003F5"/>
    <w:rsid w:val="000010DE"/>
    <w:rsid w:val="00004406"/>
    <w:rsid w:val="00006AE9"/>
    <w:rsid w:val="00013595"/>
    <w:rsid w:val="00013BC9"/>
    <w:rsid w:val="00013F05"/>
    <w:rsid w:val="00014A1E"/>
    <w:rsid w:val="00015468"/>
    <w:rsid w:val="0001642B"/>
    <w:rsid w:val="00021961"/>
    <w:rsid w:val="00023E25"/>
    <w:rsid w:val="00040901"/>
    <w:rsid w:val="00042D84"/>
    <w:rsid w:val="00043A04"/>
    <w:rsid w:val="00044CD9"/>
    <w:rsid w:val="00046AFB"/>
    <w:rsid w:val="00047BCE"/>
    <w:rsid w:val="00051727"/>
    <w:rsid w:val="000524F3"/>
    <w:rsid w:val="000559D7"/>
    <w:rsid w:val="0006259B"/>
    <w:rsid w:val="00071465"/>
    <w:rsid w:val="00076D76"/>
    <w:rsid w:val="00082AD8"/>
    <w:rsid w:val="00082B90"/>
    <w:rsid w:val="00092C96"/>
    <w:rsid w:val="00095EF6"/>
    <w:rsid w:val="000A056A"/>
    <w:rsid w:val="000A2E54"/>
    <w:rsid w:val="000B3327"/>
    <w:rsid w:val="000B6BFD"/>
    <w:rsid w:val="000C0FF9"/>
    <w:rsid w:val="000D34D7"/>
    <w:rsid w:val="000D37D7"/>
    <w:rsid w:val="000D3F5E"/>
    <w:rsid w:val="000E55DC"/>
    <w:rsid w:val="000F138B"/>
    <w:rsid w:val="000F4CA5"/>
    <w:rsid w:val="00105D29"/>
    <w:rsid w:val="001064D6"/>
    <w:rsid w:val="00110241"/>
    <w:rsid w:val="00120FA8"/>
    <w:rsid w:val="00126508"/>
    <w:rsid w:val="00146126"/>
    <w:rsid w:val="001462C7"/>
    <w:rsid w:val="001502F1"/>
    <w:rsid w:val="00180164"/>
    <w:rsid w:val="00180D5B"/>
    <w:rsid w:val="00186287"/>
    <w:rsid w:val="001867F4"/>
    <w:rsid w:val="00192681"/>
    <w:rsid w:val="001B04F6"/>
    <w:rsid w:val="001B4AF7"/>
    <w:rsid w:val="001B7F81"/>
    <w:rsid w:val="001C5EF6"/>
    <w:rsid w:val="001C69E7"/>
    <w:rsid w:val="001C6A1D"/>
    <w:rsid w:val="001D1890"/>
    <w:rsid w:val="001D4356"/>
    <w:rsid w:val="001E0556"/>
    <w:rsid w:val="001E1715"/>
    <w:rsid w:val="001E6A53"/>
    <w:rsid w:val="001E6E54"/>
    <w:rsid w:val="002019F7"/>
    <w:rsid w:val="00203C39"/>
    <w:rsid w:val="00205998"/>
    <w:rsid w:val="0021021D"/>
    <w:rsid w:val="00211431"/>
    <w:rsid w:val="00211F58"/>
    <w:rsid w:val="00212B23"/>
    <w:rsid w:val="00215B22"/>
    <w:rsid w:val="00220935"/>
    <w:rsid w:val="00220BCA"/>
    <w:rsid w:val="0022116E"/>
    <w:rsid w:val="00225FB4"/>
    <w:rsid w:val="002355A4"/>
    <w:rsid w:val="00241E58"/>
    <w:rsid w:val="00243B32"/>
    <w:rsid w:val="00247D70"/>
    <w:rsid w:val="00251144"/>
    <w:rsid w:val="0025442F"/>
    <w:rsid w:val="00263BCF"/>
    <w:rsid w:val="002653D4"/>
    <w:rsid w:val="00270A16"/>
    <w:rsid w:val="00276952"/>
    <w:rsid w:val="002822BF"/>
    <w:rsid w:val="0028710A"/>
    <w:rsid w:val="00291514"/>
    <w:rsid w:val="00294863"/>
    <w:rsid w:val="002950D4"/>
    <w:rsid w:val="002A5FD8"/>
    <w:rsid w:val="002B60FF"/>
    <w:rsid w:val="002B7FE5"/>
    <w:rsid w:val="002D1FB6"/>
    <w:rsid w:val="002D2A37"/>
    <w:rsid w:val="002D3096"/>
    <w:rsid w:val="002D744B"/>
    <w:rsid w:val="002E4AB5"/>
    <w:rsid w:val="002F185C"/>
    <w:rsid w:val="002F2F64"/>
    <w:rsid w:val="00305AAE"/>
    <w:rsid w:val="00310DBF"/>
    <w:rsid w:val="00310DF5"/>
    <w:rsid w:val="003153BD"/>
    <w:rsid w:val="00315F18"/>
    <w:rsid w:val="003240C2"/>
    <w:rsid w:val="00334D3C"/>
    <w:rsid w:val="00335C71"/>
    <w:rsid w:val="003539F3"/>
    <w:rsid w:val="00361594"/>
    <w:rsid w:val="003652EC"/>
    <w:rsid w:val="00365643"/>
    <w:rsid w:val="00376018"/>
    <w:rsid w:val="00376847"/>
    <w:rsid w:val="00394FD3"/>
    <w:rsid w:val="003A4895"/>
    <w:rsid w:val="003A56A9"/>
    <w:rsid w:val="003B24F9"/>
    <w:rsid w:val="003B2BCD"/>
    <w:rsid w:val="003B451C"/>
    <w:rsid w:val="003B5B36"/>
    <w:rsid w:val="003C328E"/>
    <w:rsid w:val="003D7ED9"/>
    <w:rsid w:val="003E4192"/>
    <w:rsid w:val="003E7F29"/>
    <w:rsid w:val="003F1270"/>
    <w:rsid w:val="003F218B"/>
    <w:rsid w:val="003F3F93"/>
    <w:rsid w:val="003F40A2"/>
    <w:rsid w:val="003F441A"/>
    <w:rsid w:val="003F48BA"/>
    <w:rsid w:val="003F6046"/>
    <w:rsid w:val="0040744D"/>
    <w:rsid w:val="00407BD4"/>
    <w:rsid w:val="00414750"/>
    <w:rsid w:val="004200C2"/>
    <w:rsid w:val="00422391"/>
    <w:rsid w:val="00423BA1"/>
    <w:rsid w:val="004250C8"/>
    <w:rsid w:val="00433568"/>
    <w:rsid w:val="004356E1"/>
    <w:rsid w:val="004370C8"/>
    <w:rsid w:val="00441FAE"/>
    <w:rsid w:val="00441FE9"/>
    <w:rsid w:val="00447A5D"/>
    <w:rsid w:val="00450851"/>
    <w:rsid w:val="004546C2"/>
    <w:rsid w:val="00454FB4"/>
    <w:rsid w:val="00455510"/>
    <w:rsid w:val="00466438"/>
    <w:rsid w:val="0048775B"/>
    <w:rsid w:val="00487AAF"/>
    <w:rsid w:val="00487FD4"/>
    <w:rsid w:val="00497D8A"/>
    <w:rsid w:val="004A5506"/>
    <w:rsid w:val="004A6F6E"/>
    <w:rsid w:val="004B0504"/>
    <w:rsid w:val="004B6550"/>
    <w:rsid w:val="004C07E9"/>
    <w:rsid w:val="004C2523"/>
    <w:rsid w:val="004C2A1B"/>
    <w:rsid w:val="004D114D"/>
    <w:rsid w:val="004D2A49"/>
    <w:rsid w:val="004D36FB"/>
    <w:rsid w:val="004D4B5A"/>
    <w:rsid w:val="004D69BF"/>
    <w:rsid w:val="004D737C"/>
    <w:rsid w:val="004E0CE9"/>
    <w:rsid w:val="004E3442"/>
    <w:rsid w:val="004E56B1"/>
    <w:rsid w:val="004F1726"/>
    <w:rsid w:val="004F3712"/>
    <w:rsid w:val="004F5008"/>
    <w:rsid w:val="004F6710"/>
    <w:rsid w:val="00501CDD"/>
    <w:rsid w:val="00504F48"/>
    <w:rsid w:val="00511FFB"/>
    <w:rsid w:val="00522FBD"/>
    <w:rsid w:val="00527F7B"/>
    <w:rsid w:val="00532D1D"/>
    <w:rsid w:val="0053349A"/>
    <w:rsid w:val="00533BF4"/>
    <w:rsid w:val="00536387"/>
    <w:rsid w:val="005417D5"/>
    <w:rsid w:val="005431B5"/>
    <w:rsid w:val="005449B0"/>
    <w:rsid w:val="00550035"/>
    <w:rsid w:val="0056340A"/>
    <w:rsid w:val="00565EA6"/>
    <w:rsid w:val="00567716"/>
    <w:rsid w:val="005749BF"/>
    <w:rsid w:val="00577299"/>
    <w:rsid w:val="00577864"/>
    <w:rsid w:val="00577F80"/>
    <w:rsid w:val="005820A7"/>
    <w:rsid w:val="005831A8"/>
    <w:rsid w:val="00584FE9"/>
    <w:rsid w:val="005911AC"/>
    <w:rsid w:val="005A441D"/>
    <w:rsid w:val="005A4CA2"/>
    <w:rsid w:val="005A53EA"/>
    <w:rsid w:val="005B2DB2"/>
    <w:rsid w:val="005B5605"/>
    <w:rsid w:val="005C10E1"/>
    <w:rsid w:val="005C1374"/>
    <w:rsid w:val="005C644A"/>
    <w:rsid w:val="005C6573"/>
    <w:rsid w:val="005D489D"/>
    <w:rsid w:val="005E413A"/>
    <w:rsid w:val="005F2056"/>
    <w:rsid w:val="00605C17"/>
    <w:rsid w:val="006079E3"/>
    <w:rsid w:val="00613406"/>
    <w:rsid w:val="00620414"/>
    <w:rsid w:val="006239E3"/>
    <w:rsid w:val="006260B9"/>
    <w:rsid w:val="00634516"/>
    <w:rsid w:val="00635B42"/>
    <w:rsid w:val="00635FF3"/>
    <w:rsid w:val="006435F4"/>
    <w:rsid w:val="0064708B"/>
    <w:rsid w:val="00647455"/>
    <w:rsid w:val="00647ABB"/>
    <w:rsid w:val="00654583"/>
    <w:rsid w:val="00655C5F"/>
    <w:rsid w:val="006724FF"/>
    <w:rsid w:val="00674478"/>
    <w:rsid w:val="0067786E"/>
    <w:rsid w:val="006811AB"/>
    <w:rsid w:val="006942DE"/>
    <w:rsid w:val="006A18E5"/>
    <w:rsid w:val="006A1C77"/>
    <w:rsid w:val="006A53B4"/>
    <w:rsid w:val="006A7B10"/>
    <w:rsid w:val="006B07E2"/>
    <w:rsid w:val="006B1470"/>
    <w:rsid w:val="006B66DA"/>
    <w:rsid w:val="006C50BB"/>
    <w:rsid w:val="006D3195"/>
    <w:rsid w:val="006E7C68"/>
    <w:rsid w:val="006E7EFB"/>
    <w:rsid w:val="006F72D8"/>
    <w:rsid w:val="007030B1"/>
    <w:rsid w:val="00703A06"/>
    <w:rsid w:val="0070750F"/>
    <w:rsid w:val="00722FC9"/>
    <w:rsid w:val="00725F46"/>
    <w:rsid w:val="00730C0D"/>
    <w:rsid w:val="0073155F"/>
    <w:rsid w:val="00732B47"/>
    <w:rsid w:val="00735C7D"/>
    <w:rsid w:val="00740C33"/>
    <w:rsid w:val="00741678"/>
    <w:rsid w:val="00741FCE"/>
    <w:rsid w:val="00744637"/>
    <w:rsid w:val="0075389C"/>
    <w:rsid w:val="007555D9"/>
    <w:rsid w:val="007651C2"/>
    <w:rsid w:val="00770C21"/>
    <w:rsid w:val="00771429"/>
    <w:rsid w:val="00776849"/>
    <w:rsid w:val="00781F15"/>
    <w:rsid w:val="00786531"/>
    <w:rsid w:val="007938C7"/>
    <w:rsid w:val="00795760"/>
    <w:rsid w:val="007972F1"/>
    <w:rsid w:val="007B135E"/>
    <w:rsid w:val="007B2613"/>
    <w:rsid w:val="007B3455"/>
    <w:rsid w:val="007C304C"/>
    <w:rsid w:val="007C75A2"/>
    <w:rsid w:val="007D1B85"/>
    <w:rsid w:val="007D4D61"/>
    <w:rsid w:val="007E4C1E"/>
    <w:rsid w:val="007E58C8"/>
    <w:rsid w:val="007E6568"/>
    <w:rsid w:val="007F5053"/>
    <w:rsid w:val="00802E73"/>
    <w:rsid w:val="008274E8"/>
    <w:rsid w:val="008322FD"/>
    <w:rsid w:val="00835171"/>
    <w:rsid w:val="0084468A"/>
    <w:rsid w:val="0085618D"/>
    <w:rsid w:val="00856956"/>
    <w:rsid w:val="00860736"/>
    <w:rsid w:val="008610CE"/>
    <w:rsid w:val="0087018B"/>
    <w:rsid w:val="00872483"/>
    <w:rsid w:val="008729F0"/>
    <w:rsid w:val="008734B8"/>
    <w:rsid w:val="00877B9E"/>
    <w:rsid w:val="0089253E"/>
    <w:rsid w:val="00894A8D"/>
    <w:rsid w:val="008A0725"/>
    <w:rsid w:val="008A1056"/>
    <w:rsid w:val="008A107F"/>
    <w:rsid w:val="008A61EB"/>
    <w:rsid w:val="008A74CA"/>
    <w:rsid w:val="008B2347"/>
    <w:rsid w:val="008B6D9B"/>
    <w:rsid w:val="008D6E5B"/>
    <w:rsid w:val="008E32C1"/>
    <w:rsid w:val="008E794E"/>
    <w:rsid w:val="008F122B"/>
    <w:rsid w:val="008F3B62"/>
    <w:rsid w:val="00901246"/>
    <w:rsid w:val="009030D9"/>
    <w:rsid w:val="009112D4"/>
    <w:rsid w:val="00920BC5"/>
    <w:rsid w:val="0092249D"/>
    <w:rsid w:val="00923B99"/>
    <w:rsid w:val="00930285"/>
    <w:rsid w:val="00935365"/>
    <w:rsid w:val="00941BE2"/>
    <w:rsid w:val="00942CAB"/>
    <w:rsid w:val="009517E8"/>
    <w:rsid w:val="00956077"/>
    <w:rsid w:val="00963D88"/>
    <w:rsid w:val="00975156"/>
    <w:rsid w:val="00975313"/>
    <w:rsid w:val="00983002"/>
    <w:rsid w:val="009A44FF"/>
    <w:rsid w:val="009A5B10"/>
    <w:rsid w:val="009B66ED"/>
    <w:rsid w:val="009C2370"/>
    <w:rsid w:val="009C5DAE"/>
    <w:rsid w:val="009D1959"/>
    <w:rsid w:val="009E2316"/>
    <w:rsid w:val="009E3CA8"/>
    <w:rsid w:val="009E4BF0"/>
    <w:rsid w:val="009F3DC3"/>
    <w:rsid w:val="009F5E00"/>
    <w:rsid w:val="00A10510"/>
    <w:rsid w:val="00A10F1B"/>
    <w:rsid w:val="00A12486"/>
    <w:rsid w:val="00A1426F"/>
    <w:rsid w:val="00A1471C"/>
    <w:rsid w:val="00A24EBE"/>
    <w:rsid w:val="00A25B4F"/>
    <w:rsid w:val="00A345C6"/>
    <w:rsid w:val="00A43DBA"/>
    <w:rsid w:val="00A43DE3"/>
    <w:rsid w:val="00A44C3A"/>
    <w:rsid w:val="00A46989"/>
    <w:rsid w:val="00A503E0"/>
    <w:rsid w:val="00A63CBD"/>
    <w:rsid w:val="00A662E6"/>
    <w:rsid w:val="00A75BA8"/>
    <w:rsid w:val="00A85FA8"/>
    <w:rsid w:val="00A87044"/>
    <w:rsid w:val="00A92200"/>
    <w:rsid w:val="00AA23EC"/>
    <w:rsid w:val="00AB04EA"/>
    <w:rsid w:val="00AB29C4"/>
    <w:rsid w:val="00AB380A"/>
    <w:rsid w:val="00AB456F"/>
    <w:rsid w:val="00AC3E1F"/>
    <w:rsid w:val="00AF237B"/>
    <w:rsid w:val="00AF2F5A"/>
    <w:rsid w:val="00AF72F9"/>
    <w:rsid w:val="00B021CC"/>
    <w:rsid w:val="00B17CDA"/>
    <w:rsid w:val="00B214DC"/>
    <w:rsid w:val="00B22B30"/>
    <w:rsid w:val="00B33D9D"/>
    <w:rsid w:val="00B42EBA"/>
    <w:rsid w:val="00B459DC"/>
    <w:rsid w:val="00B50195"/>
    <w:rsid w:val="00B51927"/>
    <w:rsid w:val="00B60E88"/>
    <w:rsid w:val="00B63564"/>
    <w:rsid w:val="00B637C7"/>
    <w:rsid w:val="00B644AC"/>
    <w:rsid w:val="00B651CD"/>
    <w:rsid w:val="00B7027E"/>
    <w:rsid w:val="00B70926"/>
    <w:rsid w:val="00B73A21"/>
    <w:rsid w:val="00B75B99"/>
    <w:rsid w:val="00B85AAC"/>
    <w:rsid w:val="00B87D1C"/>
    <w:rsid w:val="00B961A4"/>
    <w:rsid w:val="00BA04A5"/>
    <w:rsid w:val="00BA4700"/>
    <w:rsid w:val="00BA7A28"/>
    <w:rsid w:val="00BB4782"/>
    <w:rsid w:val="00BC1611"/>
    <w:rsid w:val="00BC4D45"/>
    <w:rsid w:val="00BD1FCD"/>
    <w:rsid w:val="00BD5125"/>
    <w:rsid w:val="00BE367A"/>
    <w:rsid w:val="00BF1C98"/>
    <w:rsid w:val="00BF37D3"/>
    <w:rsid w:val="00C028DE"/>
    <w:rsid w:val="00C032E8"/>
    <w:rsid w:val="00C06F50"/>
    <w:rsid w:val="00C15989"/>
    <w:rsid w:val="00C20612"/>
    <w:rsid w:val="00C21068"/>
    <w:rsid w:val="00C22AEE"/>
    <w:rsid w:val="00C4320C"/>
    <w:rsid w:val="00C47CD7"/>
    <w:rsid w:val="00C50C6E"/>
    <w:rsid w:val="00C52236"/>
    <w:rsid w:val="00C611DF"/>
    <w:rsid w:val="00C6249D"/>
    <w:rsid w:val="00C7009C"/>
    <w:rsid w:val="00C836C1"/>
    <w:rsid w:val="00C9178A"/>
    <w:rsid w:val="00C936D5"/>
    <w:rsid w:val="00CA4BC2"/>
    <w:rsid w:val="00CB1695"/>
    <w:rsid w:val="00CB7376"/>
    <w:rsid w:val="00CC11A9"/>
    <w:rsid w:val="00CC236A"/>
    <w:rsid w:val="00CC4115"/>
    <w:rsid w:val="00CC6F92"/>
    <w:rsid w:val="00CC7A1B"/>
    <w:rsid w:val="00CD2473"/>
    <w:rsid w:val="00CE453C"/>
    <w:rsid w:val="00CF11FE"/>
    <w:rsid w:val="00CF287B"/>
    <w:rsid w:val="00D04557"/>
    <w:rsid w:val="00D05F5A"/>
    <w:rsid w:val="00D10B19"/>
    <w:rsid w:val="00D20D62"/>
    <w:rsid w:val="00D236B9"/>
    <w:rsid w:val="00D30647"/>
    <w:rsid w:val="00D36ED6"/>
    <w:rsid w:val="00D37D92"/>
    <w:rsid w:val="00D43227"/>
    <w:rsid w:val="00D64A81"/>
    <w:rsid w:val="00D66DBB"/>
    <w:rsid w:val="00D66EFB"/>
    <w:rsid w:val="00D7763B"/>
    <w:rsid w:val="00D80784"/>
    <w:rsid w:val="00D81781"/>
    <w:rsid w:val="00D82442"/>
    <w:rsid w:val="00D87A3A"/>
    <w:rsid w:val="00D91E6B"/>
    <w:rsid w:val="00DA05B4"/>
    <w:rsid w:val="00DA0615"/>
    <w:rsid w:val="00DA5E17"/>
    <w:rsid w:val="00DB3252"/>
    <w:rsid w:val="00DB341F"/>
    <w:rsid w:val="00DC03D7"/>
    <w:rsid w:val="00DC05C8"/>
    <w:rsid w:val="00DC1ED8"/>
    <w:rsid w:val="00DC218C"/>
    <w:rsid w:val="00DC45E1"/>
    <w:rsid w:val="00DE1421"/>
    <w:rsid w:val="00DF35B2"/>
    <w:rsid w:val="00DF6941"/>
    <w:rsid w:val="00E033B1"/>
    <w:rsid w:val="00E077CB"/>
    <w:rsid w:val="00E11EB2"/>
    <w:rsid w:val="00E120AD"/>
    <w:rsid w:val="00E13515"/>
    <w:rsid w:val="00E13B0E"/>
    <w:rsid w:val="00E20798"/>
    <w:rsid w:val="00E22E32"/>
    <w:rsid w:val="00E36218"/>
    <w:rsid w:val="00E363D7"/>
    <w:rsid w:val="00E37791"/>
    <w:rsid w:val="00E446DC"/>
    <w:rsid w:val="00E50B24"/>
    <w:rsid w:val="00E525FC"/>
    <w:rsid w:val="00E54342"/>
    <w:rsid w:val="00E54DBD"/>
    <w:rsid w:val="00E61E72"/>
    <w:rsid w:val="00E6521A"/>
    <w:rsid w:val="00E656B7"/>
    <w:rsid w:val="00E80B1E"/>
    <w:rsid w:val="00E90D95"/>
    <w:rsid w:val="00EA56E7"/>
    <w:rsid w:val="00EB4083"/>
    <w:rsid w:val="00EB561B"/>
    <w:rsid w:val="00EB7193"/>
    <w:rsid w:val="00EC260F"/>
    <w:rsid w:val="00EC6FFC"/>
    <w:rsid w:val="00ED0F2D"/>
    <w:rsid w:val="00ED54C2"/>
    <w:rsid w:val="00ED62EB"/>
    <w:rsid w:val="00EF648A"/>
    <w:rsid w:val="00F02128"/>
    <w:rsid w:val="00F04116"/>
    <w:rsid w:val="00F10B9B"/>
    <w:rsid w:val="00F17FA8"/>
    <w:rsid w:val="00F24B72"/>
    <w:rsid w:val="00F24BF8"/>
    <w:rsid w:val="00F257E4"/>
    <w:rsid w:val="00F2711B"/>
    <w:rsid w:val="00F30492"/>
    <w:rsid w:val="00F344D4"/>
    <w:rsid w:val="00F532B1"/>
    <w:rsid w:val="00F543FF"/>
    <w:rsid w:val="00F6107A"/>
    <w:rsid w:val="00F64389"/>
    <w:rsid w:val="00F667C5"/>
    <w:rsid w:val="00F70A41"/>
    <w:rsid w:val="00F7287F"/>
    <w:rsid w:val="00F743D3"/>
    <w:rsid w:val="00F749A6"/>
    <w:rsid w:val="00F7798D"/>
    <w:rsid w:val="00F83517"/>
    <w:rsid w:val="00F9470D"/>
    <w:rsid w:val="00FA14A4"/>
    <w:rsid w:val="00FA3460"/>
    <w:rsid w:val="00FA6889"/>
    <w:rsid w:val="00FA6EE2"/>
    <w:rsid w:val="00FB00FA"/>
    <w:rsid w:val="00FB45DC"/>
    <w:rsid w:val="00FD3367"/>
    <w:rsid w:val="00FD7C2D"/>
    <w:rsid w:val="00FD7E99"/>
    <w:rsid w:val="018533C6"/>
    <w:rsid w:val="0A79D256"/>
    <w:rsid w:val="0DF3C73C"/>
    <w:rsid w:val="138A3C7E"/>
    <w:rsid w:val="187A04E0"/>
    <w:rsid w:val="1ACF89CE"/>
    <w:rsid w:val="20333ECE"/>
    <w:rsid w:val="227FBE04"/>
    <w:rsid w:val="27F14563"/>
    <w:rsid w:val="2CCE4F1A"/>
    <w:rsid w:val="32C7E5CB"/>
    <w:rsid w:val="3CBFFDF7"/>
    <w:rsid w:val="3DAFDE2A"/>
    <w:rsid w:val="3DB7F872"/>
    <w:rsid w:val="469D468D"/>
    <w:rsid w:val="4A98268B"/>
    <w:rsid w:val="5554E90F"/>
    <w:rsid w:val="57EB5EAF"/>
    <w:rsid w:val="6725F628"/>
    <w:rsid w:val="6C66742F"/>
    <w:rsid w:val="76783A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323682"/>
  <w15:chartTrackingRefBased/>
  <w15:docId w15:val="{E291DA10-20EA-413F-84CF-C7741812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7F81"/>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7F81"/>
    <w:pPr>
      <w:keepNext/>
      <w:keepLines/>
      <w:spacing w:before="16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7F81"/>
    <w:pPr>
      <w:keepNext/>
      <w:keepLines/>
      <w:spacing w:before="16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7F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7F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7F8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7F8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7F8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7F8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7F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B7F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7F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7F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7F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7F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7F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7F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7F81"/>
    <w:rPr>
      <w:rFonts w:eastAsiaTheme="majorEastAsia" w:cstheme="majorBidi"/>
      <w:color w:val="272727" w:themeColor="text1" w:themeTint="D8"/>
    </w:rPr>
  </w:style>
  <w:style w:type="paragraph" w:styleId="Title">
    <w:name w:val="Title"/>
    <w:basedOn w:val="Normal"/>
    <w:next w:val="Normal"/>
    <w:link w:val="TitleChar"/>
    <w:uiPriority w:val="10"/>
    <w:qFormat/>
    <w:rsid w:val="001B7F8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7F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7F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7F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7F81"/>
    <w:pPr>
      <w:spacing w:before="160"/>
      <w:jc w:val="center"/>
    </w:pPr>
    <w:rPr>
      <w:i/>
      <w:iCs/>
      <w:color w:val="404040" w:themeColor="text1" w:themeTint="BF"/>
    </w:rPr>
  </w:style>
  <w:style w:type="character" w:customStyle="1" w:styleId="QuoteChar">
    <w:name w:val="Quote Char"/>
    <w:basedOn w:val="DefaultParagraphFont"/>
    <w:link w:val="Quote"/>
    <w:uiPriority w:val="29"/>
    <w:rsid w:val="001B7F81"/>
    <w:rPr>
      <w:i/>
      <w:iCs/>
      <w:color w:val="404040" w:themeColor="text1" w:themeTint="BF"/>
    </w:rPr>
  </w:style>
  <w:style w:type="paragraph" w:styleId="ListParagraph">
    <w:name w:val="List Paragraph"/>
    <w:basedOn w:val="Normal"/>
    <w:uiPriority w:val="34"/>
    <w:qFormat/>
    <w:rsid w:val="001B7F81"/>
    <w:pPr>
      <w:ind w:left="720"/>
      <w:contextualSpacing/>
    </w:pPr>
  </w:style>
  <w:style w:type="character" w:styleId="IntenseEmphasis">
    <w:name w:val="Intense Emphasis"/>
    <w:basedOn w:val="DefaultParagraphFont"/>
    <w:uiPriority w:val="21"/>
    <w:qFormat/>
    <w:rsid w:val="001B7F81"/>
    <w:rPr>
      <w:i/>
      <w:iCs/>
      <w:color w:val="0F4761" w:themeColor="accent1" w:themeShade="BF"/>
    </w:rPr>
  </w:style>
  <w:style w:type="paragraph" w:styleId="IntenseQuote">
    <w:name w:val="Intense Quote"/>
    <w:basedOn w:val="Normal"/>
    <w:next w:val="Normal"/>
    <w:link w:val="IntenseQuoteChar"/>
    <w:uiPriority w:val="30"/>
    <w:qFormat/>
    <w:rsid w:val="001B7F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7F81"/>
    <w:rPr>
      <w:i/>
      <w:iCs/>
      <w:color w:val="0F4761" w:themeColor="accent1" w:themeShade="BF"/>
    </w:rPr>
  </w:style>
  <w:style w:type="character" w:styleId="IntenseReference">
    <w:name w:val="Intense Reference"/>
    <w:basedOn w:val="DefaultParagraphFont"/>
    <w:uiPriority w:val="32"/>
    <w:qFormat/>
    <w:rsid w:val="001B7F81"/>
    <w:rPr>
      <w:b/>
      <w:bCs/>
      <w:smallCaps/>
      <w:color w:val="0F4761" w:themeColor="accent1" w:themeShade="BF"/>
      <w:spacing w:val="5"/>
    </w:rPr>
  </w:style>
  <w:style w:type="paragraph" w:styleId="BodyText">
    <w:name w:val="Body Text"/>
    <w:basedOn w:val="Normal"/>
    <w:link w:val="BodyTextChar"/>
    <w:uiPriority w:val="1"/>
    <w:qFormat/>
    <w:rsid w:val="001B7F81"/>
    <w:pPr>
      <w:widowControl w:val="0"/>
      <w:autoSpaceDE w:val="0"/>
      <w:autoSpaceDN w:val="0"/>
      <w:ind w:left="1046"/>
    </w:pPr>
    <w:rPr>
      <w:rFonts w:ascii="Constantia" w:eastAsia="Constantia" w:hAnsi="Constantia" w:cs="Constantia"/>
      <w:kern w:val="0"/>
      <w:sz w:val="24"/>
      <w:szCs w:val="24"/>
      <w14:ligatures w14:val="none"/>
    </w:rPr>
  </w:style>
  <w:style w:type="character" w:customStyle="1" w:styleId="BodyTextChar">
    <w:name w:val="Body Text Char"/>
    <w:basedOn w:val="DefaultParagraphFont"/>
    <w:link w:val="BodyText"/>
    <w:uiPriority w:val="1"/>
    <w:rsid w:val="001B7F81"/>
    <w:rPr>
      <w:rFonts w:ascii="Constantia" w:eastAsia="Constantia" w:hAnsi="Constantia" w:cs="Constantia"/>
      <w:kern w:val="0"/>
      <w:sz w:val="24"/>
      <w:szCs w:val="24"/>
      <w14:ligatures w14:val="none"/>
    </w:rPr>
  </w:style>
  <w:style w:type="character" w:styleId="Hyperlink">
    <w:name w:val="Hyperlink"/>
    <w:basedOn w:val="DefaultParagraphFont"/>
    <w:uiPriority w:val="99"/>
    <w:unhideWhenUsed/>
    <w:rsid w:val="001B7F81"/>
    <w:rPr>
      <w:color w:val="467886" w:themeColor="hyperlink"/>
      <w:u w:val="single"/>
    </w:rPr>
  </w:style>
  <w:style w:type="character" w:styleId="UnresolvedMention">
    <w:name w:val="Unresolved Mention"/>
    <w:basedOn w:val="DefaultParagraphFont"/>
    <w:uiPriority w:val="99"/>
    <w:semiHidden/>
    <w:unhideWhenUsed/>
    <w:rsid w:val="001B7F81"/>
    <w:rPr>
      <w:color w:val="605E5C"/>
      <w:shd w:val="clear" w:color="auto" w:fill="E1DFDD"/>
    </w:rPr>
  </w:style>
  <w:style w:type="paragraph" w:styleId="TOCHeading">
    <w:name w:val="TOC Heading"/>
    <w:basedOn w:val="Heading1"/>
    <w:next w:val="Normal"/>
    <w:uiPriority w:val="39"/>
    <w:unhideWhenUsed/>
    <w:qFormat/>
    <w:rsid w:val="001B7F81"/>
    <w:pPr>
      <w:spacing w:before="240"/>
      <w:outlineLvl w:val="9"/>
    </w:pPr>
    <w:rPr>
      <w:kern w:val="0"/>
      <w:sz w:val="32"/>
      <w:szCs w:val="32"/>
      <w14:ligatures w14:val="none"/>
    </w:rPr>
  </w:style>
  <w:style w:type="paragraph" w:customStyle="1" w:styleId="TableParagraph">
    <w:name w:val="Table Paragraph"/>
    <w:basedOn w:val="Normal"/>
    <w:uiPriority w:val="1"/>
    <w:qFormat/>
    <w:rsid w:val="001B7F81"/>
    <w:pPr>
      <w:widowControl w:val="0"/>
      <w:autoSpaceDE w:val="0"/>
      <w:autoSpaceDN w:val="0"/>
    </w:pPr>
    <w:rPr>
      <w:rFonts w:ascii="Constantia" w:eastAsia="Constantia" w:hAnsi="Constantia" w:cs="Constantia"/>
      <w:kern w:val="0"/>
      <w14:ligatures w14:val="none"/>
    </w:rPr>
  </w:style>
  <w:style w:type="character" w:styleId="FollowedHyperlink">
    <w:name w:val="FollowedHyperlink"/>
    <w:basedOn w:val="DefaultParagraphFont"/>
    <w:uiPriority w:val="99"/>
    <w:semiHidden/>
    <w:unhideWhenUsed/>
    <w:rsid w:val="003B2BCD"/>
    <w:rPr>
      <w:color w:val="96607D" w:themeColor="followedHyperlink"/>
      <w:u w:val="single"/>
    </w:rPr>
  </w:style>
  <w:style w:type="paragraph" w:styleId="Header">
    <w:name w:val="header"/>
    <w:basedOn w:val="Normal"/>
    <w:link w:val="HeaderChar"/>
    <w:uiPriority w:val="99"/>
    <w:unhideWhenUsed/>
    <w:rsid w:val="00722FC9"/>
    <w:pPr>
      <w:tabs>
        <w:tab w:val="center" w:pos="4680"/>
        <w:tab w:val="right" w:pos="9360"/>
      </w:tabs>
    </w:pPr>
  </w:style>
  <w:style w:type="character" w:customStyle="1" w:styleId="HeaderChar">
    <w:name w:val="Header Char"/>
    <w:basedOn w:val="DefaultParagraphFont"/>
    <w:link w:val="Header"/>
    <w:uiPriority w:val="99"/>
    <w:rsid w:val="00722FC9"/>
  </w:style>
  <w:style w:type="paragraph" w:styleId="Footer">
    <w:name w:val="footer"/>
    <w:basedOn w:val="Normal"/>
    <w:link w:val="FooterChar"/>
    <w:uiPriority w:val="99"/>
    <w:unhideWhenUsed/>
    <w:rsid w:val="00722FC9"/>
    <w:pPr>
      <w:tabs>
        <w:tab w:val="center" w:pos="4680"/>
        <w:tab w:val="right" w:pos="9360"/>
      </w:tabs>
    </w:pPr>
  </w:style>
  <w:style w:type="character" w:customStyle="1" w:styleId="FooterChar">
    <w:name w:val="Footer Char"/>
    <w:basedOn w:val="DefaultParagraphFont"/>
    <w:link w:val="Footer"/>
    <w:uiPriority w:val="99"/>
    <w:rsid w:val="00722FC9"/>
  </w:style>
  <w:style w:type="character" w:customStyle="1" w:styleId="label">
    <w:name w:val="label"/>
    <w:basedOn w:val="DefaultParagraphFont"/>
    <w:rsid w:val="00AF237B"/>
  </w:style>
  <w:style w:type="paragraph" w:styleId="NoSpacing">
    <w:name w:val="No Spacing"/>
    <w:uiPriority w:val="1"/>
    <w:qFormat/>
    <w:rsid w:val="00423B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08067">
      <w:bodyDiv w:val="1"/>
      <w:marLeft w:val="0"/>
      <w:marRight w:val="0"/>
      <w:marTop w:val="0"/>
      <w:marBottom w:val="0"/>
      <w:divBdr>
        <w:top w:val="none" w:sz="0" w:space="0" w:color="auto"/>
        <w:left w:val="none" w:sz="0" w:space="0" w:color="auto"/>
        <w:bottom w:val="none" w:sz="0" w:space="0" w:color="auto"/>
        <w:right w:val="none" w:sz="0" w:space="0" w:color="auto"/>
      </w:divBdr>
    </w:div>
    <w:div w:id="50858277">
      <w:bodyDiv w:val="1"/>
      <w:marLeft w:val="0"/>
      <w:marRight w:val="0"/>
      <w:marTop w:val="0"/>
      <w:marBottom w:val="0"/>
      <w:divBdr>
        <w:top w:val="none" w:sz="0" w:space="0" w:color="auto"/>
        <w:left w:val="none" w:sz="0" w:space="0" w:color="auto"/>
        <w:bottom w:val="none" w:sz="0" w:space="0" w:color="auto"/>
        <w:right w:val="none" w:sz="0" w:space="0" w:color="auto"/>
      </w:divBdr>
    </w:div>
    <w:div w:id="98719399">
      <w:bodyDiv w:val="1"/>
      <w:marLeft w:val="0"/>
      <w:marRight w:val="0"/>
      <w:marTop w:val="0"/>
      <w:marBottom w:val="0"/>
      <w:divBdr>
        <w:top w:val="none" w:sz="0" w:space="0" w:color="auto"/>
        <w:left w:val="none" w:sz="0" w:space="0" w:color="auto"/>
        <w:bottom w:val="none" w:sz="0" w:space="0" w:color="auto"/>
        <w:right w:val="none" w:sz="0" w:space="0" w:color="auto"/>
      </w:divBdr>
    </w:div>
    <w:div w:id="354816873">
      <w:bodyDiv w:val="1"/>
      <w:marLeft w:val="0"/>
      <w:marRight w:val="0"/>
      <w:marTop w:val="0"/>
      <w:marBottom w:val="0"/>
      <w:divBdr>
        <w:top w:val="none" w:sz="0" w:space="0" w:color="auto"/>
        <w:left w:val="none" w:sz="0" w:space="0" w:color="auto"/>
        <w:bottom w:val="none" w:sz="0" w:space="0" w:color="auto"/>
        <w:right w:val="none" w:sz="0" w:space="0" w:color="auto"/>
      </w:divBdr>
    </w:div>
    <w:div w:id="643656681">
      <w:bodyDiv w:val="1"/>
      <w:marLeft w:val="0"/>
      <w:marRight w:val="0"/>
      <w:marTop w:val="0"/>
      <w:marBottom w:val="0"/>
      <w:divBdr>
        <w:top w:val="none" w:sz="0" w:space="0" w:color="auto"/>
        <w:left w:val="none" w:sz="0" w:space="0" w:color="auto"/>
        <w:bottom w:val="none" w:sz="0" w:space="0" w:color="auto"/>
        <w:right w:val="none" w:sz="0" w:space="0" w:color="auto"/>
      </w:divBdr>
    </w:div>
    <w:div w:id="721909916">
      <w:bodyDiv w:val="1"/>
      <w:marLeft w:val="0"/>
      <w:marRight w:val="0"/>
      <w:marTop w:val="0"/>
      <w:marBottom w:val="0"/>
      <w:divBdr>
        <w:top w:val="none" w:sz="0" w:space="0" w:color="auto"/>
        <w:left w:val="none" w:sz="0" w:space="0" w:color="auto"/>
        <w:bottom w:val="none" w:sz="0" w:space="0" w:color="auto"/>
        <w:right w:val="none" w:sz="0" w:space="0" w:color="auto"/>
      </w:divBdr>
    </w:div>
    <w:div w:id="991055803">
      <w:bodyDiv w:val="1"/>
      <w:marLeft w:val="0"/>
      <w:marRight w:val="0"/>
      <w:marTop w:val="0"/>
      <w:marBottom w:val="0"/>
      <w:divBdr>
        <w:top w:val="none" w:sz="0" w:space="0" w:color="auto"/>
        <w:left w:val="none" w:sz="0" w:space="0" w:color="auto"/>
        <w:bottom w:val="none" w:sz="0" w:space="0" w:color="auto"/>
        <w:right w:val="none" w:sz="0" w:space="0" w:color="auto"/>
      </w:divBdr>
    </w:div>
    <w:div w:id="1007291064">
      <w:bodyDiv w:val="1"/>
      <w:marLeft w:val="0"/>
      <w:marRight w:val="0"/>
      <w:marTop w:val="0"/>
      <w:marBottom w:val="0"/>
      <w:divBdr>
        <w:top w:val="none" w:sz="0" w:space="0" w:color="auto"/>
        <w:left w:val="none" w:sz="0" w:space="0" w:color="auto"/>
        <w:bottom w:val="none" w:sz="0" w:space="0" w:color="auto"/>
        <w:right w:val="none" w:sz="0" w:space="0" w:color="auto"/>
      </w:divBdr>
    </w:div>
    <w:div w:id="1166172286">
      <w:bodyDiv w:val="1"/>
      <w:marLeft w:val="0"/>
      <w:marRight w:val="0"/>
      <w:marTop w:val="0"/>
      <w:marBottom w:val="0"/>
      <w:divBdr>
        <w:top w:val="none" w:sz="0" w:space="0" w:color="auto"/>
        <w:left w:val="none" w:sz="0" w:space="0" w:color="auto"/>
        <w:bottom w:val="none" w:sz="0" w:space="0" w:color="auto"/>
        <w:right w:val="none" w:sz="0" w:space="0" w:color="auto"/>
      </w:divBdr>
    </w:div>
    <w:div w:id="1401369912">
      <w:bodyDiv w:val="1"/>
      <w:marLeft w:val="0"/>
      <w:marRight w:val="0"/>
      <w:marTop w:val="0"/>
      <w:marBottom w:val="0"/>
      <w:divBdr>
        <w:top w:val="none" w:sz="0" w:space="0" w:color="auto"/>
        <w:left w:val="none" w:sz="0" w:space="0" w:color="auto"/>
        <w:bottom w:val="none" w:sz="0" w:space="0" w:color="auto"/>
        <w:right w:val="none" w:sz="0" w:space="0" w:color="auto"/>
      </w:divBdr>
    </w:div>
    <w:div w:id="1767188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csess.onlinelibrary.wiley.com/authored-by/Grant/David" TargetMode="External"/><Relationship Id="rId21" Type="http://schemas.openxmlformats.org/officeDocument/2006/relationships/hyperlink" Target="https://acsess.onlinelibrary.wiley.com/authored-by/Joshi/Trupti" TargetMode="External"/><Relationship Id="rId42" Type="http://schemas.openxmlformats.org/officeDocument/2006/relationships/hyperlink" Target="https://acsess.onlinelibrary.wiley.com/authored-by/Graef/George+L." TargetMode="External"/><Relationship Id="rId47" Type="http://schemas.openxmlformats.org/officeDocument/2006/relationships/hyperlink" Target="https://acsess.onlinelibrary.wiley.com/authored-by/Koebernick/Jenny" TargetMode="External"/><Relationship Id="rId63" Type="http://schemas.openxmlformats.org/officeDocument/2006/relationships/hyperlink" Target="https://acsess.onlinelibrary.wiley.com/authored-by/Wang/Dechun"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acsess.onlinelibrary.wiley.com/authored-by/Stacey/Minviluz+G." TargetMode="External"/><Relationship Id="rId29" Type="http://schemas.openxmlformats.org/officeDocument/2006/relationships/hyperlink" Target="https://acsess.onlinelibrary.wiley.com/authored-by/Stacey/Gary" TargetMode="External"/><Relationship Id="rId11" Type="http://schemas.openxmlformats.org/officeDocument/2006/relationships/hyperlink" Target="https://scholar.google.com/citations?user=M68cB1AAAAAJ&amp;hl=en" TargetMode="External"/><Relationship Id="rId24" Type="http://schemas.openxmlformats.org/officeDocument/2006/relationships/hyperlink" Target="https://acsess.onlinelibrary.wiley.com/authored-by/Jedlicka/Joseph+R." TargetMode="External"/><Relationship Id="rId32" Type="http://schemas.openxmlformats.org/officeDocument/2006/relationships/hyperlink" Target="https://acsess.onlinelibrary.wiley.com/authored-by/Bhattacharyya/Madan+K." TargetMode="External"/><Relationship Id="rId37" Type="http://schemas.openxmlformats.org/officeDocument/2006/relationships/hyperlink" Target="https://acsess.onlinelibrary.wiley.com/authored-by/Clough/Steven+J." TargetMode="External"/><Relationship Id="rId40" Type="http://schemas.openxmlformats.org/officeDocument/2006/relationships/hyperlink" Target="https://acsess.onlinelibrary.wiley.com/authored-by/Dorrance/Anne+E." TargetMode="External"/><Relationship Id="rId45" Type="http://schemas.openxmlformats.org/officeDocument/2006/relationships/hyperlink" Target="https://acsess.onlinelibrary.wiley.com/authored-by/Hyten/David+L." TargetMode="External"/><Relationship Id="rId53" Type="http://schemas.openxmlformats.org/officeDocument/2006/relationships/hyperlink" Target="https://acsess.onlinelibrary.wiley.com/authored-by/Meksem/Khalid" TargetMode="External"/><Relationship Id="rId58" Type="http://schemas.openxmlformats.org/officeDocument/2006/relationships/hyperlink" Target="https://acsess.onlinelibrary.wiley.com/authored-by/Schmutz/Jeremy" TargetMode="External"/><Relationship Id="rId66" Type="http://schemas.openxmlformats.org/officeDocument/2006/relationships/hyperlink" Target="https://acsess.onlinelibrary.wiley.com/authored-by/Graham/Michelle+A." TargetMode="External"/><Relationship Id="rId5" Type="http://schemas.openxmlformats.org/officeDocument/2006/relationships/webSettings" Target="webSettings.xml"/><Relationship Id="rId61" Type="http://schemas.openxmlformats.org/officeDocument/2006/relationships/hyperlink" Target="https://acsess.onlinelibrary.wiley.com/authored-by/Stewart%E2%80%90Brown/Benjamin+B." TargetMode="External"/><Relationship Id="rId19" Type="http://schemas.openxmlformats.org/officeDocument/2006/relationships/hyperlink" Target="https://acsess.onlinelibrary.wiley.com/authored-by/Nelson/Rex+T." TargetMode="External"/><Relationship Id="rId14" Type="http://schemas.openxmlformats.org/officeDocument/2006/relationships/hyperlink" Target="https://acsess.onlinelibrary.wiley.com/authored-by/Locke/Anna+M." TargetMode="External"/><Relationship Id="rId22" Type="http://schemas.openxmlformats.org/officeDocument/2006/relationships/hyperlink" Target="https://acsess.onlinelibrary.wiley.com/authored-by/Li/Zenglu" TargetMode="External"/><Relationship Id="rId27" Type="http://schemas.openxmlformats.org/officeDocument/2006/relationships/hyperlink" Target="https://acsess.onlinelibrary.wiley.com/authored-by/Parrott/Wayne+A." TargetMode="External"/><Relationship Id="rId30" Type="http://schemas.openxmlformats.org/officeDocument/2006/relationships/hyperlink" Target="https://acsess.onlinelibrary.wiley.com/authored-by/An/Yong%E2%80%90qiang+Charles" TargetMode="External"/><Relationship Id="rId35" Type="http://schemas.openxmlformats.org/officeDocument/2006/relationships/hyperlink" Target="https://acsess.onlinelibrary.wiley.com/authored-by/Campbell/Jacqueline+D." TargetMode="External"/><Relationship Id="rId43" Type="http://schemas.openxmlformats.org/officeDocument/2006/relationships/hyperlink" Target="https://acsess.onlinelibrary.wiley.com/authored-by/Hancock/C.+Nathan" TargetMode="External"/><Relationship Id="rId48" Type="http://schemas.openxmlformats.org/officeDocument/2006/relationships/hyperlink" Target="https://acsess.onlinelibrary.wiley.com/authored-by/Libault/Marc" TargetMode="External"/><Relationship Id="rId56" Type="http://schemas.openxmlformats.org/officeDocument/2006/relationships/hyperlink" Target="https://acsess.onlinelibrary.wiley.com/authored-by/Rainey/Katy+Martin" TargetMode="External"/><Relationship Id="rId64" Type="http://schemas.openxmlformats.org/officeDocument/2006/relationships/hyperlink" Target="https://acsess.onlinelibrary.wiley.com/authored-by/Weaver/Lisa" TargetMode="External"/><Relationship Id="rId69" Type="http://schemas.openxmlformats.org/officeDocument/2006/relationships/footer" Target="footer1.xml"/><Relationship Id="rId8" Type="http://schemas.openxmlformats.org/officeDocument/2006/relationships/hyperlink" Target="https://www.danforthcenter.org/our-work/principal-investigators/ivan-baxter/" TargetMode="External"/><Relationship Id="rId51" Type="http://schemas.openxmlformats.org/officeDocument/2006/relationships/hyperlink" Target="https://acsess.onlinelibrary.wiley.com/authored-by/Massman/Jon+M." TargetMode="External"/><Relationship Id="rId3" Type="http://schemas.openxmlformats.org/officeDocument/2006/relationships/styles" Target="styles.xml"/><Relationship Id="rId12" Type="http://schemas.openxmlformats.org/officeDocument/2006/relationships/hyperlink" Target="https://doi.org/10.1093/evolut/qpae130" TargetMode="External"/><Relationship Id="rId17" Type="http://schemas.openxmlformats.org/officeDocument/2006/relationships/hyperlink" Target="https://acsess.onlinelibrary.wiley.com/authored-by/Ma/Jianxin" TargetMode="External"/><Relationship Id="rId25" Type="http://schemas.openxmlformats.org/officeDocument/2006/relationships/hyperlink" Target="https://acsess.onlinelibrary.wiley.com/authored-by/MacIntosh/Gustavo+C." TargetMode="External"/><Relationship Id="rId33" Type="http://schemas.openxmlformats.org/officeDocument/2006/relationships/hyperlink" Target="https://acsess.onlinelibrary.wiley.com/authored-by/Baxter/Ivan" TargetMode="External"/><Relationship Id="rId38" Type="http://schemas.openxmlformats.org/officeDocument/2006/relationships/hyperlink" Target="https://acsess.onlinelibrary.wiley.com/authored-by/Curtin/Shaun+J." TargetMode="External"/><Relationship Id="rId46" Type="http://schemas.openxmlformats.org/officeDocument/2006/relationships/hyperlink" Target="https://acsess.onlinelibrary.wiley.com/authored-by/Kachroo/Aardra" TargetMode="External"/><Relationship Id="rId59" Type="http://schemas.openxmlformats.org/officeDocument/2006/relationships/hyperlink" Target="https://acsess.onlinelibrary.wiley.com/authored-by/Song/Bao%E2%80%90Hua" TargetMode="External"/><Relationship Id="rId67" Type="http://schemas.openxmlformats.org/officeDocument/2006/relationships/hyperlink" Target="https://acsess.onlinelibrary.wiley.com/authored-by/O%27Rourke/Jamie+A." TargetMode="External"/><Relationship Id="rId20" Type="http://schemas.openxmlformats.org/officeDocument/2006/relationships/hyperlink" Target="https://acsess.onlinelibrary.wiley.com/authored-by/Hudson/Matthew+E." TargetMode="External"/><Relationship Id="rId41" Type="http://schemas.openxmlformats.org/officeDocument/2006/relationships/hyperlink" Target="https://acsess.onlinelibrary.wiley.com/authored-by/Gillman/Jason+D." TargetMode="External"/><Relationship Id="rId54" Type="http://schemas.openxmlformats.org/officeDocument/2006/relationships/hyperlink" Target="https://acsess.onlinelibrary.wiley.com/authored-by/Okamuro/Jack+K." TargetMode="External"/><Relationship Id="rId62" Type="http://schemas.openxmlformats.org/officeDocument/2006/relationships/hyperlink" Target="https://acsess.onlinelibrary.wiley.com/authored-by/Toth/Katalin"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csess.onlinelibrary.wiley.com/authored-by/Allen/Doug+K." TargetMode="External"/><Relationship Id="rId23" Type="http://schemas.openxmlformats.org/officeDocument/2006/relationships/hyperlink" Target="https://acsess.onlinelibrary.wiley.com/authored-by/Song/Qijian" TargetMode="External"/><Relationship Id="rId28" Type="http://schemas.openxmlformats.org/officeDocument/2006/relationships/hyperlink" Target="https://acsess.onlinelibrary.wiley.com/authored-by/Clemente/Tom+E." TargetMode="External"/><Relationship Id="rId36" Type="http://schemas.openxmlformats.org/officeDocument/2006/relationships/hyperlink" Target="https://acsess.onlinelibrary.wiley.com/authored-by/Cannon/Steven+B." TargetMode="External"/><Relationship Id="rId49" Type="http://schemas.openxmlformats.org/officeDocument/2006/relationships/hyperlink" Target="https://acsess.onlinelibrary.wiley.com/authored-by/Lorenz/Aaron+J." TargetMode="External"/><Relationship Id="rId57" Type="http://schemas.openxmlformats.org/officeDocument/2006/relationships/hyperlink" Target="https://acsess.onlinelibrary.wiley.com/authored-by/Scaboo/Andrew+M." TargetMode="External"/><Relationship Id="rId10" Type="http://schemas.openxmlformats.org/officeDocument/2006/relationships/hyperlink" Target="mailto:ibaxter@danforthcenter.org" TargetMode="External"/><Relationship Id="rId31" Type="http://schemas.openxmlformats.org/officeDocument/2006/relationships/hyperlink" Target="https://acsess.onlinelibrary.wiley.com/authored-by/Aponte%E2%80%90Rivera/Jose" TargetMode="External"/><Relationship Id="rId44" Type="http://schemas.openxmlformats.org/officeDocument/2006/relationships/hyperlink" Target="https://acsess.onlinelibrary.wiley.com/authored-by/Hudson/Karen+A." TargetMode="External"/><Relationship Id="rId52" Type="http://schemas.openxmlformats.org/officeDocument/2006/relationships/hyperlink" Target="https://acsess.onlinelibrary.wiley.com/authored-by/McGinn/Michaela" TargetMode="External"/><Relationship Id="rId60" Type="http://schemas.openxmlformats.org/officeDocument/2006/relationships/hyperlink" Target="https://acsess.onlinelibrary.wiley.com/authored-by/Steinbrenner/Adam+D." TargetMode="External"/><Relationship Id="rId65" Type="http://schemas.openxmlformats.org/officeDocument/2006/relationships/hyperlink" Target="https://acsess.onlinelibrary.wiley.com/authored-by/Zhang/Bo" TargetMode="External"/><Relationship Id="rId4" Type="http://schemas.openxmlformats.org/officeDocument/2006/relationships/settings" Target="settings.xml"/><Relationship Id="rId9" Type="http://schemas.openxmlformats.org/officeDocument/2006/relationships/hyperlink" Target="https://www.baxterlab.org/" TargetMode="External"/><Relationship Id="rId13" Type="http://schemas.openxmlformats.org/officeDocument/2006/relationships/hyperlink" Target="https://acsess.onlinelibrary.wiley.com/authored-by/Stupar/Robert+M." TargetMode="External"/><Relationship Id="rId18" Type="http://schemas.openxmlformats.org/officeDocument/2006/relationships/hyperlink" Target="https://acsess.onlinelibrary.wiley.com/authored-by/Weiss/Jackie" TargetMode="External"/><Relationship Id="rId39" Type="http://schemas.openxmlformats.org/officeDocument/2006/relationships/hyperlink" Target="https://acsess.onlinelibrary.wiley.com/authored-by/Diers/Brian+W." TargetMode="External"/><Relationship Id="rId34" Type="http://schemas.openxmlformats.org/officeDocument/2006/relationships/hyperlink" Target="https://acsess.onlinelibrary.wiley.com/authored-by/Bilyeu/Kristin+D." TargetMode="External"/><Relationship Id="rId50" Type="http://schemas.openxmlformats.org/officeDocument/2006/relationships/hyperlink" Target="https://acsess.onlinelibrary.wiley.com/authored-by/Mahan/Adam+L." TargetMode="External"/><Relationship Id="rId55" Type="http://schemas.openxmlformats.org/officeDocument/2006/relationships/hyperlink" Target="https://acsess.onlinelibrary.wiley.com/authored-by/Pedley/Kerry+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4DC17-7BA5-4C01-89A7-691CE1FCB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14916</Words>
  <Characters>85024</Characters>
  <Application>Microsoft Office Word</Application>
  <DocSecurity>0</DocSecurity>
  <Lines>708</Lines>
  <Paragraphs>199</Paragraphs>
  <ScaleCrop>false</ScaleCrop>
  <Company/>
  <LinksUpToDate>false</LinksUpToDate>
  <CharactersWithSpaces>99741</CharactersWithSpaces>
  <SharedDoc>false</SharedDoc>
  <HLinks>
    <vt:vector size="360" baseType="variant">
      <vt:variant>
        <vt:i4>2818151</vt:i4>
      </vt:variant>
      <vt:variant>
        <vt:i4>177</vt:i4>
      </vt:variant>
      <vt:variant>
        <vt:i4>0</vt:i4>
      </vt:variant>
      <vt:variant>
        <vt:i4>5</vt:i4>
      </vt:variant>
      <vt:variant>
        <vt:lpwstr>https://acsess.onlinelibrary.wiley.com/authored-by/O%27Rourke/Jamie+A.</vt:lpwstr>
      </vt:variant>
      <vt:variant>
        <vt:lpwstr/>
      </vt:variant>
      <vt:variant>
        <vt:i4>1638485</vt:i4>
      </vt:variant>
      <vt:variant>
        <vt:i4>174</vt:i4>
      </vt:variant>
      <vt:variant>
        <vt:i4>0</vt:i4>
      </vt:variant>
      <vt:variant>
        <vt:i4>5</vt:i4>
      </vt:variant>
      <vt:variant>
        <vt:lpwstr>https://acsess.onlinelibrary.wiley.com/authored-by/Graham/Michelle+A.</vt:lpwstr>
      </vt:variant>
      <vt:variant>
        <vt:lpwstr/>
      </vt:variant>
      <vt:variant>
        <vt:i4>2490407</vt:i4>
      </vt:variant>
      <vt:variant>
        <vt:i4>171</vt:i4>
      </vt:variant>
      <vt:variant>
        <vt:i4>0</vt:i4>
      </vt:variant>
      <vt:variant>
        <vt:i4>5</vt:i4>
      </vt:variant>
      <vt:variant>
        <vt:lpwstr>https://acsess.onlinelibrary.wiley.com/authored-by/Zhang/Bo</vt:lpwstr>
      </vt:variant>
      <vt:variant>
        <vt:lpwstr/>
      </vt:variant>
      <vt:variant>
        <vt:i4>7078000</vt:i4>
      </vt:variant>
      <vt:variant>
        <vt:i4>168</vt:i4>
      </vt:variant>
      <vt:variant>
        <vt:i4>0</vt:i4>
      </vt:variant>
      <vt:variant>
        <vt:i4>5</vt:i4>
      </vt:variant>
      <vt:variant>
        <vt:lpwstr>https://acsess.onlinelibrary.wiley.com/authored-by/Weaver/Lisa</vt:lpwstr>
      </vt:variant>
      <vt:variant>
        <vt:lpwstr/>
      </vt:variant>
      <vt:variant>
        <vt:i4>7143546</vt:i4>
      </vt:variant>
      <vt:variant>
        <vt:i4>165</vt:i4>
      </vt:variant>
      <vt:variant>
        <vt:i4>0</vt:i4>
      </vt:variant>
      <vt:variant>
        <vt:i4>5</vt:i4>
      </vt:variant>
      <vt:variant>
        <vt:lpwstr>https://acsess.onlinelibrary.wiley.com/authored-by/Wang/Dechun</vt:lpwstr>
      </vt:variant>
      <vt:variant>
        <vt:lpwstr/>
      </vt:variant>
      <vt:variant>
        <vt:i4>8257658</vt:i4>
      </vt:variant>
      <vt:variant>
        <vt:i4>162</vt:i4>
      </vt:variant>
      <vt:variant>
        <vt:i4>0</vt:i4>
      </vt:variant>
      <vt:variant>
        <vt:i4>5</vt:i4>
      </vt:variant>
      <vt:variant>
        <vt:lpwstr>https://acsess.onlinelibrary.wiley.com/authored-by/Toth/Katalin</vt:lpwstr>
      </vt:variant>
      <vt:variant>
        <vt:lpwstr/>
      </vt:variant>
      <vt:variant>
        <vt:i4>1048577</vt:i4>
      </vt:variant>
      <vt:variant>
        <vt:i4>159</vt:i4>
      </vt:variant>
      <vt:variant>
        <vt:i4>0</vt:i4>
      </vt:variant>
      <vt:variant>
        <vt:i4>5</vt:i4>
      </vt:variant>
      <vt:variant>
        <vt:lpwstr>https://acsess.onlinelibrary.wiley.com/authored-by/Stewart%E2%80%90Brown/Benjamin+B.</vt:lpwstr>
      </vt:variant>
      <vt:variant>
        <vt:lpwstr/>
      </vt:variant>
      <vt:variant>
        <vt:i4>8060963</vt:i4>
      </vt:variant>
      <vt:variant>
        <vt:i4>156</vt:i4>
      </vt:variant>
      <vt:variant>
        <vt:i4>0</vt:i4>
      </vt:variant>
      <vt:variant>
        <vt:i4>5</vt:i4>
      </vt:variant>
      <vt:variant>
        <vt:lpwstr>https://acsess.onlinelibrary.wiley.com/authored-by/Steinbrenner/Adam+D.</vt:lpwstr>
      </vt:variant>
      <vt:variant>
        <vt:lpwstr/>
      </vt:variant>
      <vt:variant>
        <vt:i4>2359338</vt:i4>
      </vt:variant>
      <vt:variant>
        <vt:i4>153</vt:i4>
      </vt:variant>
      <vt:variant>
        <vt:i4>0</vt:i4>
      </vt:variant>
      <vt:variant>
        <vt:i4>5</vt:i4>
      </vt:variant>
      <vt:variant>
        <vt:lpwstr>https://acsess.onlinelibrary.wiley.com/authored-by/Song/Bao%E2%80%90Hua</vt:lpwstr>
      </vt:variant>
      <vt:variant>
        <vt:lpwstr/>
      </vt:variant>
      <vt:variant>
        <vt:i4>5832795</vt:i4>
      </vt:variant>
      <vt:variant>
        <vt:i4>150</vt:i4>
      </vt:variant>
      <vt:variant>
        <vt:i4>0</vt:i4>
      </vt:variant>
      <vt:variant>
        <vt:i4>5</vt:i4>
      </vt:variant>
      <vt:variant>
        <vt:lpwstr>https://acsess.onlinelibrary.wiley.com/authored-by/Schmutz/Jeremy</vt:lpwstr>
      </vt:variant>
      <vt:variant>
        <vt:lpwstr/>
      </vt:variant>
      <vt:variant>
        <vt:i4>7077931</vt:i4>
      </vt:variant>
      <vt:variant>
        <vt:i4>147</vt:i4>
      </vt:variant>
      <vt:variant>
        <vt:i4>0</vt:i4>
      </vt:variant>
      <vt:variant>
        <vt:i4>5</vt:i4>
      </vt:variant>
      <vt:variant>
        <vt:lpwstr>https://acsess.onlinelibrary.wiley.com/authored-by/Scaboo/Andrew+M.</vt:lpwstr>
      </vt:variant>
      <vt:variant>
        <vt:lpwstr/>
      </vt:variant>
      <vt:variant>
        <vt:i4>458841</vt:i4>
      </vt:variant>
      <vt:variant>
        <vt:i4>144</vt:i4>
      </vt:variant>
      <vt:variant>
        <vt:i4>0</vt:i4>
      </vt:variant>
      <vt:variant>
        <vt:i4>5</vt:i4>
      </vt:variant>
      <vt:variant>
        <vt:lpwstr>https://acsess.onlinelibrary.wiley.com/authored-by/Rainey/Katy+Martin</vt:lpwstr>
      </vt:variant>
      <vt:variant>
        <vt:lpwstr/>
      </vt:variant>
      <vt:variant>
        <vt:i4>7602296</vt:i4>
      </vt:variant>
      <vt:variant>
        <vt:i4>141</vt:i4>
      </vt:variant>
      <vt:variant>
        <vt:i4>0</vt:i4>
      </vt:variant>
      <vt:variant>
        <vt:i4>5</vt:i4>
      </vt:variant>
      <vt:variant>
        <vt:lpwstr>https://acsess.onlinelibrary.wiley.com/authored-by/Pedley/Kerry+F.</vt:lpwstr>
      </vt:variant>
      <vt:variant>
        <vt:lpwstr/>
      </vt:variant>
      <vt:variant>
        <vt:i4>2097204</vt:i4>
      </vt:variant>
      <vt:variant>
        <vt:i4>138</vt:i4>
      </vt:variant>
      <vt:variant>
        <vt:i4>0</vt:i4>
      </vt:variant>
      <vt:variant>
        <vt:i4>5</vt:i4>
      </vt:variant>
      <vt:variant>
        <vt:lpwstr>https://acsess.onlinelibrary.wiley.com/authored-by/Okamuro/Jack+K.</vt:lpwstr>
      </vt:variant>
      <vt:variant>
        <vt:lpwstr/>
      </vt:variant>
      <vt:variant>
        <vt:i4>1310742</vt:i4>
      </vt:variant>
      <vt:variant>
        <vt:i4>135</vt:i4>
      </vt:variant>
      <vt:variant>
        <vt:i4>0</vt:i4>
      </vt:variant>
      <vt:variant>
        <vt:i4>5</vt:i4>
      </vt:variant>
      <vt:variant>
        <vt:lpwstr>https://acsess.onlinelibrary.wiley.com/authored-by/Meksem/Khalid</vt:lpwstr>
      </vt:variant>
      <vt:variant>
        <vt:lpwstr/>
      </vt:variant>
      <vt:variant>
        <vt:i4>7733353</vt:i4>
      </vt:variant>
      <vt:variant>
        <vt:i4>132</vt:i4>
      </vt:variant>
      <vt:variant>
        <vt:i4>0</vt:i4>
      </vt:variant>
      <vt:variant>
        <vt:i4>5</vt:i4>
      </vt:variant>
      <vt:variant>
        <vt:lpwstr>https://acsess.onlinelibrary.wiley.com/authored-by/McGinn/Michaela</vt:lpwstr>
      </vt:variant>
      <vt:variant>
        <vt:lpwstr/>
      </vt:variant>
      <vt:variant>
        <vt:i4>4980758</vt:i4>
      </vt:variant>
      <vt:variant>
        <vt:i4>129</vt:i4>
      </vt:variant>
      <vt:variant>
        <vt:i4>0</vt:i4>
      </vt:variant>
      <vt:variant>
        <vt:i4>5</vt:i4>
      </vt:variant>
      <vt:variant>
        <vt:lpwstr>https://acsess.onlinelibrary.wiley.com/authored-by/Massman/Jon+M.</vt:lpwstr>
      </vt:variant>
      <vt:variant>
        <vt:lpwstr/>
      </vt:variant>
      <vt:variant>
        <vt:i4>5636164</vt:i4>
      </vt:variant>
      <vt:variant>
        <vt:i4>126</vt:i4>
      </vt:variant>
      <vt:variant>
        <vt:i4>0</vt:i4>
      </vt:variant>
      <vt:variant>
        <vt:i4>5</vt:i4>
      </vt:variant>
      <vt:variant>
        <vt:lpwstr>https://acsess.onlinelibrary.wiley.com/authored-by/Mahan/Adam+L.</vt:lpwstr>
      </vt:variant>
      <vt:variant>
        <vt:lpwstr/>
      </vt:variant>
      <vt:variant>
        <vt:i4>7077993</vt:i4>
      </vt:variant>
      <vt:variant>
        <vt:i4>123</vt:i4>
      </vt:variant>
      <vt:variant>
        <vt:i4>0</vt:i4>
      </vt:variant>
      <vt:variant>
        <vt:i4>5</vt:i4>
      </vt:variant>
      <vt:variant>
        <vt:lpwstr>https://acsess.onlinelibrary.wiley.com/authored-by/Lorenz/Aaron+J.</vt:lpwstr>
      </vt:variant>
      <vt:variant>
        <vt:lpwstr/>
      </vt:variant>
      <vt:variant>
        <vt:i4>2621476</vt:i4>
      </vt:variant>
      <vt:variant>
        <vt:i4>120</vt:i4>
      </vt:variant>
      <vt:variant>
        <vt:i4>0</vt:i4>
      </vt:variant>
      <vt:variant>
        <vt:i4>5</vt:i4>
      </vt:variant>
      <vt:variant>
        <vt:lpwstr>https://acsess.onlinelibrary.wiley.com/authored-by/Libault/Marc</vt:lpwstr>
      </vt:variant>
      <vt:variant>
        <vt:lpwstr/>
      </vt:variant>
      <vt:variant>
        <vt:i4>7995511</vt:i4>
      </vt:variant>
      <vt:variant>
        <vt:i4>117</vt:i4>
      </vt:variant>
      <vt:variant>
        <vt:i4>0</vt:i4>
      </vt:variant>
      <vt:variant>
        <vt:i4>5</vt:i4>
      </vt:variant>
      <vt:variant>
        <vt:lpwstr>https://acsess.onlinelibrary.wiley.com/authored-by/Koebernick/Jenny</vt:lpwstr>
      </vt:variant>
      <vt:variant>
        <vt:lpwstr/>
      </vt:variant>
      <vt:variant>
        <vt:i4>4980802</vt:i4>
      </vt:variant>
      <vt:variant>
        <vt:i4>114</vt:i4>
      </vt:variant>
      <vt:variant>
        <vt:i4>0</vt:i4>
      </vt:variant>
      <vt:variant>
        <vt:i4>5</vt:i4>
      </vt:variant>
      <vt:variant>
        <vt:lpwstr>https://acsess.onlinelibrary.wiley.com/authored-by/Kachroo/Aardra</vt:lpwstr>
      </vt:variant>
      <vt:variant>
        <vt:lpwstr/>
      </vt:variant>
      <vt:variant>
        <vt:i4>5242910</vt:i4>
      </vt:variant>
      <vt:variant>
        <vt:i4>111</vt:i4>
      </vt:variant>
      <vt:variant>
        <vt:i4>0</vt:i4>
      </vt:variant>
      <vt:variant>
        <vt:i4>5</vt:i4>
      </vt:variant>
      <vt:variant>
        <vt:lpwstr>https://acsess.onlinelibrary.wiley.com/authored-by/Hyten/David+L.</vt:lpwstr>
      </vt:variant>
      <vt:variant>
        <vt:lpwstr/>
      </vt:variant>
      <vt:variant>
        <vt:i4>7667824</vt:i4>
      </vt:variant>
      <vt:variant>
        <vt:i4>108</vt:i4>
      </vt:variant>
      <vt:variant>
        <vt:i4>0</vt:i4>
      </vt:variant>
      <vt:variant>
        <vt:i4>5</vt:i4>
      </vt:variant>
      <vt:variant>
        <vt:lpwstr>https://acsess.onlinelibrary.wiley.com/authored-by/Hudson/Karen+A.</vt:lpwstr>
      </vt:variant>
      <vt:variant>
        <vt:lpwstr/>
      </vt:variant>
      <vt:variant>
        <vt:i4>1376277</vt:i4>
      </vt:variant>
      <vt:variant>
        <vt:i4>105</vt:i4>
      </vt:variant>
      <vt:variant>
        <vt:i4>0</vt:i4>
      </vt:variant>
      <vt:variant>
        <vt:i4>5</vt:i4>
      </vt:variant>
      <vt:variant>
        <vt:lpwstr>https://acsess.onlinelibrary.wiley.com/authored-by/Hancock/C.+Nathan</vt:lpwstr>
      </vt:variant>
      <vt:variant>
        <vt:lpwstr/>
      </vt:variant>
      <vt:variant>
        <vt:i4>3276840</vt:i4>
      </vt:variant>
      <vt:variant>
        <vt:i4>102</vt:i4>
      </vt:variant>
      <vt:variant>
        <vt:i4>0</vt:i4>
      </vt:variant>
      <vt:variant>
        <vt:i4>5</vt:i4>
      </vt:variant>
      <vt:variant>
        <vt:lpwstr>https://acsess.onlinelibrary.wiley.com/authored-by/Graef/George+L.</vt:lpwstr>
      </vt:variant>
      <vt:variant>
        <vt:lpwstr/>
      </vt:variant>
      <vt:variant>
        <vt:i4>2293856</vt:i4>
      </vt:variant>
      <vt:variant>
        <vt:i4>99</vt:i4>
      </vt:variant>
      <vt:variant>
        <vt:i4>0</vt:i4>
      </vt:variant>
      <vt:variant>
        <vt:i4>5</vt:i4>
      </vt:variant>
      <vt:variant>
        <vt:lpwstr>https://acsess.onlinelibrary.wiley.com/authored-by/Gillman/Jason+D.</vt:lpwstr>
      </vt:variant>
      <vt:variant>
        <vt:lpwstr/>
      </vt:variant>
      <vt:variant>
        <vt:i4>7143484</vt:i4>
      </vt:variant>
      <vt:variant>
        <vt:i4>96</vt:i4>
      </vt:variant>
      <vt:variant>
        <vt:i4>0</vt:i4>
      </vt:variant>
      <vt:variant>
        <vt:i4>5</vt:i4>
      </vt:variant>
      <vt:variant>
        <vt:lpwstr>https://acsess.onlinelibrary.wiley.com/authored-by/Dorrance/Anne+E.</vt:lpwstr>
      </vt:variant>
      <vt:variant>
        <vt:lpwstr/>
      </vt:variant>
      <vt:variant>
        <vt:i4>5767170</vt:i4>
      </vt:variant>
      <vt:variant>
        <vt:i4>93</vt:i4>
      </vt:variant>
      <vt:variant>
        <vt:i4>0</vt:i4>
      </vt:variant>
      <vt:variant>
        <vt:i4>5</vt:i4>
      </vt:variant>
      <vt:variant>
        <vt:lpwstr>https://acsess.onlinelibrary.wiley.com/authored-by/Diers/Brian+W.</vt:lpwstr>
      </vt:variant>
      <vt:variant>
        <vt:lpwstr/>
      </vt:variant>
      <vt:variant>
        <vt:i4>7798903</vt:i4>
      </vt:variant>
      <vt:variant>
        <vt:i4>90</vt:i4>
      </vt:variant>
      <vt:variant>
        <vt:i4>0</vt:i4>
      </vt:variant>
      <vt:variant>
        <vt:i4>5</vt:i4>
      </vt:variant>
      <vt:variant>
        <vt:lpwstr>https://acsess.onlinelibrary.wiley.com/authored-by/Curtin/Shaun+J.</vt:lpwstr>
      </vt:variant>
      <vt:variant>
        <vt:lpwstr/>
      </vt:variant>
      <vt:variant>
        <vt:i4>7995431</vt:i4>
      </vt:variant>
      <vt:variant>
        <vt:i4>87</vt:i4>
      </vt:variant>
      <vt:variant>
        <vt:i4>0</vt:i4>
      </vt:variant>
      <vt:variant>
        <vt:i4>5</vt:i4>
      </vt:variant>
      <vt:variant>
        <vt:lpwstr>https://acsess.onlinelibrary.wiley.com/authored-by/Clough/Steven+J.</vt:lpwstr>
      </vt:variant>
      <vt:variant>
        <vt:lpwstr/>
      </vt:variant>
      <vt:variant>
        <vt:i4>8060983</vt:i4>
      </vt:variant>
      <vt:variant>
        <vt:i4>84</vt:i4>
      </vt:variant>
      <vt:variant>
        <vt:i4>0</vt:i4>
      </vt:variant>
      <vt:variant>
        <vt:i4>5</vt:i4>
      </vt:variant>
      <vt:variant>
        <vt:lpwstr>https://acsess.onlinelibrary.wiley.com/authored-by/Cannon/Steven+B.</vt:lpwstr>
      </vt:variant>
      <vt:variant>
        <vt:lpwstr/>
      </vt:variant>
      <vt:variant>
        <vt:i4>655427</vt:i4>
      </vt:variant>
      <vt:variant>
        <vt:i4>81</vt:i4>
      </vt:variant>
      <vt:variant>
        <vt:i4>0</vt:i4>
      </vt:variant>
      <vt:variant>
        <vt:i4>5</vt:i4>
      </vt:variant>
      <vt:variant>
        <vt:lpwstr>https://acsess.onlinelibrary.wiley.com/authored-by/Campbell/Jacqueline+D.</vt:lpwstr>
      </vt:variant>
      <vt:variant>
        <vt:lpwstr/>
      </vt:variant>
      <vt:variant>
        <vt:i4>1114135</vt:i4>
      </vt:variant>
      <vt:variant>
        <vt:i4>78</vt:i4>
      </vt:variant>
      <vt:variant>
        <vt:i4>0</vt:i4>
      </vt:variant>
      <vt:variant>
        <vt:i4>5</vt:i4>
      </vt:variant>
      <vt:variant>
        <vt:lpwstr>https://acsess.onlinelibrary.wiley.com/authored-by/Bilyeu/Kristin+D.</vt:lpwstr>
      </vt:variant>
      <vt:variant>
        <vt:lpwstr/>
      </vt:variant>
      <vt:variant>
        <vt:i4>7340129</vt:i4>
      </vt:variant>
      <vt:variant>
        <vt:i4>75</vt:i4>
      </vt:variant>
      <vt:variant>
        <vt:i4>0</vt:i4>
      </vt:variant>
      <vt:variant>
        <vt:i4>5</vt:i4>
      </vt:variant>
      <vt:variant>
        <vt:lpwstr>https://acsess.onlinelibrary.wiley.com/authored-by/Baxter/Ivan</vt:lpwstr>
      </vt:variant>
      <vt:variant>
        <vt:lpwstr/>
      </vt:variant>
      <vt:variant>
        <vt:i4>5832724</vt:i4>
      </vt:variant>
      <vt:variant>
        <vt:i4>72</vt:i4>
      </vt:variant>
      <vt:variant>
        <vt:i4>0</vt:i4>
      </vt:variant>
      <vt:variant>
        <vt:i4>5</vt:i4>
      </vt:variant>
      <vt:variant>
        <vt:lpwstr>https://acsess.onlinelibrary.wiley.com/authored-by/Bhattacharyya/Madan+K.</vt:lpwstr>
      </vt:variant>
      <vt:variant>
        <vt:lpwstr/>
      </vt:variant>
      <vt:variant>
        <vt:i4>786442</vt:i4>
      </vt:variant>
      <vt:variant>
        <vt:i4>69</vt:i4>
      </vt:variant>
      <vt:variant>
        <vt:i4>0</vt:i4>
      </vt:variant>
      <vt:variant>
        <vt:i4>5</vt:i4>
      </vt:variant>
      <vt:variant>
        <vt:lpwstr>https://acsess.onlinelibrary.wiley.com/authored-by/Aponte%E2%80%90Rivera/Jose</vt:lpwstr>
      </vt:variant>
      <vt:variant>
        <vt:lpwstr/>
      </vt:variant>
      <vt:variant>
        <vt:i4>6094878</vt:i4>
      </vt:variant>
      <vt:variant>
        <vt:i4>66</vt:i4>
      </vt:variant>
      <vt:variant>
        <vt:i4>0</vt:i4>
      </vt:variant>
      <vt:variant>
        <vt:i4>5</vt:i4>
      </vt:variant>
      <vt:variant>
        <vt:lpwstr>https://acsess.onlinelibrary.wiley.com/authored-by/An/Yong%E2%80%90qiang+Charles</vt:lpwstr>
      </vt:variant>
      <vt:variant>
        <vt:lpwstr/>
      </vt:variant>
      <vt:variant>
        <vt:i4>7864437</vt:i4>
      </vt:variant>
      <vt:variant>
        <vt:i4>63</vt:i4>
      </vt:variant>
      <vt:variant>
        <vt:i4>0</vt:i4>
      </vt:variant>
      <vt:variant>
        <vt:i4>5</vt:i4>
      </vt:variant>
      <vt:variant>
        <vt:lpwstr>https://acsess.onlinelibrary.wiley.com/authored-by/Stacey/Gary</vt:lpwstr>
      </vt:variant>
      <vt:variant>
        <vt:lpwstr/>
      </vt:variant>
      <vt:variant>
        <vt:i4>6946936</vt:i4>
      </vt:variant>
      <vt:variant>
        <vt:i4>60</vt:i4>
      </vt:variant>
      <vt:variant>
        <vt:i4>0</vt:i4>
      </vt:variant>
      <vt:variant>
        <vt:i4>5</vt:i4>
      </vt:variant>
      <vt:variant>
        <vt:lpwstr>https://acsess.onlinelibrary.wiley.com/authored-by/Clemente/Tom+E.</vt:lpwstr>
      </vt:variant>
      <vt:variant>
        <vt:lpwstr/>
      </vt:variant>
      <vt:variant>
        <vt:i4>2818146</vt:i4>
      </vt:variant>
      <vt:variant>
        <vt:i4>57</vt:i4>
      </vt:variant>
      <vt:variant>
        <vt:i4>0</vt:i4>
      </vt:variant>
      <vt:variant>
        <vt:i4>5</vt:i4>
      </vt:variant>
      <vt:variant>
        <vt:lpwstr>https://acsess.onlinelibrary.wiley.com/authored-by/Parrott/Wayne+A.</vt:lpwstr>
      </vt:variant>
      <vt:variant>
        <vt:lpwstr/>
      </vt:variant>
      <vt:variant>
        <vt:i4>3932213</vt:i4>
      </vt:variant>
      <vt:variant>
        <vt:i4>54</vt:i4>
      </vt:variant>
      <vt:variant>
        <vt:i4>0</vt:i4>
      </vt:variant>
      <vt:variant>
        <vt:i4>5</vt:i4>
      </vt:variant>
      <vt:variant>
        <vt:lpwstr>https://acsess.onlinelibrary.wiley.com/authored-by/Grant/David</vt:lpwstr>
      </vt:variant>
      <vt:variant>
        <vt:lpwstr/>
      </vt:variant>
      <vt:variant>
        <vt:i4>2490482</vt:i4>
      </vt:variant>
      <vt:variant>
        <vt:i4>51</vt:i4>
      </vt:variant>
      <vt:variant>
        <vt:i4>0</vt:i4>
      </vt:variant>
      <vt:variant>
        <vt:i4>5</vt:i4>
      </vt:variant>
      <vt:variant>
        <vt:lpwstr>https://acsess.onlinelibrary.wiley.com/authored-by/MacIntosh/Gustavo+C.</vt:lpwstr>
      </vt:variant>
      <vt:variant>
        <vt:lpwstr/>
      </vt:variant>
      <vt:variant>
        <vt:i4>720967</vt:i4>
      </vt:variant>
      <vt:variant>
        <vt:i4>48</vt:i4>
      </vt:variant>
      <vt:variant>
        <vt:i4>0</vt:i4>
      </vt:variant>
      <vt:variant>
        <vt:i4>5</vt:i4>
      </vt:variant>
      <vt:variant>
        <vt:lpwstr>https://acsess.onlinelibrary.wiley.com/authored-by/Jedlicka/Joseph+R.</vt:lpwstr>
      </vt:variant>
      <vt:variant>
        <vt:lpwstr/>
      </vt:variant>
      <vt:variant>
        <vt:i4>6553724</vt:i4>
      </vt:variant>
      <vt:variant>
        <vt:i4>45</vt:i4>
      </vt:variant>
      <vt:variant>
        <vt:i4>0</vt:i4>
      </vt:variant>
      <vt:variant>
        <vt:i4>5</vt:i4>
      </vt:variant>
      <vt:variant>
        <vt:lpwstr>https://acsess.onlinelibrary.wiley.com/authored-by/Song/Qijian</vt:lpwstr>
      </vt:variant>
      <vt:variant>
        <vt:lpwstr/>
      </vt:variant>
      <vt:variant>
        <vt:i4>786463</vt:i4>
      </vt:variant>
      <vt:variant>
        <vt:i4>42</vt:i4>
      </vt:variant>
      <vt:variant>
        <vt:i4>0</vt:i4>
      </vt:variant>
      <vt:variant>
        <vt:i4>5</vt:i4>
      </vt:variant>
      <vt:variant>
        <vt:lpwstr>https://acsess.onlinelibrary.wiley.com/authored-by/Li/Zenglu</vt:lpwstr>
      </vt:variant>
      <vt:variant>
        <vt:lpwstr/>
      </vt:variant>
      <vt:variant>
        <vt:i4>3997732</vt:i4>
      </vt:variant>
      <vt:variant>
        <vt:i4>39</vt:i4>
      </vt:variant>
      <vt:variant>
        <vt:i4>0</vt:i4>
      </vt:variant>
      <vt:variant>
        <vt:i4>5</vt:i4>
      </vt:variant>
      <vt:variant>
        <vt:lpwstr>https://acsess.onlinelibrary.wiley.com/authored-by/Joshi/Trupti</vt:lpwstr>
      </vt:variant>
      <vt:variant>
        <vt:lpwstr/>
      </vt:variant>
      <vt:variant>
        <vt:i4>65541</vt:i4>
      </vt:variant>
      <vt:variant>
        <vt:i4>36</vt:i4>
      </vt:variant>
      <vt:variant>
        <vt:i4>0</vt:i4>
      </vt:variant>
      <vt:variant>
        <vt:i4>5</vt:i4>
      </vt:variant>
      <vt:variant>
        <vt:lpwstr>https://acsess.onlinelibrary.wiley.com/authored-by/Hudson/Matthew+E.</vt:lpwstr>
      </vt:variant>
      <vt:variant>
        <vt:lpwstr/>
      </vt:variant>
      <vt:variant>
        <vt:i4>1703944</vt:i4>
      </vt:variant>
      <vt:variant>
        <vt:i4>33</vt:i4>
      </vt:variant>
      <vt:variant>
        <vt:i4>0</vt:i4>
      </vt:variant>
      <vt:variant>
        <vt:i4>5</vt:i4>
      </vt:variant>
      <vt:variant>
        <vt:lpwstr>https://acsess.onlinelibrary.wiley.com/authored-by/Nelson/Rex+T.</vt:lpwstr>
      </vt:variant>
      <vt:variant>
        <vt:lpwstr/>
      </vt:variant>
      <vt:variant>
        <vt:i4>3473469</vt:i4>
      </vt:variant>
      <vt:variant>
        <vt:i4>30</vt:i4>
      </vt:variant>
      <vt:variant>
        <vt:i4>0</vt:i4>
      </vt:variant>
      <vt:variant>
        <vt:i4>5</vt:i4>
      </vt:variant>
      <vt:variant>
        <vt:lpwstr>https://acsess.onlinelibrary.wiley.com/authored-by/Weiss/Jackie</vt:lpwstr>
      </vt:variant>
      <vt:variant>
        <vt:lpwstr/>
      </vt:variant>
      <vt:variant>
        <vt:i4>1310748</vt:i4>
      </vt:variant>
      <vt:variant>
        <vt:i4>27</vt:i4>
      </vt:variant>
      <vt:variant>
        <vt:i4>0</vt:i4>
      </vt:variant>
      <vt:variant>
        <vt:i4>5</vt:i4>
      </vt:variant>
      <vt:variant>
        <vt:lpwstr>https://acsess.onlinelibrary.wiley.com/authored-by/Ma/Jianxin</vt:lpwstr>
      </vt:variant>
      <vt:variant>
        <vt:lpwstr/>
      </vt:variant>
      <vt:variant>
        <vt:i4>917588</vt:i4>
      </vt:variant>
      <vt:variant>
        <vt:i4>24</vt:i4>
      </vt:variant>
      <vt:variant>
        <vt:i4>0</vt:i4>
      </vt:variant>
      <vt:variant>
        <vt:i4>5</vt:i4>
      </vt:variant>
      <vt:variant>
        <vt:lpwstr>https://acsess.onlinelibrary.wiley.com/authored-by/Stacey/Minviluz+G.</vt:lpwstr>
      </vt:variant>
      <vt:variant>
        <vt:lpwstr/>
      </vt:variant>
      <vt:variant>
        <vt:i4>5177419</vt:i4>
      </vt:variant>
      <vt:variant>
        <vt:i4>21</vt:i4>
      </vt:variant>
      <vt:variant>
        <vt:i4>0</vt:i4>
      </vt:variant>
      <vt:variant>
        <vt:i4>5</vt:i4>
      </vt:variant>
      <vt:variant>
        <vt:lpwstr>https://acsess.onlinelibrary.wiley.com/authored-by/Allen/Doug+K.</vt:lpwstr>
      </vt:variant>
      <vt:variant>
        <vt:lpwstr/>
      </vt:variant>
      <vt:variant>
        <vt:i4>5767239</vt:i4>
      </vt:variant>
      <vt:variant>
        <vt:i4>18</vt:i4>
      </vt:variant>
      <vt:variant>
        <vt:i4>0</vt:i4>
      </vt:variant>
      <vt:variant>
        <vt:i4>5</vt:i4>
      </vt:variant>
      <vt:variant>
        <vt:lpwstr>https://acsess.onlinelibrary.wiley.com/authored-by/Locke/Anna+M.</vt:lpwstr>
      </vt:variant>
      <vt:variant>
        <vt:lpwstr/>
      </vt:variant>
      <vt:variant>
        <vt:i4>6488113</vt:i4>
      </vt:variant>
      <vt:variant>
        <vt:i4>15</vt:i4>
      </vt:variant>
      <vt:variant>
        <vt:i4>0</vt:i4>
      </vt:variant>
      <vt:variant>
        <vt:i4>5</vt:i4>
      </vt:variant>
      <vt:variant>
        <vt:lpwstr>https://acsess.onlinelibrary.wiley.com/authored-by/Stupar/Robert+M.</vt:lpwstr>
      </vt:variant>
      <vt:variant>
        <vt:lpwstr/>
      </vt:variant>
      <vt:variant>
        <vt:i4>6619183</vt:i4>
      </vt:variant>
      <vt:variant>
        <vt:i4>12</vt:i4>
      </vt:variant>
      <vt:variant>
        <vt:i4>0</vt:i4>
      </vt:variant>
      <vt:variant>
        <vt:i4>5</vt:i4>
      </vt:variant>
      <vt:variant>
        <vt:lpwstr>https://doi.org/10.1093/evolut/qpae130</vt:lpwstr>
      </vt:variant>
      <vt:variant>
        <vt:lpwstr/>
      </vt:variant>
      <vt:variant>
        <vt:i4>5636103</vt:i4>
      </vt:variant>
      <vt:variant>
        <vt:i4>9</vt:i4>
      </vt:variant>
      <vt:variant>
        <vt:i4>0</vt:i4>
      </vt:variant>
      <vt:variant>
        <vt:i4>5</vt:i4>
      </vt:variant>
      <vt:variant>
        <vt:lpwstr>https://scholar.google.com/citations?user=M68cB1AAAAAJ&amp;hl=en</vt:lpwstr>
      </vt:variant>
      <vt:variant>
        <vt:lpwstr/>
      </vt:variant>
      <vt:variant>
        <vt:i4>4784228</vt:i4>
      </vt:variant>
      <vt:variant>
        <vt:i4>6</vt:i4>
      </vt:variant>
      <vt:variant>
        <vt:i4>0</vt:i4>
      </vt:variant>
      <vt:variant>
        <vt:i4>5</vt:i4>
      </vt:variant>
      <vt:variant>
        <vt:lpwstr>mailto:ibaxter@danforthcenter.org</vt:lpwstr>
      </vt:variant>
      <vt:variant>
        <vt:lpwstr/>
      </vt:variant>
      <vt:variant>
        <vt:i4>3997753</vt:i4>
      </vt:variant>
      <vt:variant>
        <vt:i4>3</vt:i4>
      </vt:variant>
      <vt:variant>
        <vt:i4>0</vt:i4>
      </vt:variant>
      <vt:variant>
        <vt:i4>5</vt:i4>
      </vt:variant>
      <vt:variant>
        <vt:lpwstr>https://www.baxterlab.org/</vt:lpwstr>
      </vt:variant>
      <vt:variant>
        <vt:lpwstr/>
      </vt:variant>
      <vt:variant>
        <vt:i4>4784202</vt:i4>
      </vt:variant>
      <vt:variant>
        <vt:i4>0</vt:i4>
      </vt:variant>
      <vt:variant>
        <vt:i4>0</vt:i4>
      </vt:variant>
      <vt:variant>
        <vt:i4>5</vt:i4>
      </vt:variant>
      <vt:variant>
        <vt:lpwstr>https://www.danforthcenter.org/our-work/principal-investigators/ivan-baxter/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Judy</dc:creator>
  <cp:keywords/>
  <dc:description/>
  <cp:lastModifiedBy>Mitchell, Judy</cp:lastModifiedBy>
  <cp:revision>2</cp:revision>
  <cp:lastPrinted>2026-04-22T15:14:00Z</cp:lastPrinted>
  <dcterms:created xsi:type="dcterms:W3CDTF">2026-05-07T16:12:00Z</dcterms:created>
  <dcterms:modified xsi:type="dcterms:W3CDTF">2026-05-07T16:12:00Z</dcterms:modified>
</cp:coreProperties>
</file>